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74E" w:rsidRDefault="00F73F77" w:rsidP="004C374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28</w:t>
      </w:r>
      <w:r w:rsidR="004C374E">
        <w:rPr>
          <w:rFonts w:ascii="Arial" w:hAnsi="Arial" w:cs="Arial"/>
          <w:b/>
          <w:sz w:val="32"/>
          <w:szCs w:val="32"/>
        </w:rPr>
        <w:t>.</w:t>
      </w:r>
      <w:r w:rsidR="00A15759">
        <w:rPr>
          <w:rFonts w:ascii="Arial" w:hAnsi="Arial" w:cs="Arial"/>
          <w:b/>
          <w:sz w:val="32"/>
          <w:szCs w:val="32"/>
        </w:rPr>
        <w:t>05</w:t>
      </w:r>
      <w:r w:rsidR="004C374E">
        <w:rPr>
          <w:rFonts w:ascii="Arial" w:hAnsi="Arial" w:cs="Arial"/>
          <w:b/>
          <w:sz w:val="32"/>
          <w:szCs w:val="32"/>
        </w:rPr>
        <w:t>.202</w:t>
      </w:r>
      <w:r w:rsidR="00A15759">
        <w:rPr>
          <w:rFonts w:ascii="Arial" w:hAnsi="Arial" w:cs="Arial"/>
          <w:b/>
          <w:sz w:val="32"/>
          <w:szCs w:val="32"/>
        </w:rPr>
        <w:t>4</w:t>
      </w:r>
      <w:r w:rsidR="004C374E">
        <w:rPr>
          <w:rFonts w:ascii="Arial" w:hAnsi="Arial" w:cs="Arial"/>
          <w:b/>
          <w:sz w:val="32"/>
          <w:szCs w:val="32"/>
        </w:rPr>
        <w:t xml:space="preserve">г.№ </w:t>
      </w:r>
      <w:r w:rsidR="009B3E69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5</w:t>
      </w:r>
    </w:p>
    <w:p w:rsidR="004C374E" w:rsidRDefault="004C374E" w:rsidP="004C374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4C374E" w:rsidRDefault="004C374E" w:rsidP="004C374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4C374E" w:rsidRDefault="00A15759" w:rsidP="004C374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4C374E" w:rsidRDefault="004C374E" w:rsidP="004C374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  <w:r w:rsidR="00A15759">
        <w:rPr>
          <w:rFonts w:ascii="Arial" w:hAnsi="Arial" w:cs="Arial"/>
          <w:b/>
          <w:sz w:val="32"/>
          <w:szCs w:val="32"/>
        </w:rPr>
        <w:t xml:space="preserve"> «</w:t>
      </w:r>
      <w:r w:rsidR="009B3E69">
        <w:rPr>
          <w:rFonts w:ascii="Arial" w:hAnsi="Arial" w:cs="Arial"/>
          <w:b/>
          <w:sz w:val="32"/>
          <w:szCs w:val="32"/>
        </w:rPr>
        <w:t>БУРЕТЬ</w:t>
      </w:r>
      <w:r w:rsidR="00A15759">
        <w:rPr>
          <w:rFonts w:ascii="Arial" w:hAnsi="Arial" w:cs="Arial"/>
          <w:b/>
          <w:sz w:val="32"/>
          <w:szCs w:val="32"/>
        </w:rPr>
        <w:t>»</w:t>
      </w:r>
    </w:p>
    <w:p w:rsidR="004C374E" w:rsidRDefault="004C374E" w:rsidP="004C374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4C374E" w:rsidRDefault="004C374E" w:rsidP="004C374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EE4ACD" w:rsidRDefault="00EE4ACD" w:rsidP="004C374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C374E" w:rsidRPr="00F73F77" w:rsidRDefault="00F73F77" w:rsidP="004C374E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ОБ УТВЕРЖДЕНИИ ПОРЯДКА ВЕДЕНИЯ РЕЕСТРА МУНИЦИПАЛЬНОГО ИМУЩЕСТВА МУНИЦИПАЛЬНОГО ОБРАЗОВАНИЯ «</w:t>
      </w:r>
      <w:r w:rsidR="009B3E69">
        <w:rPr>
          <w:rFonts w:ascii="Arial" w:hAnsi="Arial" w:cs="Arial"/>
          <w:b/>
          <w:sz w:val="32"/>
          <w:szCs w:val="32"/>
        </w:rPr>
        <w:t>БУРЕТЬ</w:t>
      </w:r>
      <w:r>
        <w:rPr>
          <w:rFonts w:ascii="Arial" w:hAnsi="Arial" w:cs="Arial"/>
          <w:b/>
          <w:sz w:val="32"/>
          <w:szCs w:val="32"/>
        </w:rPr>
        <w:t>»</w:t>
      </w:r>
    </w:p>
    <w:bookmarkEnd w:id="0"/>
    <w:p w:rsidR="00F73F77" w:rsidRDefault="00F73F77" w:rsidP="00F73F7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73F77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Приказом министерства финансов Российской Федерации от 10.10.2023 № 163-н «Об утверждении порядка ведения органами местного самоуправления реестров муниципального имущества», </w:t>
      </w:r>
      <w:r w:rsidR="009B3E69">
        <w:rPr>
          <w:sz w:val="24"/>
          <w:szCs w:val="24"/>
        </w:rPr>
        <w:t>администрация муниципального образования «Буреть»</w:t>
      </w:r>
    </w:p>
    <w:p w:rsidR="00F73F77" w:rsidRDefault="00F73F77" w:rsidP="00F73F77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F73F77" w:rsidRDefault="00F73F77" w:rsidP="00F73F77">
      <w:pPr>
        <w:pStyle w:val="ConsPlusNormal"/>
        <w:widowControl/>
        <w:ind w:firstLine="709"/>
        <w:jc w:val="center"/>
        <w:rPr>
          <w:b/>
          <w:sz w:val="30"/>
          <w:szCs w:val="30"/>
        </w:rPr>
      </w:pPr>
      <w:r w:rsidRPr="00F73F77">
        <w:rPr>
          <w:b/>
          <w:sz w:val="30"/>
          <w:szCs w:val="30"/>
        </w:rPr>
        <w:t>ПОСТАНОВЛЯ</w:t>
      </w:r>
      <w:r w:rsidR="009B3E69">
        <w:rPr>
          <w:b/>
          <w:sz w:val="30"/>
          <w:szCs w:val="30"/>
        </w:rPr>
        <w:t>ЕТ</w:t>
      </w:r>
      <w:r w:rsidRPr="00F73F77">
        <w:rPr>
          <w:b/>
          <w:sz w:val="30"/>
          <w:szCs w:val="30"/>
        </w:rPr>
        <w:t>:</w:t>
      </w:r>
    </w:p>
    <w:p w:rsidR="00F73F77" w:rsidRPr="00F73F77" w:rsidRDefault="00F73F77" w:rsidP="00F73F77">
      <w:pPr>
        <w:pStyle w:val="ConsPlusNormal"/>
        <w:widowControl/>
        <w:ind w:firstLine="709"/>
        <w:jc w:val="center"/>
        <w:rPr>
          <w:sz w:val="24"/>
          <w:szCs w:val="24"/>
        </w:rPr>
      </w:pPr>
    </w:p>
    <w:p w:rsidR="00F73F77" w:rsidRPr="00F73F77" w:rsidRDefault="00F73F77" w:rsidP="00F73F7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73F77">
        <w:rPr>
          <w:sz w:val="24"/>
          <w:szCs w:val="24"/>
        </w:rPr>
        <w:t xml:space="preserve">1. </w:t>
      </w:r>
      <w:r>
        <w:rPr>
          <w:sz w:val="24"/>
          <w:szCs w:val="24"/>
        </w:rPr>
        <w:t>Утвердить</w:t>
      </w:r>
      <w:r w:rsidRPr="00F73F77">
        <w:rPr>
          <w:sz w:val="24"/>
          <w:szCs w:val="24"/>
        </w:rPr>
        <w:t xml:space="preserve"> Положение «О порядке ведения реестра муниципального имущества муниципального образования </w:t>
      </w:r>
      <w:r>
        <w:rPr>
          <w:sz w:val="24"/>
          <w:szCs w:val="24"/>
        </w:rPr>
        <w:t>«</w:t>
      </w:r>
      <w:r w:rsidR="009B3E69">
        <w:rPr>
          <w:sz w:val="24"/>
          <w:szCs w:val="24"/>
        </w:rPr>
        <w:t>Буреть</w:t>
      </w:r>
      <w:r>
        <w:rPr>
          <w:sz w:val="24"/>
          <w:szCs w:val="24"/>
        </w:rPr>
        <w:t>»</w:t>
      </w:r>
      <w:r w:rsidRPr="00F73F77">
        <w:rPr>
          <w:sz w:val="24"/>
          <w:szCs w:val="24"/>
        </w:rPr>
        <w:t xml:space="preserve"> согласно приложению.</w:t>
      </w:r>
    </w:p>
    <w:p w:rsidR="00F73F77" w:rsidRPr="007D4DE7" w:rsidRDefault="00F73F77" w:rsidP="00F73F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7D4DE7">
        <w:rPr>
          <w:rFonts w:ascii="Arial" w:hAnsi="Arial" w:cs="Arial"/>
          <w:sz w:val="24"/>
          <w:szCs w:val="24"/>
        </w:rPr>
        <w:t xml:space="preserve">Опубликовать настоящее постановление в </w:t>
      </w:r>
      <w:r w:rsidR="009B3E69">
        <w:rPr>
          <w:rFonts w:ascii="Arial" w:hAnsi="Arial" w:cs="Arial"/>
          <w:sz w:val="24"/>
          <w:szCs w:val="24"/>
        </w:rPr>
        <w:t>«Вестнике</w:t>
      </w:r>
      <w:r w:rsidRPr="007D4DE7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r w:rsidR="009B3E69">
        <w:rPr>
          <w:rFonts w:ascii="Arial" w:hAnsi="Arial" w:cs="Arial"/>
          <w:sz w:val="24"/>
          <w:szCs w:val="24"/>
        </w:rPr>
        <w:t>Буреть</w:t>
      </w:r>
      <w:r w:rsidRPr="007D4DE7">
        <w:rPr>
          <w:rFonts w:ascii="Arial" w:hAnsi="Arial" w:cs="Arial"/>
          <w:sz w:val="24"/>
          <w:szCs w:val="24"/>
        </w:rPr>
        <w:t>» и на официальном сайте администрации муниципального образования «</w:t>
      </w:r>
      <w:r w:rsidR="009B3E69">
        <w:rPr>
          <w:rFonts w:ascii="Arial" w:hAnsi="Arial" w:cs="Arial"/>
          <w:sz w:val="24"/>
          <w:szCs w:val="24"/>
        </w:rPr>
        <w:t>Буреть</w:t>
      </w:r>
      <w:proofErr w:type="gramStart"/>
      <w:r w:rsidRPr="007D4DE7">
        <w:rPr>
          <w:rFonts w:ascii="Arial" w:hAnsi="Arial" w:cs="Arial"/>
          <w:sz w:val="24"/>
          <w:szCs w:val="24"/>
        </w:rPr>
        <w:t>» .</w:t>
      </w:r>
      <w:proofErr w:type="gramEnd"/>
    </w:p>
    <w:p w:rsidR="00F73F77" w:rsidRPr="007D4DE7" w:rsidRDefault="00F73F77" w:rsidP="00F73F7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Pr="007D4DE7">
        <w:rPr>
          <w:rFonts w:ascii="Arial" w:hAnsi="Arial" w:cs="Arial"/>
          <w:color w:val="000000"/>
        </w:rPr>
        <w:t>. Контроль исполнения настоящего постановления оставляю за собой.</w:t>
      </w:r>
    </w:p>
    <w:p w:rsidR="00F73F77" w:rsidRDefault="00F73F77" w:rsidP="00F73F7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3F77" w:rsidRDefault="00F73F77" w:rsidP="009B3E6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муниципального</w:t>
      </w:r>
    </w:p>
    <w:p w:rsidR="00F73F77" w:rsidRPr="007B3031" w:rsidRDefault="00F73F77" w:rsidP="009B3E6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образования «</w:t>
      </w:r>
      <w:r w:rsidR="009B3E69">
        <w:rPr>
          <w:rFonts w:ascii="Arial" w:hAnsi="Arial" w:cs="Arial"/>
          <w:sz w:val="24"/>
          <w:szCs w:val="24"/>
        </w:rPr>
        <w:t>Буреть</w:t>
      </w:r>
      <w:r>
        <w:rPr>
          <w:rFonts w:ascii="Arial" w:hAnsi="Arial" w:cs="Arial"/>
          <w:sz w:val="24"/>
          <w:szCs w:val="24"/>
        </w:rPr>
        <w:t>»</w:t>
      </w:r>
    </w:p>
    <w:p w:rsidR="00F73F77" w:rsidRPr="007B3031" w:rsidRDefault="009B3E69" w:rsidP="009B3E6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А.С.Ткач</w:t>
      </w:r>
      <w:proofErr w:type="spellEnd"/>
    </w:p>
    <w:p w:rsidR="00F73F77" w:rsidRDefault="00F73F77" w:rsidP="00F73F77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F73F77" w:rsidRPr="007C0C12" w:rsidRDefault="00F73F77" w:rsidP="00F73F77">
      <w:pPr>
        <w:tabs>
          <w:tab w:val="left" w:pos="0"/>
        </w:tabs>
        <w:spacing w:after="0" w:line="240" w:lineRule="auto"/>
        <w:jc w:val="right"/>
        <w:rPr>
          <w:rFonts w:ascii="Courier New" w:hAnsi="Courier New" w:cs="Courier New"/>
        </w:rPr>
      </w:pPr>
      <w:r w:rsidRPr="007C0C12">
        <w:rPr>
          <w:rFonts w:ascii="Courier New" w:hAnsi="Courier New" w:cs="Courier New"/>
        </w:rPr>
        <w:t xml:space="preserve">                                                                                                          Приложение 1 к </w:t>
      </w:r>
    </w:p>
    <w:p w:rsidR="00F73F77" w:rsidRPr="007C0C12" w:rsidRDefault="00F73F77" w:rsidP="00F73F77">
      <w:pPr>
        <w:tabs>
          <w:tab w:val="left" w:pos="0"/>
        </w:tabs>
        <w:spacing w:after="0" w:line="240" w:lineRule="auto"/>
        <w:jc w:val="right"/>
        <w:rPr>
          <w:rFonts w:ascii="Courier New" w:hAnsi="Courier New" w:cs="Courier New"/>
          <w:b/>
        </w:rPr>
      </w:pPr>
      <w:r w:rsidRPr="007C0C12">
        <w:rPr>
          <w:rFonts w:ascii="Courier New" w:hAnsi="Courier New" w:cs="Courier New"/>
        </w:rPr>
        <w:t xml:space="preserve">Постановлению № </w:t>
      </w:r>
      <w:r w:rsidR="009B3E69">
        <w:rPr>
          <w:rFonts w:ascii="Courier New" w:hAnsi="Courier New" w:cs="Courier New"/>
        </w:rPr>
        <w:t>5</w:t>
      </w:r>
      <w:r>
        <w:rPr>
          <w:rFonts w:ascii="Courier New" w:hAnsi="Courier New" w:cs="Courier New"/>
        </w:rPr>
        <w:t>5</w:t>
      </w:r>
      <w:r w:rsidRPr="007C0C12">
        <w:rPr>
          <w:rFonts w:ascii="Courier New" w:hAnsi="Courier New" w:cs="Courier New"/>
        </w:rPr>
        <w:t xml:space="preserve"> от </w:t>
      </w:r>
      <w:r w:rsidR="00C9488C">
        <w:rPr>
          <w:rFonts w:ascii="Courier New" w:hAnsi="Courier New" w:cs="Courier New"/>
        </w:rPr>
        <w:t>28</w:t>
      </w:r>
      <w:r>
        <w:rPr>
          <w:rFonts w:ascii="Courier New" w:hAnsi="Courier New" w:cs="Courier New"/>
        </w:rPr>
        <w:t>.05.24</w:t>
      </w:r>
    </w:p>
    <w:p w:rsidR="00C9488C" w:rsidRPr="0081500A" w:rsidRDefault="00C9488C" w:rsidP="00C9488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9488C" w:rsidRPr="0081500A" w:rsidRDefault="00C9488C" w:rsidP="00C9488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proofErr w:type="gramStart"/>
      <w:r w:rsidRPr="0081500A">
        <w:rPr>
          <w:rFonts w:ascii="Arial" w:hAnsi="Arial" w:cs="Arial"/>
          <w:b/>
          <w:sz w:val="30"/>
          <w:szCs w:val="30"/>
        </w:rPr>
        <w:t>ПОРЯДОК</w:t>
      </w:r>
      <w:r w:rsidR="0081500A">
        <w:rPr>
          <w:rFonts w:ascii="Arial" w:hAnsi="Arial" w:cs="Arial"/>
          <w:b/>
          <w:sz w:val="30"/>
          <w:szCs w:val="30"/>
        </w:rPr>
        <w:t xml:space="preserve">  </w:t>
      </w:r>
      <w:r w:rsidRPr="0081500A">
        <w:rPr>
          <w:rFonts w:ascii="Arial" w:hAnsi="Arial" w:cs="Arial"/>
          <w:b/>
          <w:sz w:val="30"/>
          <w:szCs w:val="30"/>
        </w:rPr>
        <w:t>ВЕДЕНИЯ</w:t>
      </w:r>
      <w:proofErr w:type="gramEnd"/>
      <w:r w:rsidRPr="0081500A">
        <w:rPr>
          <w:rFonts w:ascii="Arial" w:hAnsi="Arial" w:cs="Arial"/>
          <w:b/>
          <w:sz w:val="30"/>
          <w:szCs w:val="30"/>
        </w:rPr>
        <w:t xml:space="preserve"> РЕЕСТРА МУНИЦИПАЛЬНОГО ИМУЩЕСТВА МУНИЦИПАЛЬНОГО ОБРАЗОВАНИЯ «</w:t>
      </w:r>
      <w:r w:rsidR="009B3E69">
        <w:rPr>
          <w:rFonts w:ascii="Arial" w:hAnsi="Arial" w:cs="Arial"/>
          <w:b/>
          <w:sz w:val="30"/>
          <w:szCs w:val="30"/>
        </w:rPr>
        <w:t>БУРЕТЬ</w:t>
      </w:r>
      <w:r w:rsidRPr="0081500A">
        <w:rPr>
          <w:rFonts w:ascii="Arial" w:hAnsi="Arial" w:cs="Arial"/>
          <w:b/>
          <w:sz w:val="30"/>
          <w:szCs w:val="30"/>
        </w:rPr>
        <w:t>»</w:t>
      </w:r>
    </w:p>
    <w:p w:rsidR="00F73F77" w:rsidRPr="0081500A" w:rsidRDefault="00F73F77" w:rsidP="00F73F77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F73F77" w:rsidRDefault="00F73F77" w:rsidP="00C9488C">
      <w:pPr>
        <w:pStyle w:val="a7"/>
        <w:ind w:firstLine="709"/>
        <w:jc w:val="center"/>
        <w:rPr>
          <w:rFonts w:ascii="Arial" w:hAnsi="Arial" w:cs="Arial"/>
          <w:b/>
        </w:rPr>
      </w:pPr>
      <w:r w:rsidRPr="009B3E69">
        <w:rPr>
          <w:rFonts w:ascii="Arial" w:hAnsi="Arial" w:cs="Arial"/>
          <w:b/>
        </w:rPr>
        <w:t>I. Общие положения</w:t>
      </w:r>
    </w:p>
    <w:p w:rsidR="009B3E69" w:rsidRPr="009B3E69" w:rsidRDefault="009B3E69" w:rsidP="00C9488C">
      <w:pPr>
        <w:pStyle w:val="a7"/>
        <w:ind w:firstLine="709"/>
        <w:jc w:val="center"/>
        <w:rPr>
          <w:rFonts w:ascii="Arial" w:hAnsi="Arial" w:cs="Arial"/>
          <w:b/>
        </w:rPr>
      </w:pP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1. Настоящий Порядок устанавливает правила ведения органами местного самоуправления реестров муниципального имущества (далее - реестр), в том числе состав подлежащего учету муниципального имущества и порядок его учета, состав сведений, подлежащих отражению в реестрах, а также порядок предоставления содержащейся в реестрах информации о муниципальном имуществе.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  <w:b/>
        </w:rPr>
      </w:pPr>
      <w:r w:rsidRPr="0081500A">
        <w:rPr>
          <w:rFonts w:ascii="Arial" w:hAnsi="Arial" w:cs="Arial"/>
          <w:b/>
        </w:rPr>
        <w:t xml:space="preserve">Учет муниципального имущества включает получение, экспертизу и хранение документов, содержащих сведения о муниципальном имуществе, и </w:t>
      </w:r>
      <w:r w:rsidRPr="0081500A">
        <w:rPr>
          <w:rFonts w:ascii="Arial" w:hAnsi="Arial" w:cs="Arial"/>
          <w:b/>
        </w:rPr>
        <w:lastRenderedPageBreak/>
        <w:t>внесение указанных сведений в реестр в объеме, необходимом для осуществления полномочий по управлению и распоряжению муниципальным имуществом.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2. Объектом учета муниципального имущества (далее - объект учета) является следующее муниципальное имущество: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 xml:space="preserve">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</w:t>
      </w:r>
      <w:proofErr w:type="spellStart"/>
      <w:r w:rsidRPr="0081500A">
        <w:rPr>
          <w:rFonts w:ascii="Arial" w:hAnsi="Arial" w:cs="Arial"/>
        </w:rPr>
        <w:t>машино</w:t>
      </w:r>
      <w:proofErr w:type="spellEnd"/>
      <w:r w:rsidRPr="0081500A">
        <w:rPr>
          <w:rFonts w:ascii="Arial" w:hAnsi="Arial" w:cs="Arial"/>
        </w:rPr>
        <w:t>-места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движимые вещи (в том числе документарные ценные бумаги (акции) либо иное не относящееся к недвижимым вещам имущество, стоимость которого превышает размер, определенный решениями представительных органов соответствующих муниципальных образований;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иное имущество (в том числе бездокументарные ценные бумаги), не относящееся к недвижимым и движимым вещам, стоимость которого превышает размер, определенный решениями представительных органов соответствующих муниципальных образований.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3. Учет находящихся в муниципальной собственности природных ресурсов (объектов), драгоценных металлов и драгоценных камней, музейных предметов и музейных коллекций, а также средств местных бюджетов регулируется законодательством о природных ресурсах, драгоценных металлах и драгоценных камнях, Музейном фонде Российской Федерации и музеях в Российской Федерации и бюджетным законодательством Российской Федерации.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4. Учет муниципального имущества, сведения об объектах и (или) о количестве объектов которого составляют государственную тайну, осуществляется муниципальным органом, в распоряжении которого находятся сведения, отнесенные в соответствии со статьей 9 Закона Российской Федерации от 21 июля 1993 г. № 5485-1 "О государственной тайне" к государственной тайне, самостоятельно.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5. Ведение реестров осуществляется уполномоченными органами местного самоуправления соответствующих муниципальных образований (далее - уполномоченный орган).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6. Учет муниципального имущества в реестре сопровождается присвоением реестрового номера муниципального имущества (далее - реестровый номер), структура и правила формирования такого номера определяются уполномоченным органом самостоятельно.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  <w:b/>
        </w:rPr>
      </w:pPr>
      <w:r w:rsidRPr="0081500A">
        <w:rPr>
          <w:rFonts w:ascii="Arial" w:hAnsi="Arial" w:cs="Arial"/>
          <w:b/>
        </w:rPr>
        <w:t>7. Документом, подтверждающим факт учета муниципального имущества в реестре, является выписка из реестра,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(далее - выписка из реестра).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 xml:space="preserve">Рекомендуемый образец выписки из реестра приведен в </w:t>
      </w:r>
      <w:hyperlink r:id="rId4" w:anchor="11000" w:history="1">
        <w:r w:rsidRPr="0081500A">
          <w:rPr>
            <w:rStyle w:val="aa"/>
            <w:rFonts w:ascii="Arial" w:hAnsi="Arial" w:cs="Arial"/>
          </w:rPr>
          <w:t>приложении</w:t>
        </w:r>
      </w:hyperlink>
      <w:r w:rsidRPr="0081500A">
        <w:rPr>
          <w:rFonts w:ascii="Arial" w:hAnsi="Arial" w:cs="Arial"/>
        </w:rPr>
        <w:t xml:space="preserve"> к настоящему Порядку.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8. Реестры ведутся на бумажных и (или) электронных носителях.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Способ ведения реестра определяется уполномоченным органом самостоятельно.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 xml:space="preserve">9. Ведение реестра осуществляется путем внесения в соответствующие подразделы реестра сведений об объектах учета, собственником (владельцем) которых является муниципальное образование, и о лицах, обладающих правами на объекты учета и сведениями о них, и уточнения изменившихся сведений о муниципальном имуществе, принадлежащем на вещном праве органу местного </w:t>
      </w:r>
      <w:r w:rsidRPr="0081500A">
        <w:rPr>
          <w:rFonts w:ascii="Arial" w:hAnsi="Arial" w:cs="Arial"/>
        </w:rPr>
        <w:lastRenderedPageBreak/>
        <w:t>самоуправления, муниципальному бюджетному учреждению, муниципальному казенному учреждению, муниципальному автономному учреждению, муниципальному унитарному предприятию, муниципальному казенному предприятию или иному юридическому либо физическому лицу, которому муниципальное имущество принадлежит на вещном праве или в силу закона (далее - правообладатель), или составляющем муниципальную казну муниципального образования,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(или) деятельности правообладателя.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10. Неотъемлемой частью реестра являются: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а) документы, подтверждающие сведения, включаемые в реестр (далее - подтверждающие документы);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б) иные документы, предусмотренные правовыми актами органов местного самоуправления.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11. Реестр должен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В случае если реестр ведется на электронном носителе, реестр хранится и обрабатывается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</w:p>
    <w:p w:rsidR="00F73F77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Сведения, содержащиеся в реестре, хранятся в соответствии с Федеральным законом от 22 октября 2004 г. № 125-ФЗ "Об архивном деле в Российской Федерации".</w:t>
      </w:r>
    </w:p>
    <w:p w:rsidR="009B3E69" w:rsidRPr="0081500A" w:rsidRDefault="009B3E69" w:rsidP="00F73F77">
      <w:pPr>
        <w:pStyle w:val="a7"/>
        <w:ind w:firstLine="709"/>
        <w:jc w:val="both"/>
        <w:rPr>
          <w:rFonts w:ascii="Arial" w:hAnsi="Arial" w:cs="Arial"/>
        </w:rPr>
      </w:pPr>
    </w:p>
    <w:p w:rsidR="00F73F77" w:rsidRDefault="00F73F77" w:rsidP="00C9488C">
      <w:pPr>
        <w:pStyle w:val="a7"/>
        <w:ind w:firstLine="709"/>
        <w:jc w:val="center"/>
        <w:rPr>
          <w:rFonts w:ascii="Arial" w:hAnsi="Arial" w:cs="Arial"/>
          <w:b/>
        </w:rPr>
      </w:pPr>
      <w:r w:rsidRPr="0081500A">
        <w:rPr>
          <w:rFonts w:ascii="Arial" w:hAnsi="Arial" w:cs="Arial"/>
          <w:b/>
        </w:rPr>
        <w:t>II. Состав сведений, подлежащих отражению в реестре</w:t>
      </w:r>
    </w:p>
    <w:p w:rsidR="009B3E69" w:rsidRPr="0081500A" w:rsidRDefault="009B3E69" w:rsidP="00C9488C">
      <w:pPr>
        <w:pStyle w:val="a7"/>
        <w:ind w:firstLine="709"/>
        <w:jc w:val="center"/>
        <w:rPr>
          <w:rFonts w:ascii="Arial" w:hAnsi="Arial" w:cs="Arial"/>
          <w:b/>
        </w:rPr>
      </w:pP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12. Реестр состоит из 3 разделов. В раздел 1 вносятся сведения о недвижимом имуществе, в раздел 2 вносятся сведения о движимом и об ином имуществе, в раздел 3 вносятся сведения о лицах, обладающих правами на имущество и сведениями о нем. Разделы состоят из подразделов, в каждый из которых вносятся сведения соответственно о видах недвижимого, движимого и иного имущества и лицах, обладающих правами на объекты учета и сведениями о них. В разделы 1, 2, 3 сведения вносятся с приложением подтверждающих документов.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13. В раздел 1 вносятся сведения о недвижимом имуществе.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В подраздел 1.1 раздела 1 реестра вносятся сведения о земельных участках, в том числе: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наименование земельного участка;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адрес (местоположение) земельного участка (с указанием кода Общероссийского классификатора территорий муниципальных образований (далее - ОКТМО);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кадастровый номер земельного участка (с датой присвоения);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 правообладателе,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правообладателе);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вид вещного права, на основании которого правообладателю принадлежит земельный участок,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lastRenderedPageBreak/>
        <w:t>сведения об основных характеристиках земельного участка, в том числе: площадь, категория земель, вид разрешенного использования;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 стоимости земельного участка;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 произведенном улучшении земельного участка;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об установленных в отношении земельного участка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лице, в пользу которого установлены ограничения (обременения);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иные сведения (при необходимости).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В подраздел 1.2 раздела 1 реестра вносятся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недвижимости, в том числе: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вид объекта учета;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наименование объекта учета;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назначение объекта учета;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адрес (местоположение) объекта учета (с указанием кода ОКТМО);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кадастровый номер объекта учета (с датой присвоения);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 земельном участке, на котором расположен объект учета (кадастровый номер, форма собственности, площадь);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 правообладателе;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инвентарный номер объекта учета;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 стоимости объекта учета;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 лице, в пользу которого установлены ограничения (обременения);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иные сведения (при необходимости).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 xml:space="preserve">В подраздел 1.3 раздела 1 реестра вносятся сведения о помещениях, </w:t>
      </w:r>
      <w:proofErr w:type="spellStart"/>
      <w:r w:rsidRPr="0081500A">
        <w:rPr>
          <w:rFonts w:ascii="Arial" w:hAnsi="Arial" w:cs="Arial"/>
        </w:rPr>
        <w:t>машино</w:t>
      </w:r>
      <w:proofErr w:type="spellEnd"/>
      <w:r w:rsidRPr="0081500A">
        <w:rPr>
          <w:rFonts w:ascii="Arial" w:hAnsi="Arial" w:cs="Arial"/>
        </w:rPr>
        <w:t>-местах и иных объектах, отнесенных законом к недвижимости, в том числе: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вид объекта учета;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наименование объекта учета;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назначение объекта учета;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адрес (местоположение) объекта учета (с указанием кода ОКТМО);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кадастровый номер объекта учета (с датой присвоения);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lastRenderedPageBreak/>
        <w:t>сведения о здании, сооружении, в состав которого входит объект учета (кадастровый номер, форма собственности);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 правообладателе;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об основных характеристиках объекта, в том числе: тип объекта (жилое либо нежилое), площадь, этажность (подземная этажность);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инвентарный номер объекта учета;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 стоимости объекта учета;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 лице, в пользу которого установлены ограничения (обременения);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иные сведения (при необходимости).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В подраздел 1.4 раздела 1 реестра вносятся сведения о воздушных и морских судах, судах внутреннего плавания, в том числе: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вид объекта учета;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наименование объекта учета;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назначение объекта учета;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порт (место) регистрации и (или) место (аэродром) базирования (с указанием кода ОКТМО);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регистрационный номер (с датой присвоения);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 правообладателе;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 стоимости судна;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 произведенных ремонте, модернизации судна;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об установленных в отношении судна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 лице, в пользу которого установлены ограничения (обременения);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иные сведения (при необходимости).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В раздел 2 вносятся сведения о движимом и ином имуществе.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В подраздел 2.1 раздела 2 реестра вносятся сведения об акциях, в том числе: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 правообладателе;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 xml:space="preserve">вид вещного права, на основании которого правообладателю принадлежит объект учета, с указанием реквизитов документов - оснований возникновения </w:t>
      </w:r>
      <w:r w:rsidRPr="0081500A">
        <w:rPr>
          <w:rFonts w:ascii="Arial" w:hAnsi="Arial" w:cs="Arial"/>
        </w:rPr>
        <w:lastRenderedPageBreak/>
        <w:t>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 лице, в пользу которого установлены ограничения (обременения);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иные сведения (при необходимости).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В подраздел 2.2 раздела 2 вносятся сведения о долях (вкладах) в уставных (складочных) капиталах хозяйственных обществ и товариществ, в том числе: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доля (вклад) в уставном (складочном) капитале хозяйственного общества, товарищества в процентах;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 правообладателе;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 лице, в пользу которого установлены ограничения (обременения);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иные сведения (при необходимости).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В подраздел 2.3 раздела 2 вносятся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товариществ, в том числе: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наименование движимого имущества (иного имущества);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об объекте учета, в том числе: марка, модель, год выпуска, инвентарный номер;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 правообладателе;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 стоимости;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 лице, в пользу которого установлены ограничения (обременения);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иные сведения (при необходимости).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В подраздел 2.4 раздела 2 вносятся сведения о долях в праве общей долевой собственности на объекты недвижимого и (или) движимого имущества, в том числе: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размер доли в праве общей долевой собственности на объекты недвижимого и (или) движимого имущества;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 стоимости доли;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lastRenderedPageBreak/>
        <w:t>сведения о правообладателе;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об установленных в отношении доли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 лице, в пользу которого установлены ограничения (обременения);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иные сведения (при необходимости).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В раздел 3 вносятся сведения о лицах, обладающих правами на муниципальное имущество и сведениями о нем, в том числе: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сведения о правообладателях;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реестровый номер объектов учета, принадлежащих на соответствующем вещном праве;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реестровый номер объектов учета, вещные права на которые ограничены (обременены) в пользу правообладателя;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иные сведения (при необходимости).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14. Сведения об объекте учета, в том числе о лицах, обладающих правами на муниципальное имущество или сведениями о нем, не вносятся в разделы в случае их отсутствия, за исключением сведений о стоимости имущества, которые имеются у правообладателя.</w:t>
      </w:r>
    </w:p>
    <w:p w:rsidR="00F73F77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Ведение учета объекта учета без указания стоимостной оценки не допускается.</w:t>
      </w:r>
    </w:p>
    <w:p w:rsidR="009B3E69" w:rsidRPr="0081500A" w:rsidRDefault="009B3E69" w:rsidP="00F73F77">
      <w:pPr>
        <w:pStyle w:val="a7"/>
        <w:ind w:firstLine="709"/>
        <w:jc w:val="both"/>
        <w:rPr>
          <w:rFonts w:ascii="Arial" w:hAnsi="Arial" w:cs="Arial"/>
        </w:rPr>
      </w:pPr>
    </w:p>
    <w:p w:rsidR="00F73F77" w:rsidRDefault="00F73F77" w:rsidP="00C9488C">
      <w:pPr>
        <w:pStyle w:val="a7"/>
        <w:ind w:firstLine="709"/>
        <w:jc w:val="center"/>
        <w:rPr>
          <w:rFonts w:ascii="Arial" w:hAnsi="Arial" w:cs="Arial"/>
          <w:b/>
        </w:rPr>
      </w:pPr>
      <w:r w:rsidRPr="0081500A">
        <w:rPr>
          <w:rFonts w:ascii="Arial" w:hAnsi="Arial" w:cs="Arial"/>
          <w:b/>
        </w:rPr>
        <w:t>III. Порядок учета муниципального имущества</w:t>
      </w:r>
    </w:p>
    <w:p w:rsidR="009B3E69" w:rsidRPr="0081500A" w:rsidRDefault="009B3E69" w:rsidP="00C9488C">
      <w:pPr>
        <w:pStyle w:val="a7"/>
        <w:ind w:firstLine="709"/>
        <w:jc w:val="center"/>
        <w:rPr>
          <w:rFonts w:ascii="Arial" w:hAnsi="Arial" w:cs="Arial"/>
          <w:b/>
        </w:rPr>
      </w:pP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15. Правообладатель для внесения в реестр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Российской Федерации, обязан в 7-дневный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16. В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пользования, пожизненного наследуемого владения или в силу закона и не учтенного в реестре, правообладатель обязан в 7-дневный срок со дня выявления такого имущества или получения документа, подтверждающего рассекречивание сведений о нем, направить заявление о внесении в реестр сведений о таком имуществе с одновременным направлением подтверждающих документов.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17. При изменении сведений об объекте учета или о лицах, обладающих правами на объект учета либо сведениями о нем, правообладатель для внесения в реестр новых сведений об объекте учета либо о соответствующем лице обязан в 7-дневный срок со дня получения документов, подтверждающих изменение сведений, или окончания срока представления бухгалтерской (финансовой) отчетности, установленного в соответствии с законодательством Российской Федерации (при изменении стоимости объекта учета), направить в уполномоченный орган заявление об изменении сведений об объекте учета с одновременным направлением документов, подтверждающих новые сведения об объекте учета или о соответствующем лице.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lastRenderedPageBreak/>
        <w:t xml:space="preserve">Если изменения касаются сведений о нескольких объектах учета, то правообладатель направляет заявление и документы, указанные в </w:t>
      </w:r>
      <w:hyperlink r:id="rId5" w:anchor="1017" w:history="1">
        <w:r w:rsidRPr="009B3E69">
          <w:rPr>
            <w:rStyle w:val="aa"/>
            <w:rFonts w:ascii="Arial" w:hAnsi="Arial" w:cs="Arial"/>
            <w:color w:val="auto"/>
            <w:u w:val="none"/>
          </w:rPr>
          <w:t>абзаце первом</w:t>
        </w:r>
      </w:hyperlink>
      <w:r w:rsidRPr="009B3E69">
        <w:rPr>
          <w:rFonts w:ascii="Arial" w:hAnsi="Arial" w:cs="Arial"/>
        </w:rPr>
        <w:t xml:space="preserve"> </w:t>
      </w:r>
      <w:r w:rsidRPr="0081500A">
        <w:rPr>
          <w:rFonts w:ascii="Arial" w:hAnsi="Arial" w:cs="Arial"/>
        </w:rPr>
        <w:t>настоящего пункта, в отношении каждого объекта учета.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18. В случае, если право муниципальной собственности на имущество прекращено, лицо, которому оно принадлежало на вещном праве, для исключения из реестра сведений об имуществе обязано в 7-дневный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 xml:space="preserve">Если прекращение права муниципальной собственности на имущество влечет исключение сведений в отношении других объектов учета, то лицо, которому оно принадлежало на вещном праве, направляет заявление и документы, указанные в </w:t>
      </w:r>
      <w:hyperlink r:id="rId6" w:anchor="1018" w:history="1">
        <w:r w:rsidRPr="009B3E69">
          <w:rPr>
            <w:rStyle w:val="aa"/>
            <w:rFonts w:ascii="Arial" w:hAnsi="Arial" w:cs="Arial"/>
            <w:color w:val="auto"/>
            <w:u w:val="none"/>
          </w:rPr>
          <w:t>абзаце первом</w:t>
        </w:r>
      </w:hyperlink>
      <w:r w:rsidRPr="0081500A">
        <w:rPr>
          <w:rFonts w:ascii="Arial" w:hAnsi="Arial" w:cs="Arial"/>
        </w:rPr>
        <w:t xml:space="preserve"> настоящего пункта, в отношении каждого объекта учета.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19. В случае засекречивания сведений об учтенном в реестре объекте учета и (или) о лицах, обладающих правами на муниципальное имущество и сведениями о нем, правообладатель обязан не позднее дня, следующего за днем получения документа, подтверждающего их засекречивание, направить в уполномоченный орган обращение об исключении из реестра засекреченных сведений с указанием в нем реестрового номера объекта учета, наименований засекреченных в них сведений и реквизитов документов, подтверждающих засекречивание этих сведений.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Уполномоченный орган не позднее дня, следующего за днем получения обращения об исключении из реестра засекреченных сведений, обязан исключить из реестра все засекреченные сведения об учтенном в нем муниципальном имуществе, а также сведения о лицах, обладающих правами на это имущество и (или) сведениями о нем, и документы, подтверждающие эти сведения.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 xml:space="preserve">20. Сведения об объекте учета, заявления и документы, указанные в </w:t>
      </w:r>
      <w:hyperlink r:id="rId7" w:anchor="1015" w:history="1">
        <w:r w:rsidRPr="009B3E69">
          <w:rPr>
            <w:rStyle w:val="aa"/>
            <w:rFonts w:ascii="Arial" w:hAnsi="Arial" w:cs="Arial"/>
            <w:color w:val="auto"/>
            <w:u w:val="none"/>
          </w:rPr>
          <w:t>пунктах 15 - 18</w:t>
        </w:r>
      </w:hyperlink>
      <w:r w:rsidRPr="009B3E69">
        <w:rPr>
          <w:rFonts w:ascii="Arial" w:hAnsi="Arial" w:cs="Arial"/>
        </w:rPr>
        <w:t xml:space="preserve"> настоящего Порядка, направляются в уполномоченный орган правообладателем или лицом, которому имущество принадлежало на вещном праве, на бумажно</w:t>
      </w:r>
      <w:r w:rsidRPr="0081500A">
        <w:rPr>
          <w:rFonts w:ascii="Arial" w:hAnsi="Arial" w:cs="Arial"/>
        </w:rPr>
        <w:t>м носителе или в форме электронного документа, подписанного с использованием усиленной квалифицированной электронной подписи уполномоченным должностным лицом правообладателя.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21. В случае ликвидации (упразднения) являющегося правообладателем юридического лица формирование и подписание заявления об изменениях сведений и (или) заявления о исключении из реестра, а также исключение всех сведений об объекте учета из реестра осуществляются уполномоченным органом в 7-дневный срок после получения выписки из Единого государственного реестра юридических лиц (далее - ЕГРЮЛ) и ликвидационного баланса. Ликвидационный баланс не требуется, если юридическое лицо было признано судом несостоятельным (банкротом)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22. Уполномоченный орган в 14-дневный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решений: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а) об учете в реестре объекта учета,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реестра, если установлены подлинность и полнота документов правообладателя, а также достоверность и полнота содержащихся в них сведений;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 xml:space="preserve">б) об отказе в учете в реестре объекта учета, если установлено, что представленное к учету имущество, в том числе имущество, право муниципальной </w:t>
      </w:r>
      <w:r w:rsidRPr="0081500A">
        <w:rPr>
          <w:rFonts w:ascii="Arial" w:hAnsi="Arial" w:cs="Arial"/>
        </w:rPr>
        <w:lastRenderedPageBreak/>
        <w:t>собственности на которое не зарегистрировано или не подлежит регистрации, не находится в муниципальной собственности;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в) о приостановлении процедуры учета в реестре объекта учета в следующих случаях: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установлены неполнота и (или) недостоверность содержащихся в документах правообладателя сведений;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документы, представленные правообладателем, не соответствуют требованиям, установленным настоящим Порядком, законодательством Российской Федерации и правовыми актами органов местного самоуправления.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 xml:space="preserve">В случае принятия уполномоченным органом решения, предусмотренного </w:t>
      </w:r>
      <w:hyperlink r:id="rId8" w:anchor="1223" w:history="1">
        <w:r w:rsidRPr="009B3E69">
          <w:rPr>
            <w:rStyle w:val="aa"/>
            <w:rFonts w:ascii="Arial" w:hAnsi="Arial" w:cs="Arial"/>
            <w:color w:val="auto"/>
            <w:u w:val="none"/>
          </w:rPr>
          <w:t>подпунктом "в"</w:t>
        </w:r>
      </w:hyperlink>
      <w:r w:rsidRPr="009B3E69">
        <w:rPr>
          <w:rFonts w:ascii="Arial" w:hAnsi="Arial" w:cs="Arial"/>
        </w:rPr>
        <w:t xml:space="preserve"> настоящего пункта, уполномоченный орган направляет правооблад</w:t>
      </w:r>
      <w:r w:rsidRPr="0081500A">
        <w:rPr>
          <w:rFonts w:ascii="Arial" w:hAnsi="Arial" w:cs="Arial"/>
        </w:rPr>
        <w:t>ателю требование в 7-дневный срок со дня его получения направить сведения и документы, подтверждающие недостающие сведения о муниципальном имуществе.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23. В случае выявления имущества, сведения о котором не учтены в реестре и (или) новые сведения о котором не представлены для внесения изменений в реестр, и установлено, что это имущество находится в муниципальной собственности, либо выявлено имущество, не находящееся в муниципальной собственности, которое учтено в реестре, уполномоченный орган в 7-дневный срок: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а) вносит в реестр сведения об объекте учета, в том числе о правообладателях (при наличии);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б) направляет правообладателю (при наличии сведений о нем) требование в 7-дневный срок со дня его получения направить сведения об объекте учета и (или) заявление об изменении сведений либо об их исключении из реестра в уполномоченный орган (в том числе с дополнительными документами, подтверждающими недостающие в реестре сведения).</w:t>
      </w:r>
    </w:p>
    <w:p w:rsidR="00F73F77" w:rsidRPr="009B3E69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 xml:space="preserve">24. Внесение сведений в реестр о возникновении права муниципальной собственности на имущество и о принятии его в муниципальную казну, а также внесение изменений в сведения о таком имуществе и (или) о лицах, обладающих сведениями о нем, в том числе о прекращении права хозяйственного ведения, оперативного управления, постоянного (бессрочного) пользования, пожизненного наследуемого владения или в силу закона на объект учета, принадлежавший правообладателю, осуществляется уполномоченным органом в порядке, установленном </w:t>
      </w:r>
      <w:hyperlink r:id="rId9" w:anchor="1015" w:history="1">
        <w:r w:rsidRPr="009B3E69">
          <w:rPr>
            <w:rStyle w:val="aa"/>
            <w:rFonts w:ascii="Arial" w:hAnsi="Arial" w:cs="Arial"/>
            <w:color w:val="auto"/>
            <w:u w:val="none"/>
          </w:rPr>
          <w:t>пунктами 15 - 23</w:t>
        </w:r>
      </w:hyperlink>
      <w:r w:rsidRPr="009B3E69">
        <w:rPr>
          <w:rFonts w:ascii="Arial" w:hAnsi="Arial" w:cs="Arial"/>
        </w:rPr>
        <w:t xml:space="preserve"> настоящего Порядка.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25. Порядок принятия решений, предусмотренных настоящим Порядком, и сроки рассмотрения документов, если иное не предусмотрено настоящим Порядком, определяются уполномоченным органом самостоятельно.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26. Заявления, обращение и требования, предусмотренные настоящим Порядком, направляются в порядке и по формам, определяемым уполномоченным органом самостоятельно.</w:t>
      </w:r>
    </w:p>
    <w:p w:rsidR="00F73F77" w:rsidRDefault="00F73F77" w:rsidP="00C15430">
      <w:pPr>
        <w:pStyle w:val="a7"/>
        <w:ind w:firstLine="709"/>
        <w:jc w:val="center"/>
        <w:rPr>
          <w:rFonts w:ascii="Arial" w:hAnsi="Arial" w:cs="Arial"/>
          <w:b/>
        </w:rPr>
      </w:pPr>
      <w:r w:rsidRPr="0081500A">
        <w:rPr>
          <w:rFonts w:ascii="Arial" w:hAnsi="Arial" w:cs="Arial"/>
          <w:b/>
        </w:rPr>
        <w:t>IV. Предоставление информации из реестра</w:t>
      </w:r>
    </w:p>
    <w:p w:rsidR="009B3E69" w:rsidRPr="0081500A" w:rsidRDefault="009B3E69" w:rsidP="00C15430">
      <w:pPr>
        <w:pStyle w:val="a7"/>
        <w:ind w:firstLine="709"/>
        <w:jc w:val="center"/>
        <w:rPr>
          <w:rFonts w:ascii="Arial" w:hAnsi="Arial" w:cs="Arial"/>
          <w:b/>
        </w:rPr>
      </w:pP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bookmarkStart w:id="1" w:name="1027"/>
      <w:bookmarkStart w:id="2" w:name="1"/>
      <w:bookmarkEnd w:id="1"/>
      <w:bookmarkEnd w:id="2"/>
      <w:r w:rsidRPr="0081500A">
        <w:rPr>
          <w:rFonts w:ascii="Arial" w:hAnsi="Arial" w:cs="Arial"/>
        </w:rPr>
        <w:t>27. Выписка из реестра,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виде, в том числе посредством электронной почты, с использованием федеральной государственной информационной системы "Единый портал государственных и муниципальных услуг (функций)", а также региональных порталов государственных и муниципальных услуг, в течение 10 рабочих дней со дня поступления запроса.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 xml:space="preserve">Уполномоченный орган вправе предоставлять документы, указанные в настоящем пункте, безвозмездно или за плату, в случае если размер указанной платы определен решением представительного органа соответствующих муниципальных </w:t>
      </w:r>
      <w:r w:rsidRPr="0081500A">
        <w:rPr>
          <w:rFonts w:ascii="Arial" w:hAnsi="Arial" w:cs="Arial"/>
        </w:rPr>
        <w:lastRenderedPageBreak/>
        <w:t xml:space="preserve">образований, за исключением случаев предоставления информации безвозмездно в порядке, предусмотренном </w:t>
      </w:r>
      <w:hyperlink r:id="rId10" w:anchor="1029" w:history="1">
        <w:r w:rsidRPr="009B3E69">
          <w:rPr>
            <w:rStyle w:val="aa"/>
            <w:rFonts w:ascii="Arial" w:hAnsi="Arial" w:cs="Arial"/>
            <w:color w:val="auto"/>
            <w:u w:val="none"/>
          </w:rPr>
          <w:t>пунктом 29</w:t>
        </w:r>
      </w:hyperlink>
      <w:r w:rsidRPr="009B3E69">
        <w:rPr>
          <w:rFonts w:ascii="Arial" w:hAnsi="Arial" w:cs="Arial"/>
        </w:rPr>
        <w:t xml:space="preserve"> </w:t>
      </w:r>
      <w:r w:rsidRPr="0081500A">
        <w:rPr>
          <w:rFonts w:ascii="Arial" w:hAnsi="Arial" w:cs="Arial"/>
        </w:rPr>
        <w:t>настоящего Порядка.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28.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уполномоченным органом самостоятельно.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  <w:r w:rsidRPr="0081500A">
        <w:rPr>
          <w:rFonts w:ascii="Arial" w:hAnsi="Arial" w:cs="Arial"/>
        </w:rPr>
        <w:t>29.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реестра,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Федерации, Генеральной прокуратуре Российской Федерации, Председателю Счетной палаты Российской Федерации, его заместителям, аудиторам Счетной палаты Российской Федерации и государственным внебюджетным фондам, правоохранительным органам, судам, судебным приставам-исполнителям по находящимся в производстве уголовным, гражданским и а им муниципального имущества.</w:t>
      </w:r>
    </w:p>
    <w:p w:rsidR="00F73F77" w:rsidRPr="0081500A" w:rsidRDefault="00F73F77" w:rsidP="00F73F77">
      <w:pPr>
        <w:pStyle w:val="a7"/>
        <w:ind w:firstLine="709"/>
        <w:jc w:val="both"/>
        <w:rPr>
          <w:rFonts w:ascii="Arial" w:hAnsi="Arial" w:cs="Arial"/>
        </w:rPr>
      </w:pPr>
    </w:p>
    <w:p w:rsidR="009B3E69" w:rsidRDefault="00FB7C9E" w:rsidP="009B3E69">
      <w:pPr>
        <w:pStyle w:val="a7"/>
        <w:ind w:firstLine="720"/>
        <w:jc w:val="both"/>
        <w:rPr>
          <w:rFonts w:ascii="Courier New" w:hAnsi="Courier New" w:cs="Courier New"/>
          <w:sz w:val="22"/>
          <w:szCs w:val="22"/>
        </w:rPr>
      </w:pPr>
      <w:r w:rsidRPr="0081500A">
        <w:rPr>
          <w:sz w:val="18"/>
          <w:szCs w:val="18"/>
        </w:rPr>
        <w:t>                               </w:t>
      </w: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9B3E69" w:rsidRDefault="009B3E69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</w:p>
    <w:p w:rsidR="0081500A" w:rsidRPr="0081500A" w:rsidRDefault="00FB7C9E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  <w:r w:rsidRPr="0081500A">
        <w:rPr>
          <w:rFonts w:ascii="Courier New" w:hAnsi="Courier New" w:cs="Courier New"/>
          <w:sz w:val="22"/>
          <w:szCs w:val="22"/>
        </w:rPr>
        <w:lastRenderedPageBreak/>
        <w:t xml:space="preserve">Приложение к Порядку ведения реестра </w:t>
      </w:r>
    </w:p>
    <w:p w:rsidR="00FB7C9E" w:rsidRPr="0081500A" w:rsidRDefault="0081500A" w:rsidP="00FB7C9E">
      <w:pPr>
        <w:pStyle w:val="a7"/>
        <w:ind w:firstLine="720"/>
        <w:jc w:val="right"/>
        <w:rPr>
          <w:rFonts w:ascii="Courier New" w:hAnsi="Courier New" w:cs="Courier New"/>
          <w:sz w:val="22"/>
          <w:szCs w:val="22"/>
        </w:rPr>
      </w:pPr>
      <w:r w:rsidRPr="0081500A">
        <w:rPr>
          <w:rFonts w:ascii="Courier New" w:hAnsi="Courier New" w:cs="Courier New"/>
          <w:sz w:val="22"/>
          <w:szCs w:val="22"/>
        </w:rPr>
        <w:t>муниципального имущества</w:t>
      </w:r>
    </w:p>
    <w:p w:rsidR="0081500A" w:rsidRPr="0081500A" w:rsidRDefault="0081500A" w:rsidP="00FB7C9E">
      <w:pPr>
        <w:pStyle w:val="a7"/>
        <w:ind w:firstLine="720"/>
        <w:jc w:val="center"/>
        <w:rPr>
          <w:b/>
          <w:sz w:val="22"/>
          <w:szCs w:val="22"/>
        </w:rPr>
      </w:pPr>
    </w:p>
    <w:p w:rsidR="0081500A" w:rsidRPr="0081500A" w:rsidRDefault="0081500A" w:rsidP="00FB7C9E">
      <w:pPr>
        <w:pStyle w:val="a7"/>
        <w:ind w:firstLine="720"/>
        <w:jc w:val="center"/>
        <w:rPr>
          <w:b/>
          <w:sz w:val="18"/>
          <w:szCs w:val="18"/>
        </w:rPr>
      </w:pPr>
    </w:p>
    <w:p w:rsidR="00FB7C9E" w:rsidRPr="0081500A" w:rsidRDefault="00FB7C9E" w:rsidP="00FB7C9E">
      <w:pPr>
        <w:pStyle w:val="a7"/>
        <w:ind w:firstLine="720"/>
        <w:jc w:val="center"/>
        <w:rPr>
          <w:rFonts w:ascii="Arial" w:hAnsi="Arial" w:cs="Arial"/>
          <w:b/>
        </w:rPr>
      </w:pPr>
      <w:r w:rsidRPr="0081500A">
        <w:rPr>
          <w:rFonts w:ascii="Arial" w:hAnsi="Arial" w:cs="Arial"/>
          <w:b/>
        </w:rPr>
        <w:t>ВЫПИСКА №______</w:t>
      </w:r>
    </w:p>
    <w:p w:rsidR="00FB7C9E" w:rsidRPr="0081500A" w:rsidRDefault="00FB7C9E" w:rsidP="00FB7C9E">
      <w:pPr>
        <w:pStyle w:val="a7"/>
        <w:ind w:firstLine="720"/>
        <w:jc w:val="center"/>
        <w:rPr>
          <w:rFonts w:ascii="Arial" w:hAnsi="Arial" w:cs="Arial"/>
          <w:b/>
        </w:rPr>
      </w:pPr>
      <w:r w:rsidRPr="0081500A">
        <w:rPr>
          <w:rFonts w:ascii="Arial" w:hAnsi="Arial" w:cs="Arial"/>
          <w:b/>
        </w:rPr>
        <w:t>из реестра муниципального имущества об объекте</w:t>
      </w:r>
    </w:p>
    <w:p w:rsidR="00FB7C9E" w:rsidRPr="0081500A" w:rsidRDefault="00FB7C9E" w:rsidP="00FB7C9E">
      <w:pPr>
        <w:pStyle w:val="a7"/>
        <w:ind w:firstLine="720"/>
        <w:jc w:val="center"/>
        <w:rPr>
          <w:rFonts w:ascii="Arial" w:hAnsi="Arial" w:cs="Arial"/>
          <w:b/>
        </w:rPr>
      </w:pPr>
      <w:r w:rsidRPr="0081500A">
        <w:rPr>
          <w:rFonts w:ascii="Arial" w:hAnsi="Arial" w:cs="Arial"/>
          <w:b/>
        </w:rPr>
        <w:t>учета муниципального имущества</w:t>
      </w:r>
    </w:p>
    <w:p w:rsidR="00FB7C9E" w:rsidRPr="0081500A" w:rsidRDefault="00FB7C9E" w:rsidP="00FB7C9E">
      <w:pPr>
        <w:pStyle w:val="a7"/>
        <w:ind w:firstLine="720"/>
        <w:jc w:val="both"/>
        <w:rPr>
          <w:rFonts w:ascii="Arial" w:hAnsi="Arial" w:cs="Arial"/>
          <w:b/>
          <w:sz w:val="18"/>
          <w:szCs w:val="18"/>
        </w:rPr>
      </w:pPr>
    </w:p>
    <w:p w:rsidR="00FB7C9E" w:rsidRDefault="00FB7C9E" w:rsidP="00FB7C9E">
      <w:pPr>
        <w:pStyle w:val="a7"/>
        <w:ind w:firstLine="720"/>
        <w:jc w:val="both"/>
        <w:rPr>
          <w:rFonts w:ascii="Courier New" w:hAnsi="Courier New" w:cs="Courier New"/>
          <w:sz w:val="22"/>
          <w:szCs w:val="22"/>
        </w:rPr>
      </w:pPr>
      <w:r w:rsidRPr="0081500A">
        <w:rPr>
          <w:rFonts w:ascii="Courier New" w:hAnsi="Courier New" w:cs="Courier New"/>
          <w:sz w:val="22"/>
          <w:szCs w:val="22"/>
        </w:rPr>
        <w:t>                          на "____"______________20___г.</w:t>
      </w:r>
    </w:p>
    <w:p w:rsidR="009B3E69" w:rsidRPr="0081500A" w:rsidRDefault="009B3E69" w:rsidP="00FB7C9E">
      <w:pPr>
        <w:pStyle w:val="a7"/>
        <w:ind w:firstLine="720"/>
        <w:jc w:val="both"/>
        <w:rPr>
          <w:rFonts w:ascii="Courier New" w:hAnsi="Courier New" w:cs="Courier New"/>
          <w:sz w:val="22"/>
          <w:szCs w:val="22"/>
        </w:rPr>
      </w:pPr>
    </w:p>
    <w:p w:rsidR="00FB7C9E" w:rsidRPr="0081500A" w:rsidRDefault="00FB7C9E" w:rsidP="009B3E69">
      <w:pPr>
        <w:pStyle w:val="a7"/>
        <w:ind w:firstLine="720"/>
        <w:rPr>
          <w:rFonts w:ascii="Courier New" w:hAnsi="Courier New" w:cs="Courier New"/>
          <w:sz w:val="22"/>
          <w:szCs w:val="22"/>
        </w:rPr>
      </w:pPr>
      <w:r w:rsidRPr="0081500A">
        <w:rPr>
          <w:rFonts w:ascii="Courier New" w:hAnsi="Courier New" w:cs="Courier New"/>
          <w:sz w:val="22"/>
          <w:szCs w:val="22"/>
        </w:rPr>
        <w:t>Орган   местного    самоуправления, уполномоченный   на ведение реестра муниципального имущества__________________________________</w:t>
      </w:r>
    </w:p>
    <w:p w:rsidR="00FB7C9E" w:rsidRPr="0081500A" w:rsidRDefault="00FB7C9E" w:rsidP="00FB7C9E">
      <w:pPr>
        <w:pStyle w:val="a7"/>
        <w:ind w:firstLine="720"/>
        <w:jc w:val="both"/>
        <w:rPr>
          <w:rFonts w:ascii="Courier New" w:hAnsi="Courier New" w:cs="Courier New"/>
          <w:sz w:val="22"/>
          <w:szCs w:val="22"/>
        </w:rPr>
      </w:pPr>
      <w:r w:rsidRPr="0081500A">
        <w:rPr>
          <w:rFonts w:ascii="Courier New" w:hAnsi="Courier New" w:cs="Courier New"/>
          <w:sz w:val="22"/>
          <w:szCs w:val="22"/>
        </w:rPr>
        <w:t>                         (наименование органа местного самоуправления,</w:t>
      </w:r>
    </w:p>
    <w:p w:rsidR="00FB7C9E" w:rsidRPr="0081500A" w:rsidRDefault="00FB7C9E" w:rsidP="00FB7C9E">
      <w:pPr>
        <w:pStyle w:val="a7"/>
        <w:ind w:firstLine="720"/>
        <w:jc w:val="both"/>
        <w:rPr>
          <w:rFonts w:ascii="Courier New" w:hAnsi="Courier New" w:cs="Courier New"/>
          <w:sz w:val="22"/>
          <w:szCs w:val="22"/>
        </w:rPr>
      </w:pPr>
      <w:r w:rsidRPr="0081500A">
        <w:rPr>
          <w:rFonts w:ascii="Courier New" w:hAnsi="Courier New" w:cs="Courier New"/>
          <w:sz w:val="22"/>
          <w:szCs w:val="22"/>
        </w:rPr>
        <w:t>                               уполномоченного на ведение реестра</w:t>
      </w:r>
    </w:p>
    <w:p w:rsidR="00FB7C9E" w:rsidRPr="0081500A" w:rsidRDefault="00FB7C9E" w:rsidP="00FB7C9E">
      <w:pPr>
        <w:pStyle w:val="a7"/>
        <w:ind w:firstLine="720"/>
        <w:jc w:val="both"/>
        <w:rPr>
          <w:rFonts w:ascii="Courier New" w:hAnsi="Courier New" w:cs="Courier New"/>
          <w:sz w:val="22"/>
          <w:szCs w:val="22"/>
        </w:rPr>
      </w:pPr>
      <w:r w:rsidRPr="0081500A">
        <w:rPr>
          <w:rFonts w:ascii="Courier New" w:hAnsi="Courier New" w:cs="Courier New"/>
          <w:sz w:val="22"/>
          <w:szCs w:val="22"/>
        </w:rPr>
        <w:t>                                     муниципального имущества)</w:t>
      </w:r>
    </w:p>
    <w:p w:rsidR="00FB7C9E" w:rsidRPr="0081500A" w:rsidRDefault="00FB7C9E" w:rsidP="00FB7C9E">
      <w:pPr>
        <w:pStyle w:val="a7"/>
        <w:ind w:firstLine="720"/>
        <w:jc w:val="both"/>
        <w:rPr>
          <w:rFonts w:ascii="Courier New" w:hAnsi="Courier New" w:cs="Courier New"/>
          <w:sz w:val="22"/>
          <w:szCs w:val="22"/>
        </w:rPr>
      </w:pPr>
      <w:r w:rsidRPr="0081500A">
        <w:rPr>
          <w:rFonts w:ascii="Courier New" w:hAnsi="Courier New" w:cs="Courier New"/>
          <w:sz w:val="22"/>
          <w:szCs w:val="22"/>
        </w:rPr>
        <w:t>Заявитель_____________________________________________________</w:t>
      </w:r>
    </w:p>
    <w:p w:rsidR="00FB7C9E" w:rsidRPr="0081500A" w:rsidRDefault="00FB7C9E" w:rsidP="00FB7C9E">
      <w:pPr>
        <w:pStyle w:val="a7"/>
        <w:ind w:firstLine="720"/>
        <w:jc w:val="both"/>
        <w:rPr>
          <w:rFonts w:ascii="Courier New" w:hAnsi="Courier New" w:cs="Courier New"/>
          <w:sz w:val="22"/>
          <w:szCs w:val="22"/>
        </w:rPr>
      </w:pPr>
      <w:r w:rsidRPr="0081500A">
        <w:rPr>
          <w:rFonts w:ascii="Courier New" w:hAnsi="Courier New" w:cs="Courier New"/>
          <w:sz w:val="22"/>
          <w:szCs w:val="22"/>
        </w:rPr>
        <w:t>            (наименование юридического лица, фамилия, имя, отчество</w:t>
      </w:r>
    </w:p>
    <w:p w:rsidR="00FB7C9E" w:rsidRPr="0081500A" w:rsidRDefault="00FB7C9E" w:rsidP="00FB7C9E">
      <w:pPr>
        <w:pStyle w:val="a7"/>
        <w:ind w:firstLine="720"/>
        <w:jc w:val="both"/>
        <w:rPr>
          <w:rFonts w:ascii="Courier New" w:hAnsi="Courier New" w:cs="Courier New"/>
          <w:sz w:val="22"/>
          <w:szCs w:val="22"/>
        </w:rPr>
      </w:pPr>
      <w:r w:rsidRPr="0081500A">
        <w:rPr>
          <w:rFonts w:ascii="Courier New" w:hAnsi="Courier New" w:cs="Courier New"/>
          <w:sz w:val="22"/>
          <w:szCs w:val="22"/>
        </w:rPr>
        <w:t>                       (при наличии) физического лица)</w:t>
      </w:r>
    </w:p>
    <w:p w:rsidR="00FB7C9E" w:rsidRPr="0081500A" w:rsidRDefault="00FB7C9E" w:rsidP="00FB7C9E">
      <w:pPr>
        <w:pStyle w:val="a7"/>
        <w:ind w:firstLine="720"/>
        <w:jc w:val="both"/>
        <w:rPr>
          <w:rFonts w:ascii="Courier New" w:hAnsi="Courier New" w:cs="Courier New"/>
          <w:sz w:val="22"/>
          <w:szCs w:val="22"/>
        </w:rPr>
      </w:pPr>
      <w:r w:rsidRPr="0081500A">
        <w:rPr>
          <w:rFonts w:ascii="Courier New" w:hAnsi="Courier New" w:cs="Courier New"/>
          <w:sz w:val="22"/>
          <w:szCs w:val="22"/>
        </w:rPr>
        <w:t>                1. Сведения об объекте муниципального имущества</w:t>
      </w:r>
    </w:p>
    <w:p w:rsidR="00FB7C9E" w:rsidRPr="0081500A" w:rsidRDefault="00FB7C9E" w:rsidP="00FB7C9E">
      <w:pPr>
        <w:pStyle w:val="a7"/>
        <w:ind w:firstLine="720"/>
        <w:jc w:val="both"/>
        <w:rPr>
          <w:rFonts w:ascii="Courier New" w:hAnsi="Courier New" w:cs="Courier New"/>
          <w:sz w:val="22"/>
          <w:szCs w:val="22"/>
        </w:rPr>
      </w:pPr>
      <w:r w:rsidRPr="0081500A">
        <w:rPr>
          <w:rFonts w:ascii="Courier New" w:hAnsi="Courier New" w:cs="Courier New"/>
          <w:sz w:val="22"/>
          <w:szCs w:val="22"/>
        </w:rPr>
        <w:t>Вид и наименование объекта учета_____________________________</w:t>
      </w:r>
    </w:p>
    <w:p w:rsidR="00FB7C9E" w:rsidRPr="0081500A" w:rsidRDefault="00FB7C9E" w:rsidP="00FB7C9E">
      <w:pPr>
        <w:pStyle w:val="a7"/>
        <w:ind w:firstLine="720"/>
        <w:jc w:val="both"/>
        <w:rPr>
          <w:rFonts w:ascii="Courier New" w:hAnsi="Courier New" w:cs="Courier New"/>
          <w:sz w:val="22"/>
          <w:szCs w:val="22"/>
        </w:rPr>
      </w:pPr>
    </w:p>
    <w:tbl>
      <w:tblPr>
        <w:tblW w:w="11511" w:type="dxa"/>
        <w:tblCellSpacing w:w="15" w:type="dxa"/>
        <w:tblLook w:val="04A0" w:firstRow="1" w:lastRow="0" w:firstColumn="1" w:lastColumn="0" w:noHBand="0" w:noVBand="1"/>
      </w:tblPr>
      <w:tblGrid>
        <w:gridCol w:w="1947"/>
        <w:gridCol w:w="86"/>
        <w:gridCol w:w="30"/>
        <w:gridCol w:w="1157"/>
        <w:gridCol w:w="467"/>
        <w:gridCol w:w="3094"/>
        <w:gridCol w:w="824"/>
        <w:gridCol w:w="3856"/>
        <w:gridCol w:w="50"/>
      </w:tblGrid>
      <w:tr w:rsidR="00FB7C9E" w:rsidRPr="0081500A" w:rsidTr="00B0423D">
        <w:trPr>
          <w:trHeight w:val="525"/>
          <w:tblCellSpacing w:w="15" w:type="dxa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>Реестровый номер</w:t>
            </w:r>
          </w:p>
        </w:tc>
        <w:tc>
          <w:tcPr>
            <w:tcW w:w="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7C9E" w:rsidRPr="0081500A" w:rsidRDefault="00FB7C9E" w:rsidP="00B0423D">
            <w:pPr>
              <w:rPr>
                <w:rFonts w:ascii="Courier New" w:hAnsi="Courier New" w:cs="Courier New"/>
              </w:rPr>
            </w:pPr>
          </w:p>
          <w:p w:rsidR="00FB7C9E" w:rsidRPr="0081500A" w:rsidRDefault="00FB7C9E" w:rsidP="00B0423D">
            <w:pPr>
              <w:pStyle w:val="a7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ind w:firstLine="7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 xml:space="preserve">    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 xml:space="preserve">   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ind w:left="18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 xml:space="preserve">Дата присвоения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7C9E" w:rsidRPr="0081500A" w:rsidRDefault="00FB7C9E" w:rsidP="00B0423D">
            <w:pPr>
              <w:pStyle w:val="a7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3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ind w:firstLine="7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 xml:space="preserve">    </w:t>
            </w:r>
          </w:p>
        </w:tc>
      </w:tr>
      <w:tr w:rsidR="00FB7C9E" w:rsidRPr="0081500A" w:rsidTr="00B0423D">
        <w:trPr>
          <w:gridAfter w:val="1"/>
          <w:wAfter w:w="5" w:type="dxa"/>
          <w:trHeight w:val="120"/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ind w:firstLine="7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rPr>
                <w:rFonts w:ascii="Courier New" w:hAnsi="Courier New" w:cs="Courier New"/>
              </w:rPr>
            </w:pPr>
          </w:p>
        </w:tc>
        <w:tc>
          <w:tcPr>
            <w:tcW w:w="882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rPr>
                <w:rFonts w:ascii="Courier New" w:hAnsi="Courier New" w:cs="Courier New"/>
              </w:rPr>
            </w:pPr>
          </w:p>
        </w:tc>
      </w:tr>
    </w:tbl>
    <w:p w:rsidR="00FB7C9E" w:rsidRPr="0081500A" w:rsidRDefault="00FB7C9E" w:rsidP="00FB7C9E">
      <w:pPr>
        <w:pStyle w:val="a7"/>
        <w:ind w:firstLine="720"/>
        <w:jc w:val="both"/>
        <w:rPr>
          <w:rFonts w:ascii="Courier New" w:hAnsi="Courier New" w:cs="Courier New"/>
          <w:vanish/>
          <w:sz w:val="22"/>
          <w:szCs w:val="22"/>
        </w:rPr>
      </w:pPr>
    </w:p>
    <w:tbl>
      <w:tblPr>
        <w:tblW w:w="0" w:type="auto"/>
        <w:tblCellSpacing w:w="15" w:type="dxa"/>
        <w:tblInd w:w="426" w:type="dxa"/>
        <w:tblLook w:val="04A0" w:firstRow="1" w:lastRow="0" w:firstColumn="1" w:lastColumn="0" w:noHBand="0" w:noVBand="1"/>
      </w:tblPr>
      <w:tblGrid>
        <w:gridCol w:w="4440"/>
        <w:gridCol w:w="4394"/>
        <w:gridCol w:w="142"/>
      </w:tblGrid>
      <w:tr w:rsidR="00FB7C9E" w:rsidRPr="0081500A" w:rsidTr="009B3E69">
        <w:trPr>
          <w:trHeight w:val="300"/>
          <w:tblCellSpacing w:w="15" w:type="dxa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 xml:space="preserve">   Наименования сведений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 xml:space="preserve">  Значения сведений </w:t>
            </w:r>
          </w:p>
        </w:tc>
        <w:tc>
          <w:tcPr>
            <w:tcW w:w="9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7C9E" w:rsidRPr="0081500A" w:rsidRDefault="00FB7C9E" w:rsidP="00B0423D">
            <w:pPr>
              <w:pStyle w:val="a7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B7C9E" w:rsidRPr="0081500A" w:rsidTr="009B3E69">
        <w:trPr>
          <w:trHeight w:val="15"/>
          <w:tblCellSpacing w:w="15" w:type="dxa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7C9E" w:rsidRPr="0081500A" w:rsidRDefault="00FB7C9E" w:rsidP="00B0423D">
            <w:pPr>
              <w:rPr>
                <w:rFonts w:ascii="Courier New" w:hAnsi="Courier New" w:cs="Courier New"/>
              </w:rPr>
            </w:pPr>
          </w:p>
        </w:tc>
      </w:tr>
      <w:tr w:rsidR="00FB7C9E" w:rsidRPr="0081500A" w:rsidTr="009B3E69">
        <w:trPr>
          <w:trHeight w:val="135"/>
          <w:tblCellSpacing w:w="15" w:type="dxa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ind w:firstLine="7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 xml:space="preserve">1 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ind w:firstLine="7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 xml:space="preserve">2 </w:t>
            </w:r>
          </w:p>
        </w:tc>
        <w:tc>
          <w:tcPr>
            <w:tcW w:w="9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7C9E" w:rsidRPr="0081500A" w:rsidRDefault="00FB7C9E" w:rsidP="00B0423D">
            <w:pPr>
              <w:pStyle w:val="a7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B7C9E" w:rsidRPr="0081500A" w:rsidTr="009B3E69">
        <w:trPr>
          <w:trHeight w:val="180"/>
          <w:tblCellSpacing w:w="15" w:type="dxa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rPr>
                <w:rFonts w:ascii="Courier New" w:hAnsi="Courier New" w:cs="Courier New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7C9E" w:rsidRPr="0081500A" w:rsidRDefault="00FB7C9E" w:rsidP="00B0423D">
            <w:pPr>
              <w:rPr>
                <w:rFonts w:ascii="Courier New" w:hAnsi="Courier New" w:cs="Courier New"/>
              </w:rPr>
            </w:pPr>
          </w:p>
        </w:tc>
      </w:tr>
      <w:tr w:rsidR="00FB7C9E" w:rsidRPr="0081500A" w:rsidTr="009B3E69">
        <w:trPr>
          <w:tblCellSpacing w:w="15" w:type="dxa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ind w:firstLine="7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 xml:space="preserve">    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ind w:firstLine="7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 xml:space="preserve">   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7C9E" w:rsidRPr="0081500A" w:rsidRDefault="00FB7C9E" w:rsidP="00B0423D">
            <w:pPr>
              <w:rPr>
                <w:rFonts w:ascii="Courier New" w:hAnsi="Courier New" w:cs="Courier New"/>
              </w:rPr>
            </w:pPr>
          </w:p>
        </w:tc>
      </w:tr>
      <w:tr w:rsidR="00FB7C9E" w:rsidRPr="0081500A" w:rsidTr="009B3E69">
        <w:trPr>
          <w:trHeight w:val="120"/>
          <w:tblCellSpacing w:w="15" w:type="dxa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ind w:firstLine="7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 xml:space="preserve">    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ind w:firstLine="7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 xml:space="preserve">    </w:t>
            </w:r>
          </w:p>
        </w:tc>
        <w:tc>
          <w:tcPr>
            <w:tcW w:w="9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7C9E" w:rsidRPr="0081500A" w:rsidRDefault="00FB7C9E" w:rsidP="00B0423D">
            <w:pPr>
              <w:pStyle w:val="a7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FB7C9E" w:rsidRPr="0081500A" w:rsidRDefault="00FB7C9E" w:rsidP="009B3E69">
      <w:pPr>
        <w:pStyle w:val="a7"/>
        <w:ind w:firstLine="720"/>
        <w:rPr>
          <w:rFonts w:ascii="Courier New" w:hAnsi="Courier New" w:cs="Courier New"/>
          <w:sz w:val="22"/>
          <w:szCs w:val="22"/>
        </w:rPr>
      </w:pPr>
      <w:r w:rsidRPr="0081500A">
        <w:rPr>
          <w:rFonts w:ascii="Courier New" w:hAnsi="Courier New" w:cs="Courier New"/>
          <w:sz w:val="22"/>
          <w:szCs w:val="22"/>
        </w:rPr>
        <w:t>2. Информация об изменении   сведений   об объекте учета муниципального имущества</w:t>
      </w:r>
    </w:p>
    <w:tbl>
      <w:tblPr>
        <w:tblW w:w="0" w:type="auto"/>
        <w:tblCellSpacing w:w="15" w:type="dxa"/>
        <w:tblInd w:w="10" w:type="dxa"/>
        <w:tblLook w:val="04A0" w:firstRow="1" w:lastRow="0" w:firstColumn="1" w:lastColumn="0" w:noHBand="0" w:noVBand="1"/>
      </w:tblPr>
      <w:tblGrid>
        <w:gridCol w:w="3447"/>
        <w:gridCol w:w="2809"/>
        <w:gridCol w:w="2861"/>
      </w:tblGrid>
      <w:tr w:rsidR="00FB7C9E" w:rsidRPr="0081500A" w:rsidTr="00B0423D">
        <w:trPr>
          <w:trHeight w:val="255"/>
          <w:tblCellSpacing w:w="15" w:type="dxa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rPr>
                <w:rFonts w:ascii="Courier New" w:hAnsi="Courier New" w:cs="Courier New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</w:p>
        </w:tc>
      </w:tr>
      <w:tr w:rsidR="00FB7C9E" w:rsidRPr="0081500A" w:rsidTr="00B0423D">
        <w:trPr>
          <w:trHeight w:val="285"/>
          <w:tblCellSpacing w:w="15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>Наименование изменения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>Значение сведений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 xml:space="preserve"> Дата изменения</w:t>
            </w:r>
          </w:p>
        </w:tc>
      </w:tr>
      <w:tr w:rsidR="00FB7C9E" w:rsidRPr="0081500A" w:rsidTr="00B0423D">
        <w:trPr>
          <w:trHeight w:val="105"/>
          <w:tblCellSpacing w:w="15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</w:tr>
      <w:tr w:rsidR="00FB7C9E" w:rsidRPr="0081500A" w:rsidTr="00B0423D">
        <w:trPr>
          <w:tblCellSpacing w:w="15" w:type="dxa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ind w:firstLine="7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 xml:space="preserve">1 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ind w:firstLine="7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 xml:space="preserve">2 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ind w:firstLine="7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 xml:space="preserve">3 </w:t>
            </w:r>
          </w:p>
        </w:tc>
      </w:tr>
      <w:tr w:rsidR="00FB7C9E" w:rsidRPr="0081500A" w:rsidTr="00B0423D">
        <w:trPr>
          <w:tblCellSpacing w:w="15" w:type="dxa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ind w:firstLine="7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 xml:space="preserve">    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ind w:firstLine="7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 xml:space="preserve">    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ind w:firstLine="7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 xml:space="preserve">    </w:t>
            </w:r>
          </w:p>
        </w:tc>
      </w:tr>
      <w:tr w:rsidR="00FB7C9E" w:rsidRPr="0081500A" w:rsidTr="00B0423D">
        <w:trPr>
          <w:trHeight w:val="165"/>
          <w:tblCellSpacing w:w="15" w:type="dxa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ind w:firstLine="7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 xml:space="preserve">    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ind w:firstLine="7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 xml:space="preserve">    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7C9E" w:rsidRPr="0081500A" w:rsidRDefault="00FB7C9E" w:rsidP="00B0423D">
            <w:pPr>
              <w:pStyle w:val="a7"/>
              <w:spacing w:line="276" w:lineRule="auto"/>
              <w:ind w:firstLine="7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1500A">
              <w:rPr>
                <w:rFonts w:ascii="Courier New" w:hAnsi="Courier New" w:cs="Courier New"/>
                <w:sz w:val="22"/>
                <w:szCs w:val="22"/>
              </w:rPr>
              <w:t xml:space="preserve">    </w:t>
            </w:r>
          </w:p>
        </w:tc>
      </w:tr>
    </w:tbl>
    <w:p w:rsidR="0081500A" w:rsidRPr="0081500A" w:rsidRDefault="0081500A" w:rsidP="00FB7C9E">
      <w:pPr>
        <w:pStyle w:val="a7"/>
        <w:ind w:firstLine="720"/>
        <w:jc w:val="center"/>
        <w:rPr>
          <w:rFonts w:ascii="Courier New" w:hAnsi="Courier New" w:cs="Courier New"/>
          <w:sz w:val="22"/>
          <w:szCs w:val="22"/>
        </w:rPr>
      </w:pPr>
    </w:p>
    <w:p w:rsidR="00FB7C9E" w:rsidRPr="0081500A" w:rsidRDefault="00FB7C9E" w:rsidP="00FB7C9E">
      <w:pPr>
        <w:pStyle w:val="a7"/>
        <w:ind w:firstLine="720"/>
        <w:jc w:val="center"/>
        <w:rPr>
          <w:rFonts w:ascii="Courier New" w:hAnsi="Courier New" w:cs="Courier New"/>
          <w:sz w:val="22"/>
          <w:szCs w:val="22"/>
        </w:rPr>
      </w:pPr>
      <w:r w:rsidRPr="0081500A">
        <w:rPr>
          <w:rFonts w:ascii="Courier New" w:hAnsi="Courier New" w:cs="Courier New"/>
          <w:sz w:val="22"/>
          <w:szCs w:val="22"/>
        </w:rPr>
        <w:t>ОТМЕТКА О ПОДТВЕРЖДЕНИИ СВЕДЕНИЙ,</w:t>
      </w:r>
    </w:p>
    <w:p w:rsidR="00FB7C9E" w:rsidRPr="0081500A" w:rsidRDefault="00FB7C9E" w:rsidP="00FB7C9E">
      <w:pPr>
        <w:pStyle w:val="a7"/>
        <w:ind w:firstLine="720"/>
        <w:jc w:val="center"/>
        <w:rPr>
          <w:rFonts w:ascii="Courier New" w:hAnsi="Courier New" w:cs="Courier New"/>
          <w:sz w:val="22"/>
          <w:szCs w:val="22"/>
        </w:rPr>
      </w:pPr>
      <w:r w:rsidRPr="0081500A">
        <w:rPr>
          <w:rFonts w:ascii="Courier New" w:hAnsi="Courier New" w:cs="Courier New"/>
          <w:sz w:val="22"/>
          <w:szCs w:val="22"/>
        </w:rPr>
        <w:t>СОДЕРЖАЩИХСЯ В НАСТОЯЩЕЙ ВЫПИСКЕ</w:t>
      </w:r>
    </w:p>
    <w:p w:rsidR="00FB7C9E" w:rsidRPr="0081500A" w:rsidRDefault="00FB7C9E" w:rsidP="00FB7C9E">
      <w:pPr>
        <w:pStyle w:val="a7"/>
        <w:ind w:firstLine="720"/>
        <w:jc w:val="both"/>
        <w:rPr>
          <w:rFonts w:ascii="Courier New" w:hAnsi="Courier New" w:cs="Courier New"/>
          <w:sz w:val="22"/>
          <w:szCs w:val="22"/>
        </w:rPr>
      </w:pPr>
      <w:r w:rsidRPr="0081500A">
        <w:rPr>
          <w:rFonts w:ascii="Courier New" w:hAnsi="Courier New" w:cs="Courier New"/>
          <w:sz w:val="22"/>
          <w:szCs w:val="22"/>
        </w:rPr>
        <w:t>Ответственный</w:t>
      </w:r>
    </w:p>
    <w:p w:rsidR="00FB7C9E" w:rsidRPr="0081500A" w:rsidRDefault="00FB7C9E" w:rsidP="00FB7C9E">
      <w:pPr>
        <w:pStyle w:val="a7"/>
        <w:ind w:firstLine="720"/>
        <w:jc w:val="both"/>
        <w:rPr>
          <w:rFonts w:ascii="Courier New" w:hAnsi="Courier New" w:cs="Courier New"/>
          <w:sz w:val="22"/>
          <w:szCs w:val="22"/>
        </w:rPr>
      </w:pPr>
      <w:proofErr w:type="gramStart"/>
      <w:r w:rsidRPr="0081500A">
        <w:rPr>
          <w:rFonts w:ascii="Courier New" w:hAnsi="Courier New" w:cs="Courier New"/>
          <w:sz w:val="22"/>
          <w:szCs w:val="22"/>
        </w:rPr>
        <w:t>исполнитель:   </w:t>
      </w:r>
      <w:proofErr w:type="gramEnd"/>
      <w:r w:rsidRPr="0081500A">
        <w:rPr>
          <w:rFonts w:ascii="Courier New" w:hAnsi="Courier New" w:cs="Courier New"/>
          <w:sz w:val="22"/>
          <w:szCs w:val="22"/>
        </w:rPr>
        <w:t>_____________  _____________ ____________________</w:t>
      </w:r>
    </w:p>
    <w:p w:rsidR="00FB7C9E" w:rsidRPr="0081500A" w:rsidRDefault="00FB7C9E" w:rsidP="00FB7C9E">
      <w:pPr>
        <w:pStyle w:val="a7"/>
        <w:ind w:firstLine="720"/>
        <w:jc w:val="both"/>
        <w:rPr>
          <w:rFonts w:ascii="Courier New" w:hAnsi="Courier New" w:cs="Courier New"/>
          <w:sz w:val="22"/>
          <w:szCs w:val="22"/>
        </w:rPr>
      </w:pPr>
      <w:r w:rsidRPr="0081500A">
        <w:rPr>
          <w:rFonts w:ascii="Courier New" w:hAnsi="Courier New" w:cs="Courier New"/>
          <w:sz w:val="22"/>
          <w:szCs w:val="22"/>
        </w:rPr>
        <w:t>                (</w:t>
      </w:r>
      <w:proofErr w:type="gramStart"/>
      <w:r w:rsidRPr="0081500A">
        <w:rPr>
          <w:rFonts w:ascii="Courier New" w:hAnsi="Courier New" w:cs="Courier New"/>
          <w:sz w:val="22"/>
          <w:szCs w:val="22"/>
        </w:rPr>
        <w:t>должность)   </w:t>
      </w:r>
      <w:proofErr w:type="gramEnd"/>
      <w:r w:rsidRPr="0081500A">
        <w:rPr>
          <w:rFonts w:ascii="Courier New" w:hAnsi="Courier New" w:cs="Courier New"/>
          <w:sz w:val="22"/>
          <w:szCs w:val="22"/>
        </w:rPr>
        <w:t>  (подпись)      (расшифровка подписи)</w:t>
      </w:r>
    </w:p>
    <w:p w:rsidR="00FB7C9E" w:rsidRPr="0081500A" w:rsidRDefault="00FB7C9E" w:rsidP="00FB7C9E">
      <w:pPr>
        <w:pStyle w:val="a7"/>
        <w:ind w:firstLine="720"/>
        <w:jc w:val="both"/>
        <w:rPr>
          <w:rFonts w:ascii="Courier New" w:hAnsi="Courier New" w:cs="Courier New"/>
          <w:sz w:val="22"/>
          <w:szCs w:val="22"/>
        </w:rPr>
      </w:pPr>
      <w:r w:rsidRPr="0081500A">
        <w:rPr>
          <w:rFonts w:ascii="Courier New" w:hAnsi="Courier New" w:cs="Courier New"/>
          <w:sz w:val="22"/>
          <w:szCs w:val="22"/>
        </w:rPr>
        <w:t>"____"______________20__ г.</w:t>
      </w:r>
    </w:p>
    <w:sectPr w:rsidR="00FB7C9E" w:rsidRPr="0081500A" w:rsidSect="009B3E69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4E"/>
    <w:rsid w:val="000A6EE1"/>
    <w:rsid w:val="00475305"/>
    <w:rsid w:val="004C374E"/>
    <w:rsid w:val="007D4DE7"/>
    <w:rsid w:val="007E6C14"/>
    <w:rsid w:val="0081500A"/>
    <w:rsid w:val="008E2FDD"/>
    <w:rsid w:val="009B3E69"/>
    <w:rsid w:val="00A15759"/>
    <w:rsid w:val="00A85489"/>
    <w:rsid w:val="00AD0273"/>
    <w:rsid w:val="00AD7F92"/>
    <w:rsid w:val="00C15430"/>
    <w:rsid w:val="00C9488C"/>
    <w:rsid w:val="00E50A5A"/>
    <w:rsid w:val="00EA0D98"/>
    <w:rsid w:val="00EE4ACD"/>
    <w:rsid w:val="00F73F77"/>
    <w:rsid w:val="00FB7C9E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D050"/>
  <w15:docId w15:val="{85C7BF86-6F81-4C24-90EB-B78E80CA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74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3F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C374E"/>
    <w:pPr>
      <w:spacing w:after="0" w:line="240" w:lineRule="auto"/>
      <w:ind w:right="-545"/>
    </w:pPr>
    <w:rPr>
      <w:rFonts w:ascii="Times New Roman" w:hAnsi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4C37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lock Text"/>
    <w:basedOn w:val="a"/>
    <w:semiHidden/>
    <w:unhideWhenUsed/>
    <w:rsid w:val="004C374E"/>
    <w:pPr>
      <w:spacing w:after="0" w:line="240" w:lineRule="auto"/>
      <w:ind w:left="-540" w:right="-545" w:firstLine="720"/>
      <w:jc w:val="both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4C37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AD7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0D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3F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F73F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73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8023687/?ysclid=lu2fpuegk51154122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408023687/?ysclid=lu2fpuegk511541227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8023687/?ysclid=lu2fpuegk511541227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arant.ru/products/ipo/prime/doc/408023687/?ysclid=lu2fpuegk5115412271" TargetMode="External"/><Relationship Id="rId10" Type="http://schemas.openxmlformats.org/officeDocument/2006/relationships/hyperlink" Target="https://www.garant.ru/products/ipo/prime/doc/408023687/?ysclid=lu2fpuegk5115412271" TargetMode="External"/><Relationship Id="rId4" Type="http://schemas.openxmlformats.org/officeDocument/2006/relationships/hyperlink" Target="https://www.garant.ru/products/ipo/prime/doc/408023687/?ysclid=lu2fpuegk5115412271" TargetMode="External"/><Relationship Id="rId9" Type="http://schemas.openxmlformats.org/officeDocument/2006/relationships/hyperlink" Target="https://www.garant.ru/products/ipo/prime/doc/408023687/?ysclid=lu2fpuegk5115412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4664</Words>
  <Characters>26591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9999</dc:creator>
  <cp:keywords/>
  <dc:description/>
  <cp:lastModifiedBy>IrinaYurjevna</cp:lastModifiedBy>
  <cp:revision>2</cp:revision>
  <cp:lastPrinted>2024-06-11T07:07:00Z</cp:lastPrinted>
  <dcterms:created xsi:type="dcterms:W3CDTF">2024-06-11T07:11:00Z</dcterms:created>
  <dcterms:modified xsi:type="dcterms:W3CDTF">2024-06-11T07:11:00Z</dcterms:modified>
</cp:coreProperties>
</file>