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94" w:rsidRDefault="009C6AEC" w:rsidP="00A47F9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21</w:t>
      </w:r>
      <w:r w:rsidR="00A47F9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11</w:t>
      </w:r>
      <w:r w:rsidR="00A47F94">
        <w:rPr>
          <w:rFonts w:ascii="Arial" w:hAnsi="Arial" w:cs="Arial"/>
          <w:b/>
          <w:sz w:val="32"/>
          <w:szCs w:val="32"/>
        </w:rPr>
        <w:t>.2025г. №</w:t>
      </w:r>
      <w:r>
        <w:rPr>
          <w:rFonts w:ascii="Arial" w:hAnsi="Arial" w:cs="Arial"/>
          <w:b/>
          <w:sz w:val="32"/>
          <w:szCs w:val="32"/>
        </w:rPr>
        <w:t>66</w:t>
      </w:r>
    </w:p>
    <w:p w:rsidR="00A47F94" w:rsidRDefault="00A47F94" w:rsidP="00A47F9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47F94" w:rsidRDefault="00A47F94" w:rsidP="00A47F9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A47F94" w:rsidRDefault="00A47F94" w:rsidP="00A47F9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A47F94" w:rsidRDefault="00A47F94" w:rsidP="00A47F94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МУНИЦИПАЛЬНОЕ ОБРАЗОВАНИЕ «БУРЕТЬ»</w:t>
      </w:r>
    </w:p>
    <w:p w:rsidR="00A47F94" w:rsidRDefault="00A47F94" w:rsidP="00A47F94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ДУМА</w:t>
      </w:r>
    </w:p>
    <w:p w:rsidR="00A47F94" w:rsidRDefault="00A47F94" w:rsidP="00A47F94">
      <w:pPr>
        <w:pStyle w:val="ConsPlusTitle"/>
        <w:widowControl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РЕШЕНИЕ</w:t>
      </w:r>
    </w:p>
    <w:p w:rsidR="00D024A1" w:rsidRPr="00D024A1" w:rsidRDefault="00D024A1" w:rsidP="00A47F94">
      <w:pPr>
        <w:ind w:firstLine="0"/>
        <w:rPr>
          <w:rFonts w:ascii="Arial" w:hAnsi="Arial" w:cs="Arial"/>
          <w:sz w:val="32"/>
          <w:szCs w:val="32"/>
        </w:rPr>
      </w:pPr>
    </w:p>
    <w:p w:rsidR="001E34AF" w:rsidRPr="001E34AF" w:rsidRDefault="001E34AF" w:rsidP="001E34AF">
      <w:pPr>
        <w:autoSpaceDE w:val="0"/>
        <w:autoSpaceDN w:val="0"/>
        <w:adjustRightInd w:val="0"/>
        <w:ind w:firstLine="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E34A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ПОЛОЖЕНИЯ О </w:t>
      </w:r>
      <w:r w:rsidR="00166732" w:rsidRPr="00166732">
        <w:rPr>
          <w:rFonts w:ascii="Arial" w:eastAsia="Times New Roman" w:hAnsi="Arial" w:cs="Arial"/>
          <w:b/>
          <w:sz w:val="32"/>
          <w:szCs w:val="32"/>
          <w:lang w:eastAsia="ru-RU"/>
        </w:rPr>
        <w:t>ПОРЯДКЕ И УСЛОВИЯХ ПРИВАТИЗАЦИИ МУНИЦИПАЛЬНОГО ИМУЩЕСТВА</w:t>
      </w:r>
      <w:r w:rsidR="00166732" w:rsidRPr="00166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34AF"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A47F94">
        <w:rPr>
          <w:rFonts w:ascii="Arial" w:hAnsi="Arial" w:cs="Arial"/>
          <w:b/>
          <w:sz w:val="32"/>
          <w:szCs w:val="32"/>
        </w:rPr>
        <w:t>БУРЕТЬ</w:t>
      </w:r>
      <w:r w:rsidRPr="001E34AF">
        <w:rPr>
          <w:rFonts w:ascii="Arial" w:hAnsi="Arial" w:cs="Arial"/>
          <w:b/>
          <w:sz w:val="32"/>
          <w:szCs w:val="32"/>
        </w:rPr>
        <w:t xml:space="preserve">» </w:t>
      </w:r>
    </w:p>
    <w:p w:rsidR="00AD04E0" w:rsidRDefault="00AD04E0" w:rsidP="00C82920">
      <w:pPr>
        <w:shd w:val="clear" w:color="auto" w:fill="FFFFFF"/>
        <w:rPr>
          <w:rFonts w:ascii="Arial" w:hAnsi="Arial" w:cs="Arial"/>
          <w:bCs/>
          <w:color w:val="000000"/>
          <w:spacing w:val="4"/>
          <w:sz w:val="24"/>
          <w:szCs w:val="24"/>
        </w:rPr>
      </w:pPr>
    </w:p>
    <w:p w:rsidR="00D024A1" w:rsidRPr="00201C83" w:rsidRDefault="00166732" w:rsidP="00C82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6673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Гражданским кодексом Российской Федерации, </w:t>
      </w:r>
      <w:r w:rsidRPr="00166732">
        <w:rPr>
          <w:rFonts w:ascii="Arial" w:hAnsi="Arial" w:cs="Arial"/>
          <w:sz w:val="24"/>
          <w:szCs w:val="24"/>
        </w:rPr>
        <w:t xml:space="preserve">Федеральным законом от 21 декабря 2001 года №178-ФЗ «О приватизации государственного и муниципального имущества», </w:t>
      </w:r>
      <w:r w:rsidRPr="00166732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66732">
        <w:rPr>
          <w:rFonts w:ascii="Arial" w:hAnsi="Arial" w:cs="Arial"/>
          <w:sz w:val="24"/>
          <w:szCs w:val="24"/>
        </w:rPr>
        <w:t>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</w:t>
      </w:r>
      <w:r w:rsidR="00D024A1" w:rsidRPr="00166732">
        <w:rPr>
          <w:rFonts w:ascii="Arial" w:hAnsi="Arial" w:cs="Arial"/>
          <w:bCs/>
          <w:kern w:val="36"/>
          <w:sz w:val="24"/>
          <w:szCs w:val="24"/>
        </w:rPr>
        <w:t>,</w:t>
      </w:r>
      <w:r w:rsidR="00D024A1" w:rsidRPr="00201C83">
        <w:rPr>
          <w:rFonts w:ascii="Arial" w:hAnsi="Arial" w:cs="Arial"/>
          <w:bCs/>
          <w:kern w:val="36"/>
          <w:sz w:val="24"/>
          <w:szCs w:val="24"/>
        </w:rPr>
        <w:t xml:space="preserve"> руководствуясь Устав</w:t>
      </w:r>
      <w:r w:rsidR="00777BF5" w:rsidRPr="00201C83">
        <w:rPr>
          <w:rFonts w:ascii="Arial" w:hAnsi="Arial" w:cs="Arial"/>
          <w:bCs/>
          <w:kern w:val="36"/>
          <w:sz w:val="24"/>
          <w:szCs w:val="24"/>
        </w:rPr>
        <w:t>ом</w:t>
      </w:r>
      <w:r w:rsidR="00D024A1" w:rsidRPr="00201C83">
        <w:rPr>
          <w:rFonts w:ascii="Arial" w:hAnsi="Arial" w:cs="Arial"/>
          <w:bCs/>
          <w:kern w:val="36"/>
          <w:sz w:val="24"/>
          <w:szCs w:val="24"/>
        </w:rPr>
        <w:t xml:space="preserve"> муниципального образования «</w:t>
      </w:r>
      <w:r w:rsidR="006466CD">
        <w:rPr>
          <w:rFonts w:ascii="Arial" w:hAnsi="Arial" w:cs="Arial"/>
          <w:bCs/>
          <w:kern w:val="36"/>
          <w:sz w:val="24"/>
          <w:szCs w:val="24"/>
        </w:rPr>
        <w:t>Буреть</w:t>
      </w:r>
      <w:r w:rsidR="00D024A1" w:rsidRPr="00201C83">
        <w:rPr>
          <w:rFonts w:ascii="Arial" w:hAnsi="Arial" w:cs="Arial"/>
          <w:bCs/>
          <w:kern w:val="36"/>
          <w:sz w:val="24"/>
          <w:szCs w:val="24"/>
        </w:rPr>
        <w:t>», Дума муниципального образования «</w:t>
      </w:r>
      <w:r w:rsidR="00A47F94">
        <w:rPr>
          <w:rFonts w:ascii="Arial" w:hAnsi="Arial" w:cs="Arial"/>
          <w:bCs/>
          <w:kern w:val="36"/>
          <w:sz w:val="24"/>
          <w:szCs w:val="24"/>
        </w:rPr>
        <w:t>Буреть</w:t>
      </w:r>
      <w:r w:rsidR="00D024A1" w:rsidRPr="00201C83">
        <w:rPr>
          <w:rFonts w:ascii="Arial" w:hAnsi="Arial" w:cs="Arial"/>
          <w:bCs/>
          <w:kern w:val="36"/>
          <w:sz w:val="24"/>
          <w:szCs w:val="24"/>
        </w:rPr>
        <w:t>»</w:t>
      </w:r>
    </w:p>
    <w:p w:rsidR="00F739D3" w:rsidRPr="00144CB3" w:rsidRDefault="00F739D3" w:rsidP="00C82920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AD04E0" w:rsidRPr="00144CB3" w:rsidRDefault="00AD04E0" w:rsidP="00C82920">
      <w:pPr>
        <w:shd w:val="clear" w:color="auto" w:fill="FFFFFF"/>
        <w:jc w:val="center"/>
        <w:rPr>
          <w:rFonts w:ascii="Arial" w:hAnsi="Arial" w:cs="Arial"/>
          <w:b/>
          <w:sz w:val="30"/>
          <w:szCs w:val="30"/>
        </w:rPr>
      </w:pPr>
      <w:r w:rsidRPr="00144CB3">
        <w:rPr>
          <w:rFonts w:ascii="Arial" w:hAnsi="Arial" w:cs="Arial"/>
          <w:b/>
          <w:sz w:val="30"/>
          <w:szCs w:val="30"/>
        </w:rPr>
        <w:t>РЕШИЛА:</w:t>
      </w:r>
    </w:p>
    <w:p w:rsidR="00AD04E0" w:rsidRPr="00201C83" w:rsidRDefault="00AD04E0" w:rsidP="00C82920">
      <w:pPr>
        <w:rPr>
          <w:rFonts w:ascii="Arial" w:hAnsi="Arial" w:cs="Arial"/>
          <w:sz w:val="24"/>
          <w:szCs w:val="24"/>
        </w:rPr>
      </w:pPr>
    </w:p>
    <w:p w:rsidR="00777BF5" w:rsidRPr="00201C83" w:rsidRDefault="00AD04E0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01C83">
        <w:rPr>
          <w:rFonts w:ascii="Arial" w:hAnsi="Arial" w:cs="Arial"/>
          <w:sz w:val="24"/>
          <w:szCs w:val="24"/>
        </w:rPr>
        <w:t>1.</w:t>
      </w:r>
      <w:r w:rsidR="00777BF5" w:rsidRPr="00201C83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</w:t>
      </w:r>
      <w:r w:rsidR="00166732" w:rsidRPr="00166732">
        <w:rPr>
          <w:rFonts w:ascii="Arial" w:eastAsia="Times New Roman" w:hAnsi="Arial" w:cs="Arial"/>
          <w:sz w:val="24"/>
          <w:szCs w:val="24"/>
          <w:lang w:eastAsia="ru-RU"/>
        </w:rPr>
        <w:t>Положение о порядке и условиях приватизации муниципального имущества</w:t>
      </w:r>
      <w:r w:rsidR="00166732" w:rsidRPr="0016673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777BF5" w:rsidRPr="00201C8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777BF5" w:rsidRPr="00201C8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01C83" w:rsidRPr="00201C83">
        <w:rPr>
          <w:rFonts w:ascii="Arial" w:eastAsia="Times New Roman" w:hAnsi="Arial" w:cs="Arial"/>
          <w:sz w:val="24"/>
          <w:szCs w:val="24"/>
          <w:lang w:eastAsia="ru-RU"/>
        </w:rPr>
        <w:t>. (прилагается)</w:t>
      </w:r>
    </w:p>
    <w:p w:rsidR="00201C83" w:rsidRDefault="00201C83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01C83"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Признать утратившими силу решени</w:t>
      </w:r>
      <w:r w:rsidR="00DC13FE">
        <w:rPr>
          <w:rFonts w:ascii="Arial" w:eastAsia="Times New Roman" w:hAnsi="Arial" w:cs="Arial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Думы </w:t>
      </w:r>
      <w:r w:rsidRPr="00201C8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в «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201C83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01C83" w:rsidRDefault="00201C83" w:rsidP="00777BF5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от 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19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21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B646E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 xml:space="preserve"> 114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47F9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47F94" w:rsidRPr="00A47F94">
        <w:rPr>
          <w:rFonts w:ascii="Arial" w:hAnsi="Arial" w:cs="Arial"/>
          <w:sz w:val="24"/>
          <w:szCs w:val="24"/>
        </w:rPr>
        <w:t>б утверждении положения о приватизации муниципального имущества муниципального образования «</w:t>
      </w:r>
      <w:r w:rsidR="00A47F94">
        <w:rPr>
          <w:rFonts w:ascii="Arial" w:hAnsi="Arial" w:cs="Arial"/>
          <w:sz w:val="24"/>
          <w:szCs w:val="24"/>
        </w:rPr>
        <w:t>Б</w:t>
      </w:r>
      <w:r w:rsidR="00A47F94" w:rsidRPr="00A47F94">
        <w:rPr>
          <w:rFonts w:ascii="Arial" w:hAnsi="Arial" w:cs="Arial"/>
          <w:sz w:val="24"/>
          <w:szCs w:val="24"/>
        </w:rPr>
        <w:t>уреть</w:t>
      </w:r>
      <w:r w:rsidR="00A47F94">
        <w:rPr>
          <w:rFonts w:ascii="Arial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777BF5" w:rsidRPr="00777BF5" w:rsidRDefault="00201C83" w:rsidP="00201C83">
      <w:pPr>
        <w:pStyle w:val="ConsPlusNormal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3</w:t>
      </w:r>
      <w:r w:rsidR="00F807A6" w:rsidRPr="00777BF5">
        <w:rPr>
          <w:rFonts w:ascii="Arial" w:hAnsi="Arial" w:cs="Arial"/>
          <w:snapToGrid w:val="0"/>
          <w:sz w:val="24"/>
          <w:szCs w:val="24"/>
        </w:rPr>
        <w:t xml:space="preserve">. </w:t>
      </w:r>
      <w:r w:rsidR="00777BF5" w:rsidRPr="00777BF5">
        <w:rPr>
          <w:rFonts w:ascii="Arial" w:hAnsi="Arial" w:cs="Arial"/>
          <w:bCs/>
          <w:iCs/>
          <w:sz w:val="24"/>
          <w:szCs w:val="24"/>
        </w:rPr>
        <w:t xml:space="preserve">Настоящее </w:t>
      </w:r>
      <w:r w:rsidR="005837D4">
        <w:rPr>
          <w:rFonts w:ascii="Arial" w:hAnsi="Arial" w:cs="Arial"/>
          <w:bCs/>
          <w:iCs/>
          <w:sz w:val="24"/>
          <w:szCs w:val="24"/>
        </w:rPr>
        <w:t>решение</w:t>
      </w:r>
      <w:r w:rsidR="00777BF5" w:rsidRPr="00777BF5">
        <w:rPr>
          <w:rFonts w:ascii="Arial" w:hAnsi="Arial" w:cs="Arial"/>
          <w:bCs/>
          <w:iCs/>
          <w:sz w:val="24"/>
          <w:szCs w:val="24"/>
        </w:rPr>
        <w:t xml:space="preserve"> вступает в силу после дня его официального опубликования.</w:t>
      </w:r>
    </w:p>
    <w:p w:rsidR="00AD04E0" w:rsidRPr="00777BF5" w:rsidRDefault="00AD04E0" w:rsidP="00777BF5">
      <w:pPr>
        <w:rPr>
          <w:rFonts w:ascii="Arial" w:hAnsi="Arial" w:cs="Arial"/>
          <w:sz w:val="24"/>
          <w:szCs w:val="24"/>
        </w:rPr>
      </w:pPr>
    </w:p>
    <w:p w:rsidR="0097337E" w:rsidRPr="002C5560" w:rsidRDefault="0097337E" w:rsidP="00C8292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11E16" w:rsidRPr="00811E16" w:rsidRDefault="00811E16" w:rsidP="005837D4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</w:rPr>
      </w:pPr>
      <w:r w:rsidRPr="00811E16">
        <w:rPr>
          <w:rFonts w:ascii="Arial" w:eastAsia="Times New Roman" w:hAnsi="Arial" w:cs="Arial"/>
          <w:sz w:val="24"/>
          <w:szCs w:val="24"/>
        </w:rPr>
        <w:t>Председатель Думы,</w:t>
      </w:r>
      <w:r w:rsidRPr="00811E16">
        <w:rPr>
          <w:rFonts w:eastAsia="Times New Roman"/>
          <w:noProof/>
          <w:lang w:eastAsia="ru-RU"/>
        </w:rPr>
        <w:t xml:space="preserve"> </w:t>
      </w:r>
    </w:p>
    <w:p w:rsidR="00811E16" w:rsidRPr="00811E16" w:rsidRDefault="00811E16" w:rsidP="005837D4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811E16">
        <w:rPr>
          <w:rFonts w:ascii="Arial" w:eastAsia="Times New Roman" w:hAnsi="Arial" w:cs="Arial"/>
          <w:sz w:val="24"/>
          <w:szCs w:val="24"/>
        </w:rPr>
        <w:t xml:space="preserve">Глава </w:t>
      </w:r>
      <w:r w:rsidRPr="00811E1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Pr="00811E16">
        <w:rPr>
          <w:rFonts w:ascii="Arial" w:eastAsia="Times New Roman" w:hAnsi="Arial" w:cs="Arial"/>
          <w:sz w:val="24"/>
          <w:szCs w:val="24"/>
        </w:rPr>
        <w:t>«</w:t>
      </w:r>
      <w:r w:rsidR="00DC13FE">
        <w:rPr>
          <w:rFonts w:ascii="Arial" w:eastAsia="Times New Roman" w:hAnsi="Arial" w:cs="Arial"/>
          <w:sz w:val="24"/>
          <w:szCs w:val="24"/>
        </w:rPr>
        <w:t>Буреть</w:t>
      </w:r>
      <w:r w:rsidRPr="00811E16">
        <w:rPr>
          <w:rFonts w:ascii="Arial" w:eastAsia="Times New Roman" w:hAnsi="Arial" w:cs="Arial"/>
          <w:sz w:val="24"/>
          <w:szCs w:val="24"/>
        </w:rPr>
        <w:t>»</w:t>
      </w:r>
      <w:r w:rsidRPr="00811E1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AD04E0" w:rsidRDefault="00DC13FE" w:rsidP="005837D4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А.С.Ткач</w:t>
      </w:r>
      <w:proofErr w:type="spellEnd"/>
    </w:p>
    <w:p w:rsidR="00777BF5" w:rsidRDefault="00777BF5" w:rsidP="005837D4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DC13FE" w:rsidRDefault="00DC13FE" w:rsidP="005837D4">
      <w:pPr>
        <w:autoSpaceDE w:val="0"/>
        <w:autoSpaceDN w:val="0"/>
        <w:adjustRightInd w:val="0"/>
        <w:ind w:firstLine="0"/>
        <w:jc w:val="left"/>
        <w:rPr>
          <w:rFonts w:ascii="Arial" w:eastAsia="Times New Roman" w:hAnsi="Arial" w:cs="Arial"/>
          <w:sz w:val="24"/>
          <w:szCs w:val="24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256032" w:rsidRDefault="00256032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256032" w:rsidRDefault="00256032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DC13FE" w:rsidRDefault="00DC13FE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</w:p>
    <w:p w:rsidR="00777BF5" w:rsidRP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  <w:r w:rsidRPr="00777BF5">
        <w:rPr>
          <w:rFonts w:ascii="Courier New" w:eastAsia="Times New Roman" w:hAnsi="Courier New" w:cs="Courier New"/>
          <w:color w:val="000000"/>
        </w:rPr>
        <w:lastRenderedPageBreak/>
        <w:t>Приложение</w:t>
      </w:r>
    </w:p>
    <w:p w:rsidR="00777BF5" w:rsidRPr="00777BF5" w:rsidRDefault="00777BF5" w:rsidP="00777BF5">
      <w:pPr>
        <w:ind w:left="365" w:right="10" w:hanging="365"/>
        <w:jc w:val="right"/>
        <w:rPr>
          <w:rFonts w:ascii="Courier New" w:eastAsia="Times New Roman" w:hAnsi="Courier New" w:cs="Courier New"/>
          <w:color w:val="000000"/>
        </w:rPr>
      </w:pPr>
      <w:r w:rsidRPr="00777BF5">
        <w:rPr>
          <w:rFonts w:ascii="Courier New" w:eastAsia="Times New Roman" w:hAnsi="Courier New" w:cs="Courier New"/>
          <w:color w:val="000000"/>
        </w:rPr>
        <w:t xml:space="preserve"> к решению Думы муниципального образования «</w:t>
      </w:r>
      <w:r w:rsidR="00DC13FE">
        <w:rPr>
          <w:rFonts w:ascii="Courier New" w:eastAsia="Times New Roman" w:hAnsi="Courier New" w:cs="Courier New"/>
          <w:color w:val="000000"/>
        </w:rPr>
        <w:t>Буреть</w:t>
      </w:r>
      <w:r w:rsidRPr="00777BF5">
        <w:rPr>
          <w:rFonts w:ascii="Courier New" w:eastAsia="Times New Roman" w:hAnsi="Courier New" w:cs="Courier New"/>
          <w:color w:val="000000"/>
        </w:rPr>
        <w:t>»</w:t>
      </w:r>
    </w:p>
    <w:p w:rsidR="00777BF5" w:rsidRDefault="00777BF5" w:rsidP="00777BF5">
      <w:pPr>
        <w:autoSpaceDE w:val="0"/>
        <w:autoSpaceDN w:val="0"/>
        <w:adjustRightInd w:val="0"/>
        <w:jc w:val="right"/>
        <w:rPr>
          <w:rFonts w:ascii="Courier New" w:hAnsi="Courier New" w:cs="Courier New"/>
          <w:color w:val="000000"/>
        </w:rPr>
      </w:pPr>
      <w:r w:rsidRPr="00777BF5">
        <w:rPr>
          <w:rFonts w:ascii="Courier New" w:hAnsi="Courier New" w:cs="Courier New"/>
          <w:color w:val="000000"/>
        </w:rPr>
        <w:t xml:space="preserve">от </w:t>
      </w:r>
      <w:r w:rsidR="009C6AEC">
        <w:rPr>
          <w:rFonts w:ascii="Courier New" w:hAnsi="Courier New" w:cs="Courier New"/>
          <w:color w:val="000000"/>
        </w:rPr>
        <w:t>21</w:t>
      </w:r>
      <w:r w:rsidRPr="00777BF5">
        <w:rPr>
          <w:rFonts w:ascii="Courier New" w:hAnsi="Courier New" w:cs="Courier New"/>
          <w:color w:val="000000"/>
        </w:rPr>
        <w:t>.</w:t>
      </w:r>
      <w:r w:rsidR="009C6AEC">
        <w:rPr>
          <w:rFonts w:ascii="Courier New" w:hAnsi="Courier New" w:cs="Courier New"/>
          <w:color w:val="000000"/>
        </w:rPr>
        <w:t>11</w:t>
      </w:r>
      <w:r w:rsidRPr="00777BF5">
        <w:rPr>
          <w:rFonts w:ascii="Courier New" w:hAnsi="Courier New" w:cs="Courier New"/>
          <w:color w:val="000000"/>
        </w:rPr>
        <w:t xml:space="preserve">.2025 г. </w:t>
      </w:r>
      <w:r>
        <w:rPr>
          <w:rFonts w:ascii="Courier New" w:hAnsi="Courier New" w:cs="Courier New"/>
          <w:color w:val="000000"/>
        </w:rPr>
        <w:t xml:space="preserve">№ </w:t>
      </w:r>
      <w:r w:rsidR="009C6AEC">
        <w:rPr>
          <w:rFonts w:ascii="Courier New" w:hAnsi="Courier New" w:cs="Courier New"/>
          <w:color w:val="000000"/>
        </w:rPr>
        <w:t>66</w:t>
      </w:r>
      <w:bookmarkStart w:id="0" w:name="_GoBack"/>
      <w:bookmarkEnd w:id="0"/>
    </w:p>
    <w:p w:rsidR="00CA7DE8" w:rsidRPr="00CA7DE8" w:rsidRDefault="00CA7DE8" w:rsidP="00777BF5">
      <w:pPr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77BF5" w:rsidRPr="00777BF5" w:rsidRDefault="005837D4" w:rsidP="00777BF5">
      <w:pPr>
        <w:autoSpaceDE w:val="0"/>
        <w:autoSpaceDN w:val="0"/>
        <w:adjustRightInd w:val="0"/>
        <w:ind w:firstLine="0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30"/>
        </w:rPr>
      </w:pPr>
      <w:r w:rsidRPr="005837D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Положение </w:t>
      </w:r>
      <w:r w:rsidR="00CA7DE8" w:rsidRPr="001E34A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 </w:t>
      </w:r>
      <w:r w:rsidR="00CA7DE8" w:rsidRPr="00166732">
        <w:rPr>
          <w:rFonts w:ascii="Arial" w:eastAsia="Times New Roman" w:hAnsi="Arial" w:cs="Arial"/>
          <w:b/>
          <w:sz w:val="32"/>
          <w:szCs w:val="32"/>
          <w:lang w:eastAsia="ru-RU"/>
        </w:rPr>
        <w:t>порядке и условиях приватизации муниципального имущества</w:t>
      </w:r>
      <w:r w:rsidR="00CA7DE8" w:rsidRPr="001667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7DE8" w:rsidRPr="001E34AF">
        <w:rPr>
          <w:rFonts w:ascii="Arial" w:hAnsi="Arial" w:cs="Arial"/>
          <w:b/>
          <w:sz w:val="32"/>
          <w:szCs w:val="32"/>
        </w:rPr>
        <w:t>муниципального образования</w:t>
      </w:r>
      <w:r w:rsidR="00CA7DE8" w:rsidRPr="00777BF5">
        <w:rPr>
          <w:rFonts w:ascii="Arial" w:eastAsia="Times New Roman" w:hAnsi="Arial" w:cs="Arial"/>
          <w:b/>
          <w:bCs/>
          <w:iCs/>
          <w:sz w:val="30"/>
          <w:szCs w:val="30"/>
        </w:rPr>
        <w:t xml:space="preserve"> </w:t>
      </w:r>
      <w:r w:rsidR="00777BF5" w:rsidRPr="00777BF5">
        <w:rPr>
          <w:rFonts w:ascii="Arial" w:eastAsia="Times New Roman" w:hAnsi="Arial" w:cs="Arial"/>
          <w:b/>
          <w:bCs/>
          <w:iCs/>
          <w:sz w:val="30"/>
          <w:szCs w:val="30"/>
        </w:rPr>
        <w:t>«</w:t>
      </w:r>
      <w:r w:rsidR="00DC13FE">
        <w:rPr>
          <w:rFonts w:ascii="Arial" w:eastAsia="Times New Roman" w:hAnsi="Arial" w:cs="Arial"/>
          <w:b/>
          <w:bCs/>
          <w:iCs/>
          <w:sz w:val="30"/>
          <w:szCs w:val="30"/>
        </w:rPr>
        <w:t>Буреть</w:t>
      </w:r>
      <w:r w:rsidR="00777BF5" w:rsidRPr="00777BF5">
        <w:rPr>
          <w:rFonts w:ascii="Arial" w:eastAsia="Times New Roman" w:hAnsi="Arial" w:cs="Arial"/>
          <w:b/>
          <w:bCs/>
          <w:iCs/>
          <w:sz w:val="30"/>
          <w:szCs w:val="30"/>
        </w:rPr>
        <w:t xml:space="preserve">» </w:t>
      </w:r>
    </w:p>
    <w:p w:rsidR="00777BF5" w:rsidRDefault="00777BF5" w:rsidP="00777BF5">
      <w:pPr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37D4" w:rsidRPr="00B7475C" w:rsidRDefault="00FE142B" w:rsidP="00DC13FE">
      <w:pPr>
        <w:suppressAutoHyphens/>
        <w:autoSpaceDE w:val="0"/>
        <w:ind w:firstLine="0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7475C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Раздел </w:t>
      </w:r>
      <w:r w:rsidR="005837D4" w:rsidRPr="00B7475C">
        <w:rPr>
          <w:rFonts w:ascii="Arial" w:eastAsia="Times New Roman" w:hAnsi="Arial" w:cs="Arial"/>
          <w:bCs/>
          <w:sz w:val="24"/>
          <w:szCs w:val="24"/>
          <w:lang w:eastAsia="zh-CN"/>
        </w:rPr>
        <w:t>1. Общие положения</w:t>
      </w:r>
    </w:p>
    <w:p w:rsidR="005837D4" w:rsidRPr="00B7475C" w:rsidRDefault="005837D4" w:rsidP="001F5086">
      <w:pPr>
        <w:suppressAutoHyphens/>
        <w:autoSpaceDE w:val="0"/>
        <w:jc w:val="center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Положение определяет порядок и условия приватизации муниципального имущества муниципального образования 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C13F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560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 xml:space="preserve">(далее – муниципальное имущество),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устанавливает порядок реализации полномочий органов местного самоуправления муниципального образования 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6466CD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(далее – муниципальное образование) в сфере приватизации муниципального имущества в соответствии с</w:t>
      </w:r>
      <w:r w:rsidRPr="004A42A8">
        <w:rPr>
          <w:rFonts w:ascii="Arial" w:hAnsi="Arial" w:cs="Arial"/>
          <w:sz w:val="24"/>
          <w:szCs w:val="24"/>
        </w:rPr>
        <w:t xml:space="preserve"> Федеральным законом от 21</w:t>
      </w:r>
      <w:r w:rsidR="003C2B94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декабря 2001 года №178-ФЗ «О приватизации государственного и муниципального имущества» (далее – Федеральный закон №178-ФЗ) и принятыми в соответствии с ним другими федеральными законами и иными нормативными правовыми актами Российской Федерации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2. 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№178-ФЗ. </w:t>
      </w:r>
    </w:p>
    <w:p w:rsidR="004A42A8" w:rsidRPr="004A42A8" w:rsidRDefault="004A42A8" w:rsidP="004A42A8">
      <w:pPr>
        <w:autoSpaceDE w:val="0"/>
        <w:autoSpaceDN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Глава 2. Компетенция органов местного самоуправления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в сфере приватизации</w:t>
      </w: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3. Представительный орган муниципального образования 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Дума </w:t>
      </w:r>
      <w:r w:rsidR="003C2B94" w:rsidRPr="004A42A8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C13F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(далее – Дума):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Положением;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2) утверждает прогнозный план (программу) приватизации муниципального имущества (далее – прогнозный план приватизации муниципального имущества);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3) своими решениями поручает </w:t>
      </w:r>
      <w:r w:rsidRPr="004A42A8">
        <w:rPr>
          <w:rFonts w:ascii="Arial" w:hAnsi="Arial" w:cs="Arial"/>
          <w:sz w:val="24"/>
          <w:szCs w:val="24"/>
        </w:rPr>
        <w:t>юридическим лицам, указанным в подпункте 8</w:t>
      </w:r>
      <w:r w:rsidR="003C2B94" w:rsidRPr="00B7475C">
        <w:rPr>
          <w:rFonts w:ascii="Arial" w:hAnsi="Arial" w:cs="Arial"/>
          <w:sz w:val="24"/>
          <w:szCs w:val="24"/>
        </w:rPr>
        <w:t>.1</w:t>
      </w:r>
      <w:r w:rsidRPr="004A42A8">
        <w:rPr>
          <w:rFonts w:ascii="Arial" w:hAnsi="Arial" w:cs="Arial"/>
          <w:sz w:val="24"/>
          <w:szCs w:val="24"/>
        </w:rPr>
        <w:t xml:space="preserve"> пункта 1 статьи 6 Федерального закона №178-ФЗ,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4. Администрация муниципального образования 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C13F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3C2B94" w:rsidRPr="00B7475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Администрация) в соответствии с требованиями настоящего Положения:</w:t>
      </w:r>
    </w:p>
    <w:p w:rsidR="004A42A8" w:rsidRPr="004A42A8" w:rsidRDefault="004A42A8" w:rsidP="004A42A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обеспечивает планирование приватизации муниципального имущества в соответствии </w:t>
      </w:r>
      <w:r w:rsidRPr="004A42A8">
        <w:rPr>
          <w:rFonts w:ascii="Arial" w:hAnsi="Arial" w:cs="Arial"/>
          <w:sz w:val="24"/>
          <w:szCs w:val="24"/>
        </w:rPr>
        <w:t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года №806 (далее – Правила, утвержденные постановлением Правительства Российской Федерации №806);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2) самостоятельно осуществляет функции по продаже муниципального имущества, если Думой не принято решение, которым поручено </w:t>
      </w:r>
      <w:r w:rsidRPr="004A42A8">
        <w:rPr>
          <w:rFonts w:ascii="Arial" w:hAnsi="Arial" w:cs="Arial"/>
          <w:sz w:val="24"/>
          <w:szCs w:val="24"/>
        </w:rPr>
        <w:t>юридическим лицам, указанным в подпункте 8</w:t>
      </w:r>
      <w:r w:rsidR="003C2B94" w:rsidRPr="00B7475C">
        <w:rPr>
          <w:rFonts w:ascii="Arial" w:hAnsi="Arial" w:cs="Arial"/>
          <w:sz w:val="24"/>
          <w:szCs w:val="24"/>
        </w:rPr>
        <w:t>.1</w:t>
      </w:r>
      <w:r w:rsidRPr="004A42A8">
        <w:rPr>
          <w:rFonts w:ascii="Arial" w:hAnsi="Arial" w:cs="Arial"/>
          <w:sz w:val="24"/>
          <w:szCs w:val="24"/>
        </w:rPr>
        <w:t xml:space="preserve"> пункта 1 статьи 6 Федерального закона №178-ФЗ,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3)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Pr="004A42A8">
        <w:rPr>
          <w:rFonts w:ascii="Arial" w:hAnsi="Arial" w:cs="Arial"/>
          <w:sz w:val="24"/>
          <w:szCs w:val="24"/>
        </w:rPr>
        <w:t>в Правительство Российской Федерации или уполномоченный федеральный орган исполнительной власти;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4) ежегодно не позднее </w:t>
      </w:r>
      <w:r w:rsidR="008E727C" w:rsidRPr="00B7475C">
        <w:rPr>
          <w:rFonts w:ascii="Arial" w:hAnsi="Arial" w:cs="Arial"/>
          <w:sz w:val="24"/>
          <w:szCs w:val="24"/>
        </w:rPr>
        <w:t>20 февраля</w:t>
      </w:r>
      <w:r w:rsidRPr="004A42A8">
        <w:rPr>
          <w:rFonts w:ascii="Arial" w:hAnsi="Arial" w:cs="Arial"/>
          <w:sz w:val="24"/>
          <w:szCs w:val="24"/>
        </w:rPr>
        <w:t xml:space="preserve"> представляет информацию о результатах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приватизации муниципального имущества за прошедший год в Думу;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5)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приватизации муниципального имущества,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6) принимает решения об условиях приватизации муниципального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7) в соответствии со статьей 20 Федерального закона №178-ФЗ устанавливает порядок разработки и утверждения условий конкурса по продаже </w:t>
      </w:r>
      <w:r w:rsidRPr="004A42A8">
        <w:rPr>
          <w:rFonts w:ascii="Arial" w:hAnsi="Arial" w:cs="Arial"/>
          <w:bCs/>
          <w:sz w:val="24"/>
          <w:szCs w:val="24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4A42A8">
        <w:rPr>
          <w:rFonts w:ascii="Arial" w:hAnsi="Arial" w:cs="Arial"/>
          <w:sz w:val="24"/>
          <w:szCs w:val="24"/>
        </w:rPr>
        <w:t xml:space="preserve">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Pr="004A42A8">
        <w:rPr>
          <w:rFonts w:ascii="Arial" w:hAnsi="Arial" w:cs="Arial"/>
          <w:sz w:val="24"/>
          <w:szCs w:val="24"/>
        </w:rPr>
        <w:t>газопотребления</w:t>
      </w:r>
      <w:proofErr w:type="spellEnd"/>
      <w:r w:rsidRPr="004A42A8">
        <w:rPr>
          <w:rFonts w:ascii="Arial" w:hAnsi="Arial" w:cs="Arial"/>
          <w:sz w:val="24"/>
          <w:szCs w:val="24"/>
        </w:rPr>
        <w:t xml:space="preserve"> и объектов таких сетей, порядок контроля за их исполнением и порядок подтверждения победителем конкурса исполнения таких условий;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8)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9) определяет порядок заключения договора купли-продажи муниципального имущества по минимально допустимой цене;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10) осуществляет контроль за приватизацией муниципального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11)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12) осуществляет иные функции, предусмотренные настоящим Положением.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keepNext/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Глава 3. Информационное обеспечение</w:t>
      </w:r>
      <w:r w:rsidR="008E727C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приватизации муниципального имущества</w:t>
      </w:r>
    </w:p>
    <w:p w:rsidR="004A42A8" w:rsidRPr="004A42A8" w:rsidRDefault="004A42A8" w:rsidP="004A42A8">
      <w:pPr>
        <w:keepNext/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5. На сайте в информационно-телекоммуникационной сети «Интернет» </w:t>
      </w:r>
      <w:r w:rsidR="00DC13FE" w:rsidRPr="00DC13FE">
        <w:rPr>
          <w:rFonts w:ascii="Arial" w:hAnsi="Arial" w:cs="Arial"/>
          <w:sz w:val="24"/>
          <w:szCs w:val="24"/>
          <w:lang w:val="en-US"/>
        </w:rPr>
        <w:t>http</w:t>
      </w:r>
      <w:r w:rsidR="00DC13FE" w:rsidRPr="00DC13FE">
        <w:rPr>
          <w:rFonts w:ascii="Arial" w:hAnsi="Arial" w:cs="Arial"/>
          <w:sz w:val="24"/>
          <w:szCs w:val="24"/>
        </w:rPr>
        <w:t>://</w:t>
      </w:r>
      <w:r w:rsidR="00DC13FE" w:rsidRPr="00DC13FE">
        <w:rPr>
          <w:rFonts w:ascii="Arial" w:hAnsi="Arial" w:cs="Arial"/>
          <w:sz w:val="24"/>
          <w:szCs w:val="24"/>
          <w:lang w:val="en-US"/>
        </w:rPr>
        <w:t>www</w:t>
      </w:r>
      <w:r w:rsidR="00DC13FE" w:rsidRPr="00DC13FE">
        <w:rPr>
          <w:rFonts w:ascii="Arial" w:hAnsi="Arial" w:cs="Arial"/>
          <w:sz w:val="24"/>
          <w:szCs w:val="24"/>
        </w:rPr>
        <w:t>.</w:t>
      </w:r>
      <w:proofErr w:type="spellStart"/>
      <w:r w:rsidR="00DC13FE" w:rsidRPr="00DC13FE">
        <w:rPr>
          <w:rFonts w:ascii="Arial" w:hAnsi="Arial" w:cs="Arial"/>
          <w:sz w:val="24"/>
          <w:szCs w:val="24"/>
        </w:rPr>
        <w:t>буреть.рф</w:t>
      </w:r>
      <w:proofErr w:type="spellEnd"/>
      <w:r w:rsidR="00DC13FE" w:rsidRPr="00DC13FE">
        <w:rPr>
          <w:rFonts w:ascii="Arial" w:hAnsi="Arial" w:cs="Arial"/>
          <w:sz w:val="24"/>
          <w:szCs w:val="24"/>
        </w:rPr>
        <w:t>/</w:t>
      </w:r>
      <w:r w:rsidR="00DB3CA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(далее – сайт в сети «Интернет») размещается: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прогнозный план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lastRenderedPageBreak/>
        <w:t>6. Порядок и сроки размещения информации, указанной в пункте 5 настоящего Положения (за исключением прогнозного плана приватизации муниципального имущества), с учетом положений статей 10</w:t>
      </w:r>
      <w:r w:rsidR="00DB3CA2" w:rsidRPr="00B7475C">
        <w:rPr>
          <w:rFonts w:ascii="Arial" w:hAnsi="Arial" w:cs="Arial"/>
          <w:sz w:val="24"/>
          <w:szCs w:val="24"/>
        </w:rPr>
        <w:t>.1</w:t>
      </w:r>
      <w:r w:rsidRPr="004A42A8">
        <w:rPr>
          <w:rFonts w:ascii="Arial" w:hAnsi="Arial" w:cs="Arial"/>
          <w:sz w:val="24"/>
          <w:szCs w:val="24"/>
        </w:rPr>
        <w:t xml:space="preserve"> и 15 Федерального закона №178-ФЗ определяются Администрацией. 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Правил, утвержденных постановлением Правительства Российской Федерации №806.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hAnsi="Arial" w:cs="Arial"/>
          <w:sz w:val="24"/>
          <w:szCs w:val="24"/>
        </w:rPr>
        <w:t xml:space="preserve">7.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Администрация осуществляет функции администратора сайта в сети «Интернет» и определяет порядок его функционирования.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Глава 4. Планирование приватизации</w:t>
      </w:r>
      <w:r w:rsidR="00DB3CA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муниципального имущества</w:t>
      </w: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hAnsi="Arial" w:cs="Arial"/>
          <w:sz w:val="24"/>
          <w:szCs w:val="24"/>
        </w:rPr>
        <w:t xml:space="preserve">8. Администрация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 разработку прогнозного плана приватизации муниципального имущества в соответствии </w:t>
      </w:r>
      <w:r w:rsidRPr="004A42A8">
        <w:rPr>
          <w:rFonts w:ascii="Arial" w:hAnsi="Arial" w:cs="Arial"/>
          <w:iCs/>
          <w:sz w:val="24"/>
          <w:szCs w:val="24"/>
        </w:rPr>
        <w:t xml:space="preserve">программами и задачами, определенными органами местного самоуправления муниципального образования </w:t>
      </w:r>
      <w:r w:rsidR="00CB4DCB" w:rsidRPr="00B7475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DC13F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CB4DCB" w:rsidRPr="00B7475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Порядок организации работы по разработке прогнозного плана приватизации муниципального имущества определяется Администрацией.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9. Прогнозный план приватизации муниципального имущества на соответствующий год вносится на рассмотрение и утверждение в Думу не позднее </w:t>
      </w:r>
      <w:r w:rsidR="003A5842" w:rsidRPr="00B7475C">
        <w:rPr>
          <w:rFonts w:ascii="Arial" w:eastAsia="Times New Roman" w:hAnsi="Arial" w:cs="Arial"/>
          <w:sz w:val="24"/>
          <w:szCs w:val="24"/>
          <w:lang w:eastAsia="ru-RU"/>
        </w:rPr>
        <w:t>15 декабря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10. Прогнозный план приватизации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имущества </w:t>
      </w:r>
      <w:r w:rsidRPr="004A42A8">
        <w:rPr>
          <w:rFonts w:ascii="Arial" w:hAnsi="Arial" w:cs="Arial"/>
          <w:sz w:val="24"/>
          <w:szCs w:val="24"/>
        </w:rPr>
        <w:t>на соответствующий год утверждается решением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Думы.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11. Муниципальное имущество, которое внесено в прогнозный план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имущества </w:t>
      </w:r>
      <w:r w:rsidRPr="004A42A8">
        <w:rPr>
          <w:rFonts w:ascii="Arial" w:hAnsi="Arial" w:cs="Arial"/>
          <w:sz w:val="24"/>
          <w:szCs w:val="24"/>
        </w:rPr>
        <w:t>на предшествующий год и приватизация которого не завершена, подлежит приватизации в следующем году без включения в прогнозный план приватизации муниципального имущества на соответствующий год.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keepNext/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Глава 5. Решение об условиях</w:t>
      </w:r>
      <w:r w:rsidR="003A584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приватизации муниципального имущества</w:t>
      </w:r>
    </w:p>
    <w:p w:rsidR="004A42A8" w:rsidRPr="004A42A8" w:rsidRDefault="004A42A8" w:rsidP="004A42A8">
      <w:pPr>
        <w:keepNext/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hAnsi="Arial" w:cs="Arial"/>
          <w:sz w:val="24"/>
          <w:szCs w:val="24"/>
        </w:rPr>
        <w:t>12. Решения об условиях приватизации муниципального имущества принимаются Администрацией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прогнозным планом приватизации муниципального имущества и оформляются постановлением Администрации.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13.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14. Подготовка решений об условиях приватизации осуществляется в порядке, установленном Администрацией.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15. В решении об условиях приватизации муниципального имущества должны содержаться следующие сведения: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способ приватизации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3) начальная цена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4) срок рассрочки платежа (в случае ее предоставления);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5) 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4A42A8">
        <w:rPr>
          <w:rFonts w:ascii="Arial" w:hAnsi="Arial" w:cs="Arial"/>
          <w:sz w:val="24"/>
          <w:szCs w:val="24"/>
          <w:vertAlign w:val="superscript"/>
        </w:rPr>
        <w:t>1</w:t>
      </w:r>
      <w:r w:rsidRPr="004A42A8">
        <w:rPr>
          <w:rFonts w:ascii="Arial" w:hAnsi="Arial" w:cs="Arial"/>
          <w:sz w:val="24"/>
          <w:szCs w:val="24"/>
        </w:rPr>
        <w:t xml:space="preserve"> Федерального закона №178-ФЗ);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lastRenderedPageBreak/>
        <w:t>7) условия инвестиционных обязательств и эксплуатационных обязательств, оформленные в соответствии со статьей 30</w:t>
      </w:r>
      <w:r w:rsidRPr="004A42A8">
        <w:rPr>
          <w:rFonts w:ascii="Arial" w:hAnsi="Arial" w:cs="Arial"/>
          <w:sz w:val="24"/>
          <w:szCs w:val="24"/>
          <w:vertAlign w:val="superscript"/>
        </w:rPr>
        <w:t>1</w:t>
      </w:r>
      <w:r w:rsidR="003A5842" w:rsidRPr="00B7475C">
        <w:rPr>
          <w:rFonts w:ascii="Arial" w:hAnsi="Arial" w:cs="Arial"/>
          <w:sz w:val="24"/>
          <w:szCs w:val="24"/>
        </w:rPr>
        <w:t xml:space="preserve"> Федерального закона №</w:t>
      </w:r>
      <w:r w:rsidRPr="004A42A8">
        <w:rPr>
          <w:rFonts w:ascii="Arial" w:hAnsi="Arial" w:cs="Arial"/>
          <w:sz w:val="24"/>
          <w:szCs w:val="24"/>
        </w:rPr>
        <w:t>178-ФЗ;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8) иные необходимые для приватизации имущества сведения.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16.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№178-ФЗ;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17. Условия приватизации муниципального имущества, определенные в решении об условиях приватизации муниципального имущества, не подлежат изменению, за исключением случая, предусмотренного подпунктом 2 пункта 18 настоящего Положения.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hAnsi="Arial" w:cs="Arial"/>
          <w:sz w:val="24"/>
          <w:szCs w:val="24"/>
        </w:rPr>
        <w:t xml:space="preserve">18. В случае признания продажи муниципального имущества несостоявшейся Администрация в месячный срок должна принять одно из следующих решений, оформляемых постановлением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Администрации: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1) о продаже муниципального имущества ранее установленным способом;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2) об изменении способа приватизации муниципального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3) об отмене ранее принятого решения об условиях приватизации муниципального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Глава 6. </w:t>
      </w:r>
      <w:r w:rsidRPr="004A42A8">
        <w:rPr>
          <w:rFonts w:ascii="Arial" w:hAnsi="Arial" w:cs="Arial"/>
          <w:bCs/>
          <w:sz w:val="24"/>
          <w:szCs w:val="24"/>
        </w:rPr>
        <w:t>Требования к условиям конкурса по продаже акций</w:t>
      </w:r>
      <w:r w:rsidR="003A5842" w:rsidRPr="00B7475C">
        <w:rPr>
          <w:rFonts w:ascii="Arial" w:hAnsi="Arial" w:cs="Arial"/>
          <w:bCs/>
          <w:sz w:val="24"/>
          <w:szCs w:val="24"/>
        </w:rPr>
        <w:t xml:space="preserve"> </w:t>
      </w:r>
      <w:r w:rsidRPr="004A42A8">
        <w:rPr>
          <w:rFonts w:ascii="Arial" w:hAnsi="Arial" w:cs="Arial"/>
          <w:bCs/>
          <w:sz w:val="24"/>
          <w:szCs w:val="24"/>
        </w:rPr>
        <w:t>акционерного общества, долей в уставном капитале общества</w:t>
      </w:r>
      <w:r w:rsidR="003A5842" w:rsidRPr="00B7475C">
        <w:rPr>
          <w:rFonts w:ascii="Arial" w:hAnsi="Arial" w:cs="Arial"/>
          <w:bCs/>
          <w:sz w:val="24"/>
          <w:szCs w:val="24"/>
        </w:rPr>
        <w:t xml:space="preserve"> </w:t>
      </w:r>
      <w:r w:rsidRPr="004A42A8">
        <w:rPr>
          <w:rFonts w:ascii="Arial" w:hAnsi="Arial" w:cs="Arial"/>
          <w:bCs/>
          <w:sz w:val="24"/>
          <w:szCs w:val="24"/>
        </w:rPr>
        <w:t xml:space="preserve"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Pr="004A42A8">
        <w:rPr>
          <w:rFonts w:ascii="Arial" w:hAnsi="Arial" w:cs="Arial"/>
          <w:bCs/>
          <w:sz w:val="24"/>
          <w:szCs w:val="24"/>
        </w:rPr>
        <w:t>газопотребления</w:t>
      </w:r>
      <w:proofErr w:type="spellEnd"/>
      <w:r w:rsidRPr="004A42A8">
        <w:rPr>
          <w:rFonts w:ascii="Arial" w:hAnsi="Arial" w:cs="Arial"/>
          <w:bCs/>
          <w:sz w:val="24"/>
          <w:szCs w:val="24"/>
        </w:rPr>
        <w:t xml:space="preserve"> и объектов таких сетей, к порядку осуществления контроля за исполнением условий конкурса и порядку </w:t>
      </w:r>
      <w:r w:rsidRPr="004A42A8">
        <w:rPr>
          <w:rFonts w:ascii="Arial" w:hAnsi="Arial" w:cs="Arial"/>
          <w:sz w:val="24"/>
          <w:szCs w:val="24"/>
        </w:rPr>
        <w:t>подтверждения победителем конкурса исполнения таких условий</w:t>
      </w: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hAnsi="Arial" w:cs="Arial"/>
          <w:bCs/>
          <w:sz w:val="24"/>
          <w:szCs w:val="24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bCs/>
          <w:sz w:val="24"/>
          <w:szCs w:val="24"/>
        </w:rPr>
        <w:t xml:space="preserve">19. </w:t>
      </w:r>
      <w:r w:rsidRPr="004A42A8">
        <w:rPr>
          <w:rFonts w:ascii="Arial" w:hAnsi="Arial" w:cs="Arial"/>
          <w:sz w:val="24"/>
          <w:szCs w:val="24"/>
        </w:rPr>
        <w:t xml:space="preserve">Условия конкурса </w:t>
      </w:r>
      <w:r w:rsidRPr="004A42A8">
        <w:rPr>
          <w:rFonts w:ascii="Arial" w:hAnsi="Arial" w:cs="Arial"/>
          <w:bCs/>
          <w:sz w:val="24"/>
          <w:szCs w:val="24"/>
        </w:rPr>
        <w:t xml:space="preserve"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Pr="004A42A8">
        <w:rPr>
          <w:rFonts w:ascii="Arial" w:hAnsi="Arial" w:cs="Arial"/>
          <w:bCs/>
          <w:sz w:val="24"/>
          <w:szCs w:val="24"/>
        </w:rPr>
        <w:t>газопотребления</w:t>
      </w:r>
      <w:proofErr w:type="spellEnd"/>
      <w:r w:rsidRPr="004A42A8">
        <w:rPr>
          <w:rFonts w:ascii="Arial" w:hAnsi="Arial" w:cs="Arial"/>
          <w:bCs/>
          <w:sz w:val="24"/>
          <w:szCs w:val="24"/>
        </w:rPr>
        <w:t xml:space="preserve"> и объектов таких сетей (далее – конкурс), </w:t>
      </w:r>
      <w:r w:rsidRPr="004A42A8">
        <w:rPr>
          <w:rFonts w:ascii="Arial" w:hAnsi="Arial" w:cs="Arial"/>
          <w:sz w:val="24"/>
          <w:szCs w:val="24"/>
        </w:rPr>
        <w:t>утверждаются Администрацией.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20.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21. Условия конкурса не подлежат изменению.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 xml:space="preserve">22. Контроль за исполнением победителем конкурса условий конкурса осуществляет Администрация в соответствии с заключенным с победителем конкурса договором купли-продажи имущества в соответствии с установленным ей порядком с </w:t>
      </w:r>
      <w:r w:rsidRPr="004A42A8">
        <w:rPr>
          <w:rFonts w:ascii="Arial" w:hAnsi="Arial" w:cs="Arial"/>
          <w:sz w:val="24"/>
          <w:szCs w:val="24"/>
        </w:rPr>
        <w:lastRenderedPageBreak/>
        <w:t xml:space="preserve">учетом раздела </w:t>
      </w:r>
      <w:r w:rsidRPr="004A42A8">
        <w:rPr>
          <w:rFonts w:ascii="Arial" w:hAnsi="Arial" w:cs="Arial"/>
          <w:sz w:val="24"/>
          <w:szCs w:val="24"/>
          <w:lang w:val="en-US"/>
        </w:rPr>
        <w:t>IV</w:t>
      </w:r>
      <w:r w:rsidRPr="004A42A8">
        <w:rPr>
          <w:rFonts w:ascii="Arial" w:hAnsi="Arial" w:cs="Arial"/>
          <w:sz w:val="24"/>
          <w:szCs w:val="24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№860 (далее – Положение, утвержденное постановлением Правительства Российской Федерации №860).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23. Состав и порядок организации работы комиссии, создаваемой в целях контроля за исполнением победителем конкурса условий конкурса, определяется Администрацией.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Глава 7. Требования к порядку осуществления контроля</w:t>
      </w:r>
      <w:r w:rsidR="003A584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за исполнением условий эксплуатационных обязательств</w:t>
      </w:r>
      <w:r w:rsidR="003A584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в отношении объектов электросетевого хозяйства, источников</w:t>
      </w:r>
      <w:r w:rsidR="003A584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тепловой энергии, тепловых сетей, централизованных систем</w:t>
      </w:r>
      <w:r w:rsidR="003A5842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горячего водоснабжения и отдельных объектов таких систем</w:t>
      </w:r>
    </w:p>
    <w:p w:rsidR="004A42A8" w:rsidRPr="004A42A8" w:rsidRDefault="004A42A8" w:rsidP="004A42A8">
      <w:pPr>
        <w:autoSpaceDE w:val="0"/>
        <w:autoSpaceDN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24. </w:t>
      </w:r>
      <w:r w:rsidRPr="004A42A8">
        <w:rPr>
          <w:rFonts w:ascii="Arial" w:hAnsi="Arial" w:cs="Arial"/>
          <w:sz w:val="24"/>
          <w:szCs w:val="24"/>
        </w:rPr>
        <w:t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Администрация.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25. При осуществлении контроля, указанного в пункте 24 настоящего Положения, Администрация должна: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вести учет договоров купли-продажи соответствующего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принимать от покупателей имущества отчетные документы, подтверждающие выполнение условий эксплуатационных обязательств по форме и в сроки, установленные договорами купли-продажи имущества в соответствии с законодательством;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3) проводить проверки фактического исполнения условий эксплуатационных обязательств в месте расположения соответствующего имущества в сроки, определенные договорами купли-продажи имущества, путем составления соответствующих актов проверки;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4) принимать меры по расторжению договоров купли-продажи имущества в случае неисполнения либо ненадлежащего исполнения условий эксплуатационных обязательств в соответствии с законодательством.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26. Фактическое исполнение условий эксплуатационных обязательств проверяется </w:t>
      </w:r>
      <w:r w:rsidRPr="004A42A8">
        <w:rPr>
          <w:rFonts w:ascii="Arial" w:hAnsi="Arial" w:cs="Arial"/>
          <w:sz w:val="24"/>
          <w:szCs w:val="24"/>
        </w:rPr>
        <w:t>специально созданной для этих целей комиссией.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Состав и порядок организации работы указанной комиссии определяется Администрацией.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Глава 8. Порядок оплаты муниципального имущества</w:t>
      </w:r>
      <w:r w:rsidR="003A5842" w:rsidRPr="00B7475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при его приватизации</w:t>
      </w:r>
    </w:p>
    <w:p w:rsidR="004A42A8" w:rsidRPr="004A42A8" w:rsidRDefault="004A42A8" w:rsidP="004A42A8">
      <w:pPr>
        <w:autoSpaceDE w:val="0"/>
        <w:autoSpaceDN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27. </w:t>
      </w:r>
      <w:r w:rsidRPr="004A42A8">
        <w:rPr>
          <w:rFonts w:ascii="Arial" w:hAnsi="Arial" w:cs="Arial"/>
          <w:sz w:val="24"/>
          <w:szCs w:val="24"/>
        </w:rPr>
        <w:t>Оплата приобретаемого покупателем имущества производится единовременно или в рассрочку. Срок рассрочки не может быть более чем один год.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28.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срока, установленного для заключения договора купли-продажи имущества.</w:t>
      </w:r>
      <w:bookmarkStart w:id="1" w:name="Par2"/>
      <w:bookmarkEnd w:id="1"/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29.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счет, указанный в информационном сообщении о проведении продажи имущества, в сроки, определяемые в соответствии с Положением, утвержденным постановлением Правительства Российской Федерации №860.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lastRenderedPageBreak/>
        <w:t>30. Решение о предоставлении рассрочки может быть принято в случае приватизации муниципального имущества по минимально допустимой цене.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Решение о предоставлении рассрочки принимается Администрацией при принятии решения об условиях приватизации имущества либо по заявлению покупателя о предоставлении рассрочки (далее – заявление) при подготовке договора купли-продажи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31. При предоставлении рассрочки сумма первоначального взноса при оплате имущества должна составлять не менее 50 процентов от цены договора купли-продажи имущества.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32. Заявление должно содержать следующие сведения: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сумма рассрочки, определяемая с учетом пункта 31 настоящего Положения;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3) срок рассрочки, определяемый с учетом пункта 27 настоящего Положения;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4) график платежей;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 36 настоящего Положения;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6) подпись покупателя или лица, уполномоченного покупателем.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33. Заявление с приложением заверенных в установленном порядке копий документов, удостоверяющих личность и полномочия лица, подписавшего заявление, 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должно быть направлено покупателем в Администрацию не позднее 10 рабочих дней со дня размещения протокола об итогах проведения продажи имущества в информационно-телекоммуникационной сети «Интернет» в соответствии с законодательством.</w:t>
      </w:r>
    </w:p>
    <w:p w:rsidR="004A42A8" w:rsidRPr="00DC13FE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hAnsi="Arial" w:cs="Arial"/>
          <w:sz w:val="24"/>
          <w:szCs w:val="24"/>
        </w:rPr>
        <w:t>Заявление может быть направлено покупателем путем личного обращения в Администрацию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, через организации почтовой связи либо в электронной форме посредством электронной почты по адресу</w:t>
      </w:r>
      <w:r w:rsidR="00B7475C" w:rsidRPr="00B7475C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 w:history="1"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val="en-US" w:eastAsia="ru-RU"/>
          </w:rPr>
          <w:t>adm</w:t>
        </w:r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_</w:t>
        </w:r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val="en-US" w:eastAsia="ru-RU"/>
          </w:rPr>
          <w:t>buret</w:t>
        </w:r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val="en-US" w:eastAsia="ru-RU"/>
          </w:rPr>
          <w:t>mail</w:t>
        </w:r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DC13FE" w:rsidRPr="00B2493F">
          <w:rPr>
            <w:rStyle w:val="a8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DC13FE" w:rsidRPr="00DC13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A42A8" w:rsidRPr="004A42A8" w:rsidRDefault="004A42A8" w:rsidP="004A42A8">
      <w:pPr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>Заявление в электронной форме должно быть подписано усиленной квалифицированной электронной подписью.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Датой направления заявления путем личного обращения в </w:t>
      </w:r>
      <w:r w:rsidRPr="004A42A8">
        <w:rPr>
          <w:rFonts w:ascii="Arial" w:hAnsi="Arial" w:cs="Arial"/>
          <w:sz w:val="24"/>
          <w:szCs w:val="24"/>
        </w:rPr>
        <w:t>Администрацию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является дата личного обращения.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Датой направления заявления через организации почтовой связи, является дата почтового отправления, указанная почтовой организацией.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34. По результатам рассмотрения заявления Администрация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4A42A8">
        <w:rPr>
          <w:rFonts w:ascii="Arial" w:hAnsi="Arial" w:cs="Arial"/>
          <w:sz w:val="24"/>
          <w:szCs w:val="24"/>
        </w:rPr>
        <w:t>заявления в Администрацию.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35. Основаниями принятия решения об отказе в предоставлении рассрочки являются: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1) заявление не соответствует требованиям, предусмотренным пунктом</w:t>
      </w:r>
      <w:r w:rsidR="00B7475C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32 настоящего Положения;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2) к заявлению не приложены копии документов, указанных в пункте</w:t>
      </w:r>
      <w:r w:rsidR="00B7475C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33 настоящего Положения, либо копии указанных документов не заверены в установленном законодательством порядке, либо в приложенных копиях документов отсутствуют сведения о предоставлении лицу, подписавшему заявление, полномочий на подписание и подачу заявления;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lastRenderedPageBreak/>
        <w:t xml:space="preserve">3) заявление в </w:t>
      </w:r>
      <w:proofErr w:type="gramStart"/>
      <w:r w:rsidRPr="004A42A8">
        <w:rPr>
          <w:rFonts w:ascii="Arial" w:hAnsi="Arial" w:cs="Arial"/>
          <w:sz w:val="24"/>
          <w:szCs w:val="24"/>
        </w:rPr>
        <w:t>электронной форме</w:t>
      </w:r>
      <w:proofErr w:type="gramEnd"/>
      <w:r w:rsidRPr="004A42A8">
        <w:rPr>
          <w:rFonts w:ascii="Arial" w:hAnsi="Arial" w:cs="Arial"/>
          <w:sz w:val="24"/>
          <w:szCs w:val="24"/>
        </w:rPr>
        <w:t xml:space="preserve"> не подписано усиленной квалифицированной электронной подписью;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4) заявление подано с нарушением срока, предусмотренного пунктом</w:t>
      </w:r>
      <w:r w:rsidR="00B7475C" w:rsidRPr="00B7475C">
        <w:rPr>
          <w:rFonts w:ascii="Arial" w:hAnsi="Arial" w:cs="Arial"/>
          <w:sz w:val="24"/>
          <w:szCs w:val="24"/>
        </w:rPr>
        <w:t xml:space="preserve"> </w:t>
      </w:r>
      <w:r w:rsidRPr="004A42A8">
        <w:rPr>
          <w:rFonts w:ascii="Arial" w:hAnsi="Arial" w:cs="Arial"/>
          <w:sz w:val="24"/>
          <w:szCs w:val="24"/>
        </w:rPr>
        <w:t>33 настоящего Положения;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5) сумма рассрочки, указанная в заявлении, превышает 50 процентов от цены договора купли-продажи имущества;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6) срок рассрочки превышает один год;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7) график платежей превышает срок рассрочки;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8) по результатам рассмотрения заявления и приложенных к нему копий документов Администрацией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установлено</w:t>
      </w:r>
      <w:r w:rsidRPr="004A42A8">
        <w:rPr>
          <w:rFonts w:ascii="Arial" w:hAnsi="Arial" w:cs="Arial"/>
          <w:sz w:val="24"/>
          <w:szCs w:val="24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Pr="004A42A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36. 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способом, указанным в заявлении, направляется покупателю почтовым отправлением, вручается лично под роспись покупателю либо лицу,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37. Покупатель вправе оплатить приобретаемое муниципальное имущество досрочно.</w:t>
      </w:r>
    </w:p>
    <w:p w:rsidR="004A42A8" w:rsidRPr="004A42A8" w:rsidRDefault="004A42A8" w:rsidP="004A42A8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4A42A8">
        <w:rPr>
          <w:rFonts w:ascii="Arial" w:hAnsi="Arial" w:cs="Arial"/>
          <w:sz w:val="24"/>
          <w:szCs w:val="24"/>
        </w:rPr>
        <w:t>38.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 муниципального имущества, в срок, определенный пунктом 5 статьи 35 Федерального закона №178-ФЗ.</w:t>
      </w:r>
    </w:p>
    <w:p w:rsidR="004A42A8" w:rsidRPr="004A42A8" w:rsidRDefault="004A42A8" w:rsidP="004A42A8">
      <w:pPr>
        <w:autoSpaceDE w:val="0"/>
        <w:autoSpaceDN w:val="0"/>
        <w:ind w:firstLine="0"/>
        <w:rPr>
          <w:rFonts w:ascii="Arial" w:hAnsi="Arial" w:cs="Arial"/>
          <w:sz w:val="24"/>
          <w:szCs w:val="24"/>
        </w:rPr>
      </w:pPr>
    </w:p>
    <w:p w:rsidR="004A42A8" w:rsidRPr="001F5086" w:rsidRDefault="004A42A8" w:rsidP="001F5086">
      <w:pPr>
        <w:suppressAutoHyphens/>
        <w:autoSpaceDE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sectPr w:rsidR="004A42A8" w:rsidRPr="001F5086" w:rsidSect="00A47F94">
      <w:headerReference w:type="default" r:id="rId8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89" w:rsidRDefault="00242689">
      <w:r>
        <w:separator/>
      </w:r>
    </w:p>
  </w:endnote>
  <w:endnote w:type="continuationSeparator" w:id="0">
    <w:p w:rsidR="00242689" w:rsidRDefault="0024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89" w:rsidRDefault="00242689">
      <w:r>
        <w:separator/>
      </w:r>
    </w:p>
  </w:footnote>
  <w:footnote w:type="continuationSeparator" w:id="0">
    <w:p w:rsidR="00242689" w:rsidRDefault="0024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E05" w:rsidRDefault="00225E05">
    <w:pPr>
      <w:pStyle w:val="a5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4003675</wp:posOffset>
              </wp:positionH>
              <wp:positionV relativeFrom="page">
                <wp:posOffset>426720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E05" w:rsidRDefault="00225E05">
                          <w:pPr>
                            <w:pStyle w:val="a5"/>
                            <w:spacing w:before="8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6A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5.25pt;margin-top:33.6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" filled="f" stroked="f">
              <v:textbox inset="0,0,0,0">
                <w:txbxContent>
                  <w:p w:rsidR="00225E05" w:rsidRDefault="00225E05">
                    <w:pPr>
                      <w:pStyle w:val="a5"/>
                      <w:spacing w:before="8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C6A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41885"/>
    <w:multiLevelType w:val="hybridMultilevel"/>
    <w:tmpl w:val="B210B92C"/>
    <w:lvl w:ilvl="0" w:tplc="54D25240">
      <w:start w:val="1"/>
      <w:numFmt w:val="decimal"/>
      <w:lvlText w:val="%1."/>
      <w:lvlJc w:val="left"/>
      <w:pPr>
        <w:ind w:left="1163" w:hanging="4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A8E4D6">
      <w:numFmt w:val="bullet"/>
      <w:lvlText w:val="•"/>
      <w:lvlJc w:val="left"/>
      <w:pPr>
        <w:ind w:left="2164" w:hanging="453"/>
      </w:pPr>
      <w:rPr>
        <w:rFonts w:hint="default"/>
        <w:lang w:val="ru-RU" w:eastAsia="en-US" w:bidi="ar-SA"/>
      </w:rPr>
    </w:lvl>
    <w:lvl w:ilvl="2" w:tplc="6352A520">
      <w:numFmt w:val="bullet"/>
      <w:lvlText w:val="•"/>
      <w:lvlJc w:val="left"/>
      <w:pPr>
        <w:ind w:left="3157" w:hanging="453"/>
      </w:pPr>
      <w:rPr>
        <w:rFonts w:hint="default"/>
        <w:lang w:val="ru-RU" w:eastAsia="en-US" w:bidi="ar-SA"/>
      </w:rPr>
    </w:lvl>
    <w:lvl w:ilvl="3" w:tplc="31607A2C">
      <w:numFmt w:val="bullet"/>
      <w:lvlText w:val="•"/>
      <w:lvlJc w:val="left"/>
      <w:pPr>
        <w:ind w:left="4149" w:hanging="453"/>
      </w:pPr>
      <w:rPr>
        <w:rFonts w:hint="default"/>
        <w:lang w:val="ru-RU" w:eastAsia="en-US" w:bidi="ar-SA"/>
      </w:rPr>
    </w:lvl>
    <w:lvl w:ilvl="4" w:tplc="4884865C">
      <w:numFmt w:val="bullet"/>
      <w:lvlText w:val="•"/>
      <w:lvlJc w:val="left"/>
      <w:pPr>
        <w:ind w:left="5142" w:hanging="453"/>
      </w:pPr>
      <w:rPr>
        <w:rFonts w:hint="default"/>
        <w:lang w:val="ru-RU" w:eastAsia="en-US" w:bidi="ar-SA"/>
      </w:rPr>
    </w:lvl>
    <w:lvl w:ilvl="5" w:tplc="10EA6654">
      <w:numFmt w:val="bullet"/>
      <w:lvlText w:val="•"/>
      <w:lvlJc w:val="left"/>
      <w:pPr>
        <w:ind w:left="6135" w:hanging="453"/>
      </w:pPr>
      <w:rPr>
        <w:rFonts w:hint="default"/>
        <w:lang w:val="ru-RU" w:eastAsia="en-US" w:bidi="ar-SA"/>
      </w:rPr>
    </w:lvl>
    <w:lvl w:ilvl="6" w:tplc="41ACBC42">
      <w:numFmt w:val="bullet"/>
      <w:lvlText w:val="•"/>
      <w:lvlJc w:val="left"/>
      <w:pPr>
        <w:ind w:left="7127" w:hanging="453"/>
      </w:pPr>
      <w:rPr>
        <w:rFonts w:hint="default"/>
        <w:lang w:val="ru-RU" w:eastAsia="en-US" w:bidi="ar-SA"/>
      </w:rPr>
    </w:lvl>
    <w:lvl w:ilvl="7" w:tplc="E118F58C">
      <w:numFmt w:val="bullet"/>
      <w:lvlText w:val="•"/>
      <w:lvlJc w:val="left"/>
      <w:pPr>
        <w:ind w:left="8120" w:hanging="453"/>
      </w:pPr>
      <w:rPr>
        <w:rFonts w:hint="default"/>
        <w:lang w:val="ru-RU" w:eastAsia="en-US" w:bidi="ar-SA"/>
      </w:rPr>
    </w:lvl>
    <w:lvl w:ilvl="8" w:tplc="BEE6F0E0">
      <w:numFmt w:val="bullet"/>
      <w:lvlText w:val="•"/>
      <w:lvlJc w:val="left"/>
      <w:pPr>
        <w:ind w:left="9112" w:hanging="453"/>
      </w:pPr>
      <w:rPr>
        <w:rFonts w:hint="default"/>
        <w:lang w:val="ru-RU" w:eastAsia="en-US" w:bidi="ar-SA"/>
      </w:rPr>
    </w:lvl>
  </w:abstractNum>
  <w:abstractNum w:abstractNumId="2" w15:restartNumberingAfterBreak="0">
    <w:nsid w:val="234309DB"/>
    <w:multiLevelType w:val="hybridMultilevel"/>
    <w:tmpl w:val="F6A2503A"/>
    <w:lvl w:ilvl="0" w:tplc="1BFE4E70">
      <w:start w:val="1"/>
      <w:numFmt w:val="decimal"/>
      <w:lvlText w:val="%1)"/>
      <w:lvlJc w:val="left"/>
      <w:pPr>
        <w:ind w:left="311" w:hanging="480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8330367A">
      <w:numFmt w:val="bullet"/>
      <w:lvlText w:val="•"/>
      <w:lvlJc w:val="left"/>
      <w:pPr>
        <w:ind w:left="1312" w:hanging="480"/>
      </w:pPr>
      <w:rPr>
        <w:rFonts w:hint="default"/>
        <w:lang w:val="ru-RU" w:eastAsia="en-US" w:bidi="ar-SA"/>
      </w:rPr>
    </w:lvl>
    <w:lvl w:ilvl="2" w:tplc="4BCE875E">
      <w:numFmt w:val="bullet"/>
      <w:lvlText w:val="•"/>
      <w:lvlJc w:val="left"/>
      <w:pPr>
        <w:ind w:left="2305" w:hanging="480"/>
      </w:pPr>
      <w:rPr>
        <w:rFonts w:hint="default"/>
        <w:lang w:val="ru-RU" w:eastAsia="en-US" w:bidi="ar-SA"/>
      </w:rPr>
    </w:lvl>
    <w:lvl w:ilvl="3" w:tplc="B0F2D2F2">
      <w:numFmt w:val="bullet"/>
      <w:lvlText w:val="•"/>
      <w:lvlJc w:val="left"/>
      <w:pPr>
        <w:ind w:left="3297" w:hanging="480"/>
      </w:pPr>
      <w:rPr>
        <w:rFonts w:hint="default"/>
        <w:lang w:val="ru-RU" w:eastAsia="en-US" w:bidi="ar-SA"/>
      </w:rPr>
    </w:lvl>
    <w:lvl w:ilvl="4" w:tplc="485C5126">
      <w:numFmt w:val="bullet"/>
      <w:lvlText w:val="•"/>
      <w:lvlJc w:val="left"/>
      <w:pPr>
        <w:ind w:left="4290" w:hanging="480"/>
      </w:pPr>
      <w:rPr>
        <w:rFonts w:hint="default"/>
        <w:lang w:val="ru-RU" w:eastAsia="en-US" w:bidi="ar-SA"/>
      </w:rPr>
    </w:lvl>
    <w:lvl w:ilvl="5" w:tplc="89E6B162">
      <w:numFmt w:val="bullet"/>
      <w:lvlText w:val="•"/>
      <w:lvlJc w:val="left"/>
      <w:pPr>
        <w:ind w:left="5283" w:hanging="480"/>
      </w:pPr>
      <w:rPr>
        <w:rFonts w:hint="default"/>
        <w:lang w:val="ru-RU" w:eastAsia="en-US" w:bidi="ar-SA"/>
      </w:rPr>
    </w:lvl>
    <w:lvl w:ilvl="6" w:tplc="77C8CCE8">
      <w:numFmt w:val="bullet"/>
      <w:lvlText w:val="•"/>
      <w:lvlJc w:val="left"/>
      <w:pPr>
        <w:ind w:left="6275" w:hanging="480"/>
      </w:pPr>
      <w:rPr>
        <w:rFonts w:hint="default"/>
        <w:lang w:val="ru-RU" w:eastAsia="en-US" w:bidi="ar-SA"/>
      </w:rPr>
    </w:lvl>
    <w:lvl w:ilvl="7" w:tplc="639E3BD6">
      <w:numFmt w:val="bullet"/>
      <w:lvlText w:val="•"/>
      <w:lvlJc w:val="left"/>
      <w:pPr>
        <w:ind w:left="7268" w:hanging="480"/>
      </w:pPr>
      <w:rPr>
        <w:rFonts w:hint="default"/>
        <w:lang w:val="ru-RU" w:eastAsia="en-US" w:bidi="ar-SA"/>
      </w:rPr>
    </w:lvl>
    <w:lvl w:ilvl="8" w:tplc="F8B27DA0">
      <w:numFmt w:val="bullet"/>
      <w:lvlText w:val="•"/>
      <w:lvlJc w:val="left"/>
      <w:pPr>
        <w:ind w:left="8260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76B7F6C"/>
    <w:multiLevelType w:val="hybridMultilevel"/>
    <w:tmpl w:val="376C7898"/>
    <w:lvl w:ilvl="0" w:tplc="E118E752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DA844A">
      <w:numFmt w:val="bullet"/>
      <w:lvlText w:val="•"/>
      <w:lvlJc w:val="left"/>
      <w:pPr>
        <w:ind w:left="1466" w:hanging="465"/>
      </w:pPr>
      <w:rPr>
        <w:rFonts w:hint="default"/>
        <w:lang w:val="ru-RU" w:eastAsia="en-US" w:bidi="ar-SA"/>
      </w:rPr>
    </w:lvl>
    <w:lvl w:ilvl="2" w:tplc="B41AB6A2">
      <w:numFmt w:val="bullet"/>
      <w:lvlText w:val="•"/>
      <w:lvlJc w:val="left"/>
      <w:pPr>
        <w:ind w:left="2459" w:hanging="465"/>
      </w:pPr>
      <w:rPr>
        <w:rFonts w:hint="default"/>
        <w:lang w:val="ru-RU" w:eastAsia="en-US" w:bidi="ar-SA"/>
      </w:rPr>
    </w:lvl>
    <w:lvl w:ilvl="3" w:tplc="1DF4835E">
      <w:numFmt w:val="bullet"/>
      <w:lvlText w:val="•"/>
      <w:lvlJc w:val="left"/>
      <w:pPr>
        <w:ind w:left="3451" w:hanging="465"/>
      </w:pPr>
      <w:rPr>
        <w:rFonts w:hint="default"/>
        <w:lang w:val="ru-RU" w:eastAsia="en-US" w:bidi="ar-SA"/>
      </w:rPr>
    </w:lvl>
    <w:lvl w:ilvl="4" w:tplc="10481AE2">
      <w:numFmt w:val="bullet"/>
      <w:lvlText w:val="•"/>
      <w:lvlJc w:val="left"/>
      <w:pPr>
        <w:ind w:left="4444" w:hanging="465"/>
      </w:pPr>
      <w:rPr>
        <w:rFonts w:hint="default"/>
        <w:lang w:val="ru-RU" w:eastAsia="en-US" w:bidi="ar-SA"/>
      </w:rPr>
    </w:lvl>
    <w:lvl w:ilvl="5" w:tplc="B9C2DD24">
      <w:numFmt w:val="bullet"/>
      <w:lvlText w:val="•"/>
      <w:lvlJc w:val="left"/>
      <w:pPr>
        <w:ind w:left="5437" w:hanging="465"/>
      </w:pPr>
      <w:rPr>
        <w:rFonts w:hint="default"/>
        <w:lang w:val="ru-RU" w:eastAsia="en-US" w:bidi="ar-SA"/>
      </w:rPr>
    </w:lvl>
    <w:lvl w:ilvl="6" w:tplc="6A0CA908">
      <w:numFmt w:val="bullet"/>
      <w:lvlText w:val="•"/>
      <w:lvlJc w:val="left"/>
      <w:pPr>
        <w:ind w:left="6429" w:hanging="465"/>
      </w:pPr>
      <w:rPr>
        <w:rFonts w:hint="default"/>
        <w:lang w:val="ru-RU" w:eastAsia="en-US" w:bidi="ar-SA"/>
      </w:rPr>
    </w:lvl>
    <w:lvl w:ilvl="7" w:tplc="066CDCF4">
      <w:numFmt w:val="bullet"/>
      <w:lvlText w:val="•"/>
      <w:lvlJc w:val="left"/>
      <w:pPr>
        <w:ind w:left="7422" w:hanging="465"/>
      </w:pPr>
      <w:rPr>
        <w:rFonts w:hint="default"/>
        <w:lang w:val="ru-RU" w:eastAsia="en-US" w:bidi="ar-SA"/>
      </w:rPr>
    </w:lvl>
    <w:lvl w:ilvl="8" w:tplc="0C78A3FA">
      <w:numFmt w:val="bullet"/>
      <w:lvlText w:val="•"/>
      <w:lvlJc w:val="left"/>
      <w:pPr>
        <w:ind w:left="8414" w:hanging="465"/>
      </w:pPr>
      <w:rPr>
        <w:rFonts w:hint="default"/>
        <w:lang w:val="ru-RU" w:eastAsia="en-US" w:bidi="ar-SA"/>
      </w:rPr>
    </w:lvl>
  </w:abstractNum>
  <w:abstractNum w:abstractNumId="4" w15:restartNumberingAfterBreak="0">
    <w:nsid w:val="2C4918D6"/>
    <w:multiLevelType w:val="hybridMultilevel"/>
    <w:tmpl w:val="ACEA1D46"/>
    <w:lvl w:ilvl="0" w:tplc="7B0CEA92">
      <w:start w:val="1"/>
      <w:numFmt w:val="decimal"/>
      <w:lvlText w:val="%1."/>
      <w:lvlJc w:val="left"/>
      <w:pPr>
        <w:ind w:left="311" w:hanging="308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679AE638">
      <w:numFmt w:val="bullet"/>
      <w:lvlText w:val="•"/>
      <w:lvlJc w:val="left"/>
      <w:pPr>
        <w:ind w:left="1312" w:hanging="308"/>
      </w:pPr>
      <w:rPr>
        <w:rFonts w:hint="default"/>
        <w:lang w:val="ru-RU" w:eastAsia="en-US" w:bidi="ar-SA"/>
      </w:rPr>
    </w:lvl>
    <w:lvl w:ilvl="2" w:tplc="B1720AEE">
      <w:numFmt w:val="bullet"/>
      <w:lvlText w:val="•"/>
      <w:lvlJc w:val="left"/>
      <w:pPr>
        <w:ind w:left="2305" w:hanging="308"/>
      </w:pPr>
      <w:rPr>
        <w:rFonts w:hint="default"/>
        <w:lang w:val="ru-RU" w:eastAsia="en-US" w:bidi="ar-SA"/>
      </w:rPr>
    </w:lvl>
    <w:lvl w:ilvl="3" w:tplc="A7CCEBF0">
      <w:numFmt w:val="bullet"/>
      <w:lvlText w:val="•"/>
      <w:lvlJc w:val="left"/>
      <w:pPr>
        <w:ind w:left="3297" w:hanging="308"/>
      </w:pPr>
      <w:rPr>
        <w:rFonts w:hint="default"/>
        <w:lang w:val="ru-RU" w:eastAsia="en-US" w:bidi="ar-SA"/>
      </w:rPr>
    </w:lvl>
    <w:lvl w:ilvl="4" w:tplc="F9DCF6D2">
      <w:numFmt w:val="bullet"/>
      <w:lvlText w:val="•"/>
      <w:lvlJc w:val="left"/>
      <w:pPr>
        <w:ind w:left="4290" w:hanging="308"/>
      </w:pPr>
      <w:rPr>
        <w:rFonts w:hint="default"/>
        <w:lang w:val="ru-RU" w:eastAsia="en-US" w:bidi="ar-SA"/>
      </w:rPr>
    </w:lvl>
    <w:lvl w:ilvl="5" w:tplc="5A841614">
      <w:numFmt w:val="bullet"/>
      <w:lvlText w:val="•"/>
      <w:lvlJc w:val="left"/>
      <w:pPr>
        <w:ind w:left="5283" w:hanging="308"/>
      </w:pPr>
      <w:rPr>
        <w:rFonts w:hint="default"/>
        <w:lang w:val="ru-RU" w:eastAsia="en-US" w:bidi="ar-SA"/>
      </w:rPr>
    </w:lvl>
    <w:lvl w:ilvl="6" w:tplc="4F5CE902">
      <w:numFmt w:val="bullet"/>
      <w:lvlText w:val="•"/>
      <w:lvlJc w:val="left"/>
      <w:pPr>
        <w:ind w:left="6275" w:hanging="308"/>
      </w:pPr>
      <w:rPr>
        <w:rFonts w:hint="default"/>
        <w:lang w:val="ru-RU" w:eastAsia="en-US" w:bidi="ar-SA"/>
      </w:rPr>
    </w:lvl>
    <w:lvl w:ilvl="7" w:tplc="8954BDF8">
      <w:numFmt w:val="bullet"/>
      <w:lvlText w:val="•"/>
      <w:lvlJc w:val="left"/>
      <w:pPr>
        <w:ind w:left="7268" w:hanging="308"/>
      </w:pPr>
      <w:rPr>
        <w:rFonts w:hint="default"/>
        <w:lang w:val="ru-RU" w:eastAsia="en-US" w:bidi="ar-SA"/>
      </w:rPr>
    </w:lvl>
    <w:lvl w:ilvl="8" w:tplc="5B2AF394">
      <w:numFmt w:val="bullet"/>
      <w:lvlText w:val="•"/>
      <w:lvlJc w:val="left"/>
      <w:pPr>
        <w:ind w:left="8260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64C23F19"/>
    <w:multiLevelType w:val="hybridMultilevel"/>
    <w:tmpl w:val="EAB25D3E"/>
    <w:lvl w:ilvl="0" w:tplc="8B24624E">
      <w:start w:val="1"/>
      <w:numFmt w:val="decimal"/>
      <w:lvlText w:val="%1."/>
      <w:lvlJc w:val="left"/>
      <w:pPr>
        <w:ind w:left="711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ACC940">
      <w:numFmt w:val="bullet"/>
      <w:lvlText w:val="•"/>
      <w:lvlJc w:val="left"/>
      <w:pPr>
        <w:ind w:left="1596" w:hanging="285"/>
      </w:pPr>
      <w:rPr>
        <w:rFonts w:hint="default"/>
        <w:lang w:val="ru-RU" w:eastAsia="en-US" w:bidi="ar-SA"/>
      </w:rPr>
    </w:lvl>
    <w:lvl w:ilvl="2" w:tplc="39666492">
      <w:numFmt w:val="bullet"/>
      <w:lvlText w:val="•"/>
      <w:lvlJc w:val="left"/>
      <w:pPr>
        <w:ind w:left="2589" w:hanging="285"/>
      </w:pPr>
      <w:rPr>
        <w:rFonts w:hint="default"/>
        <w:lang w:val="ru-RU" w:eastAsia="en-US" w:bidi="ar-SA"/>
      </w:rPr>
    </w:lvl>
    <w:lvl w:ilvl="3" w:tplc="9CA865E4">
      <w:numFmt w:val="bullet"/>
      <w:lvlText w:val="•"/>
      <w:lvlJc w:val="left"/>
      <w:pPr>
        <w:ind w:left="3581" w:hanging="285"/>
      </w:pPr>
      <w:rPr>
        <w:rFonts w:hint="default"/>
        <w:lang w:val="ru-RU" w:eastAsia="en-US" w:bidi="ar-SA"/>
      </w:rPr>
    </w:lvl>
    <w:lvl w:ilvl="4" w:tplc="62B2C8F0">
      <w:numFmt w:val="bullet"/>
      <w:lvlText w:val="•"/>
      <w:lvlJc w:val="left"/>
      <w:pPr>
        <w:ind w:left="4574" w:hanging="285"/>
      </w:pPr>
      <w:rPr>
        <w:rFonts w:hint="default"/>
        <w:lang w:val="ru-RU" w:eastAsia="en-US" w:bidi="ar-SA"/>
      </w:rPr>
    </w:lvl>
    <w:lvl w:ilvl="5" w:tplc="2696A178">
      <w:numFmt w:val="bullet"/>
      <w:lvlText w:val="•"/>
      <w:lvlJc w:val="left"/>
      <w:pPr>
        <w:ind w:left="5567" w:hanging="285"/>
      </w:pPr>
      <w:rPr>
        <w:rFonts w:hint="default"/>
        <w:lang w:val="ru-RU" w:eastAsia="en-US" w:bidi="ar-SA"/>
      </w:rPr>
    </w:lvl>
    <w:lvl w:ilvl="6" w:tplc="17E037DA">
      <w:numFmt w:val="bullet"/>
      <w:lvlText w:val="•"/>
      <w:lvlJc w:val="left"/>
      <w:pPr>
        <w:ind w:left="6559" w:hanging="285"/>
      </w:pPr>
      <w:rPr>
        <w:rFonts w:hint="default"/>
        <w:lang w:val="ru-RU" w:eastAsia="en-US" w:bidi="ar-SA"/>
      </w:rPr>
    </w:lvl>
    <w:lvl w:ilvl="7" w:tplc="2D62925C">
      <w:numFmt w:val="bullet"/>
      <w:lvlText w:val="•"/>
      <w:lvlJc w:val="left"/>
      <w:pPr>
        <w:ind w:left="7552" w:hanging="285"/>
      </w:pPr>
      <w:rPr>
        <w:rFonts w:hint="default"/>
        <w:lang w:val="ru-RU" w:eastAsia="en-US" w:bidi="ar-SA"/>
      </w:rPr>
    </w:lvl>
    <w:lvl w:ilvl="8" w:tplc="730CFBCA">
      <w:numFmt w:val="bullet"/>
      <w:lvlText w:val="•"/>
      <w:lvlJc w:val="left"/>
      <w:pPr>
        <w:ind w:left="8544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E0"/>
    <w:rsid w:val="00014F45"/>
    <w:rsid w:val="000347E9"/>
    <w:rsid w:val="00065626"/>
    <w:rsid w:val="00090B48"/>
    <w:rsid w:val="000C43C2"/>
    <w:rsid w:val="00130105"/>
    <w:rsid w:val="00144CB3"/>
    <w:rsid w:val="001458A2"/>
    <w:rsid w:val="00146E9E"/>
    <w:rsid w:val="00166526"/>
    <w:rsid w:val="00166732"/>
    <w:rsid w:val="001E34AF"/>
    <w:rsid w:val="001F5086"/>
    <w:rsid w:val="00201C83"/>
    <w:rsid w:val="002259BD"/>
    <w:rsid w:val="00225E05"/>
    <w:rsid w:val="00242689"/>
    <w:rsid w:val="00256032"/>
    <w:rsid w:val="002578BF"/>
    <w:rsid w:val="002757A5"/>
    <w:rsid w:val="00275C84"/>
    <w:rsid w:val="00275E6C"/>
    <w:rsid w:val="002962E4"/>
    <w:rsid w:val="002A1369"/>
    <w:rsid w:val="002B04CD"/>
    <w:rsid w:val="002C5560"/>
    <w:rsid w:val="002E3902"/>
    <w:rsid w:val="003146E5"/>
    <w:rsid w:val="00334A6E"/>
    <w:rsid w:val="00374082"/>
    <w:rsid w:val="00392BA3"/>
    <w:rsid w:val="003A5842"/>
    <w:rsid w:val="003C2B94"/>
    <w:rsid w:val="003F473D"/>
    <w:rsid w:val="00437D35"/>
    <w:rsid w:val="004475ED"/>
    <w:rsid w:val="00466A2B"/>
    <w:rsid w:val="00482D8A"/>
    <w:rsid w:val="004A42A8"/>
    <w:rsid w:val="004B43C4"/>
    <w:rsid w:val="004C7410"/>
    <w:rsid w:val="004E38D6"/>
    <w:rsid w:val="00532108"/>
    <w:rsid w:val="00555CD4"/>
    <w:rsid w:val="00581D7B"/>
    <w:rsid w:val="005837D4"/>
    <w:rsid w:val="00586AB1"/>
    <w:rsid w:val="00596816"/>
    <w:rsid w:val="005A3EB9"/>
    <w:rsid w:val="005D717E"/>
    <w:rsid w:val="006212AA"/>
    <w:rsid w:val="00637D27"/>
    <w:rsid w:val="006466CD"/>
    <w:rsid w:val="00652EBC"/>
    <w:rsid w:val="006726C1"/>
    <w:rsid w:val="00676930"/>
    <w:rsid w:val="006C42CE"/>
    <w:rsid w:val="006D1CFD"/>
    <w:rsid w:val="006D6441"/>
    <w:rsid w:val="006E28D6"/>
    <w:rsid w:val="00700570"/>
    <w:rsid w:val="007050DE"/>
    <w:rsid w:val="007735AF"/>
    <w:rsid w:val="00777BF5"/>
    <w:rsid w:val="0079187A"/>
    <w:rsid w:val="007C0060"/>
    <w:rsid w:val="007D7731"/>
    <w:rsid w:val="007E1EFA"/>
    <w:rsid w:val="00811E16"/>
    <w:rsid w:val="00860152"/>
    <w:rsid w:val="008632F6"/>
    <w:rsid w:val="00866266"/>
    <w:rsid w:val="008C3764"/>
    <w:rsid w:val="008E727C"/>
    <w:rsid w:val="009018B0"/>
    <w:rsid w:val="00907ED2"/>
    <w:rsid w:val="00957A8F"/>
    <w:rsid w:val="0097337E"/>
    <w:rsid w:val="009C6AEC"/>
    <w:rsid w:val="009E6F6F"/>
    <w:rsid w:val="009F03B0"/>
    <w:rsid w:val="00A153C8"/>
    <w:rsid w:val="00A47F94"/>
    <w:rsid w:val="00A85489"/>
    <w:rsid w:val="00AA59BA"/>
    <w:rsid w:val="00AD04E0"/>
    <w:rsid w:val="00AD1069"/>
    <w:rsid w:val="00AE5A1B"/>
    <w:rsid w:val="00B249B5"/>
    <w:rsid w:val="00B646EE"/>
    <w:rsid w:val="00B7475C"/>
    <w:rsid w:val="00B76C58"/>
    <w:rsid w:val="00B937D7"/>
    <w:rsid w:val="00BC410B"/>
    <w:rsid w:val="00BC7879"/>
    <w:rsid w:val="00C066E7"/>
    <w:rsid w:val="00C13C4B"/>
    <w:rsid w:val="00C27A23"/>
    <w:rsid w:val="00C50D5F"/>
    <w:rsid w:val="00C82920"/>
    <w:rsid w:val="00C94005"/>
    <w:rsid w:val="00CA7DE8"/>
    <w:rsid w:val="00CB4DCB"/>
    <w:rsid w:val="00D024A1"/>
    <w:rsid w:val="00D03776"/>
    <w:rsid w:val="00D26150"/>
    <w:rsid w:val="00D41FE0"/>
    <w:rsid w:val="00D86627"/>
    <w:rsid w:val="00D915EB"/>
    <w:rsid w:val="00DB3CA2"/>
    <w:rsid w:val="00DC13FE"/>
    <w:rsid w:val="00E22A2B"/>
    <w:rsid w:val="00E72B20"/>
    <w:rsid w:val="00E83C4B"/>
    <w:rsid w:val="00E9081A"/>
    <w:rsid w:val="00E91AD5"/>
    <w:rsid w:val="00ED1635"/>
    <w:rsid w:val="00EE240C"/>
    <w:rsid w:val="00F02FBC"/>
    <w:rsid w:val="00F12433"/>
    <w:rsid w:val="00F4452A"/>
    <w:rsid w:val="00F739D3"/>
    <w:rsid w:val="00F807A6"/>
    <w:rsid w:val="00FC686A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FE25D"/>
  <w15:chartTrackingRefBased/>
  <w15:docId w15:val="{D2E71858-8ECA-46E3-9AA9-1C3B6D4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E0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03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D04E0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AD04E0"/>
    <w:pPr>
      <w:ind w:firstLine="709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ConsPlusTitle">
    <w:name w:val="ConsPlusTitle"/>
    <w:rsid w:val="00AD04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Normal">
    <w:name w:val="ConsNormal Знак"/>
    <w:link w:val="ConsNormal0"/>
    <w:locked/>
    <w:rsid w:val="00AD04E0"/>
    <w:rPr>
      <w:rFonts w:ascii="Arial" w:eastAsia="Times New Roman" w:hAnsi="Arial" w:cs="Arial"/>
      <w:sz w:val="22"/>
      <w:szCs w:val="22"/>
      <w:lang w:val="ru-RU" w:eastAsia="en-US" w:bidi="ar-SA"/>
    </w:rPr>
  </w:style>
  <w:style w:type="paragraph" w:customStyle="1" w:styleId="ConsNormal0">
    <w:name w:val="ConsNormal"/>
    <w:link w:val="ConsNormal"/>
    <w:qFormat/>
    <w:rsid w:val="00AD04E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726C1"/>
    <w:pPr>
      <w:widowControl w:val="0"/>
      <w:autoSpaceDE w:val="0"/>
      <w:autoSpaceDN w:val="0"/>
      <w:ind w:left="311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a6">
    <w:name w:val="Основной текст Знак"/>
    <w:link w:val="a5"/>
    <w:uiPriority w:val="1"/>
    <w:rsid w:val="006726C1"/>
    <w:rPr>
      <w:rFonts w:ascii="Times New Roman" w:eastAsia="Times New Roman" w:hAnsi="Times New Roman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6726C1"/>
    <w:pPr>
      <w:widowControl w:val="0"/>
      <w:autoSpaceDE w:val="0"/>
      <w:autoSpaceDN w:val="0"/>
      <w:ind w:left="311" w:right="124" w:firstLine="540"/>
    </w:pPr>
    <w:rPr>
      <w:rFonts w:ascii="Times New Roman" w:eastAsia="Times New Roman" w:hAnsi="Times New Roman"/>
    </w:rPr>
  </w:style>
  <w:style w:type="paragraph" w:customStyle="1" w:styleId="dt-p">
    <w:name w:val="dt-p"/>
    <w:basedOn w:val="a"/>
    <w:rsid w:val="00F02F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F02FBC"/>
  </w:style>
  <w:style w:type="character" w:customStyle="1" w:styleId="dt-r">
    <w:name w:val="dt-r"/>
    <w:rsid w:val="00F02FBC"/>
  </w:style>
  <w:style w:type="character" w:styleId="a8">
    <w:name w:val="Hyperlink"/>
    <w:uiPriority w:val="99"/>
    <w:unhideWhenUsed/>
    <w:rsid w:val="00F02FBC"/>
    <w:rPr>
      <w:color w:val="0000FF"/>
      <w:u w:val="single"/>
    </w:rPr>
  </w:style>
  <w:style w:type="character" w:customStyle="1" w:styleId="10">
    <w:name w:val="Заголовок 1 Знак"/>
    <w:link w:val="1"/>
    <w:rsid w:val="009F03B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l">
    <w:name w:val="hl"/>
    <w:rsid w:val="009F03B0"/>
  </w:style>
  <w:style w:type="character" w:customStyle="1" w:styleId="ConsPlusNormal">
    <w:name w:val="ConsPlusNormal Знак"/>
    <w:link w:val="ConsPlusNormal0"/>
    <w:locked/>
    <w:rsid w:val="002962E4"/>
    <w:rPr>
      <w:rFonts w:eastAsia="Times New Roman" w:cs="Calibri"/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2962E4"/>
    <w:pPr>
      <w:widowControl w:val="0"/>
      <w:autoSpaceDE w:val="0"/>
      <w:autoSpaceDN w:val="0"/>
      <w:ind w:firstLine="709"/>
      <w:jc w:val="both"/>
    </w:pPr>
    <w:rPr>
      <w:rFonts w:eastAsia="Times New Roman" w:cs="Calibri"/>
    </w:rPr>
  </w:style>
  <w:style w:type="paragraph" w:styleId="a9">
    <w:name w:val="Balloon Text"/>
    <w:basedOn w:val="a"/>
    <w:link w:val="aa"/>
    <w:uiPriority w:val="99"/>
    <w:semiHidden/>
    <w:unhideWhenUsed/>
    <w:rsid w:val="00B937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937D7"/>
    <w:rPr>
      <w:rFonts w:ascii="Segoe UI" w:hAnsi="Segoe UI" w:cs="Segoe UI"/>
      <w:sz w:val="18"/>
      <w:szCs w:val="18"/>
      <w:lang w:eastAsia="en-US"/>
    </w:rPr>
  </w:style>
  <w:style w:type="character" w:styleId="ab">
    <w:name w:val="footnote reference"/>
    <w:uiPriority w:val="99"/>
    <w:rsid w:val="00777BF5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777BF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77BF5"/>
    <w:rPr>
      <w:rFonts w:eastAsia="Times New Roman"/>
      <w:lang w:eastAsia="en-US"/>
    </w:rPr>
  </w:style>
  <w:style w:type="paragraph" w:customStyle="1" w:styleId="s16">
    <w:name w:val="s_16"/>
    <w:basedOn w:val="a"/>
    <w:rsid w:val="00777BF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5837D4"/>
    <w:rPr>
      <w:rFonts w:ascii="Times New Roman" w:hAnsi="Times New Roman"/>
      <w:sz w:val="24"/>
      <w:szCs w:val="24"/>
    </w:rPr>
  </w:style>
  <w:style w:type="paragraph" w:styleId="af">
    <w:name w:val="annotation text"/>
    <w:basedOn w:val="a"/>
    <w:link w:val="af0"/>
    <w:uiPriority w:val="99"/>
    <w:unhideWhenUsed/>
    <w:rsid w:val="005837D4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5837D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_bure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21318</CharactersWithSpaces>
  <SharedDoc>false</SharedDoc>
  <HLinks>
    <vt:vector size="12" baseType="variant">
      <vt:variant>
        <vt:i4>2556011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consultantplus://offline/ref=41447C4133D79A3291403D1E3194AE9C3A7E3BC148C79F61C341BDF631A9A9F7708865B7A895A62657F65D09b9D2J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consultantplus://offline/ref=151A8B4EEC6D444781E8CB91424743FCE0AD16F5A2252B8C57949025B9B2033BFD786B2C67501CFBF27FAFDA6FBBA37CE0D2A8997F890F02AA6FABADq15EC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</dc:creator>
  <cp:keywords/>
  <cp:lastModifiedBy>IrinaYurjevna</cp:lastModifiedBy>
  <cp:revision>4</cp:revision>
  <cp:lastPrinted>2025-11-20T07:01:00Z</cp:lastPrinted>
  <dcterms:created xsi:type="dcterms:W3CDTF">2025-11-07T04:08:00Z</dcterms:created>
  <dcterms:modified xsi:type="dcterms:W3CDTF">2025-11-20T07:01:00Z</dcterms:modified>
</cp:coreProperties>
</file>