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D3" w:rsidRPr="00EF1B39" w:rsidRDefault="003108D3" w:rsidP="003108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28.03.2024</w:t>
      </w:r>
      <w:r>
        <w:rPr>
          <w:rFonts w:ascii="Arial" w:hAnsi="Arial" w:cs="Arial"/>
          <w:b/>
          <w:sz w:val="32"/>
          <w:szCs w:val="32"/>
        </w:rPr>
        <w:t xml:space="preserve"> г.№ </w:t>
      </w:r>
      <w:r>
        <w:rPr>
          <w:rFonts w:ascii="Arial" w:hAnsi="Arial" w:cs="Arial"/>
          <w:b/>
          <w:sz w:val="32"/>
          <w:szCs w:val="32"/>
        </w:rPr>
        <w:t>38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108D3" w:rsidRPr="00EF1B39" w:rsidRDefault="003108D3" w:rsidP="003108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3108D3" w:rsidRPr="00EF1B39" w:rsidRDefault="003108D3" w:rsidP="003108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3108D3" w:rsidRPr="00EF1B39" w:rsidRDefault="003108D3" w:rsidP="003108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3108D3" w:rsidRPr="00EF1B39" w:rsidRDefault="003108D3" w:rsidP="003108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3108D3" w:rsidRPr="00EF1B39" w:rsidRDefault="003108D3" w:rsidP="003108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3108D3" w:rsidRPr="00EF1B39" w:rsidRDefault="003108D3" w:rsidP="003108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3108D3" w:rsidRPr="007B78AD" w:rsidRDefault="003108D3" w:rsidP="003108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108D3" w:rsidRPr="00EE67C2" w:rsidRDefault="003108D3" w:rsidP="003108D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КОМПЛЕКС МЕР ПО НЕДОПУЩЕНИЮ ЗАБОЛЕВАНИЯ ЗАРАЗНОГО УЗЕЛКОВОГО ДЕРМАТИТА НА ТЕРРИТОРИИ МУНИЦИПАЛЬНОГО ОБРАЗОВАНИЯ «БУРЕТЬ»</w:t>
      </w:r>
    </w:p>
    <w:bookmarkEnd w:id="0"/>
    <w:p w:rsidR="003108D3" w:rsidRPr="007B78AD" w:rsidRDefault="003108D3" w:rsidP="00310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08D3" w:rsidRPr="00EE67C2" w:rsidRDefault="003108D3" w:rsidP="003108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основании </w:t>
      </w:r>
      <w:r>
        <w:rPr>
          <w:rFonts w:ascii="Arial" w:hAnsi="Arial" w:cs="Arial"/>
          <w:sz w:val="24"/>
          <w:szCs w:val="24"/>
        </w:rPr>
        <w:t>решения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комиссии по предупреждению и ликвидации </w:t>
      </w:r>
      <w:r>
        <w:rPr>
          <w:rFonts w:ascii="Arial" w:hAnsi="Arial" w:cs="Arial"/>
          <w:sz w:val="24"/>
          <w:szCs w:val="24"/>
        </w:rPr>
        <w:t xml:space="preserve">ЧС и ПБ </w:t>
      </w:r>
      <w:r>
        <w:rPr>
          <w:rFonts w:ascii="Arial" w:hAnsi="Arial" w:cs="Arial"/>
          <w:sz w:val="24"/>
          <w:szCs w:val="24"/>
        </w:rPr>
        <w:t>Иркутской области</w:t>
      </w:r>
      <w:r>
        <w:rPr>
          <w:rFonts w:ascii="Arial" w:hAnsi="Arial" w:cs="Arial"/>
          <w:sz w:val="24"/>
          <w:szCs w:val="24"/>
        </w:rPr>
        <w:t xml:space="preserve"> от 1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.02.202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протокол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заседания рабочей группы по ликвидации ЧС от 27.02.2024г. и рекомендаций Службы ветеринарии Иркутской области</w:t>
      </w:r>
      <w:r>
        <w:rPr>
          <w:rFonts w:ascii="Arial" w:hAnsi="Arial" w:cs="Arial"/>
          <w:sz w:val="24"/>
          <w:szCs w:val="24"/>
        </w:rPr>
        <w:t>, руководствуясь п. 8 ст. 14 Федерального закона от 06.10.2003г. № 131-ФЗ «Об общих принципах организации местного самоуправления в Российской Федерации»,</w:t>
      </w:r>
      <w:r w:rsidRPr="00EE67C2">
        <w:rPr>
          <w:rFonts w:ascii="Arial" w:hAnsi="Arial" w:cs="Arial"/>
          <w:sz w:val="24"/>
          <w:szCs w:val="24"/>
        </w:rPr>
        <w:t xml:space="preserve"> Уставом муниципального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3108D3" w:rsidRPr="00EE67C2" w:rsidRDefault="003108D3" w:rsidP="00310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8D3" w:rsidRPr="007B78AD" w:rsidRDefault="003108D3" w:rsidP="003108D3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3108D3" w:rsidRPr="00EE67C2" w:rsidRDefault="003108D3" w:rsidP="003108D3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E2881" w:rsidRDefault="008E2881" w:rsidP="003108D3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целях недопущения и оперативного реагирования на возможные вспышки вновь выявленных очагов заболевания Заразного узелкового дерматита на территории муниципального образования «Буреть»:</w:t>
      </w:r>
    </w:p>
    <w:p w:rsidR="008E2881" w:rsidRDefault="008E2881" w:rsidP="008E2881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запретить выгульное содержание сельскохозяйственных животных всех категорий, а также собак имеющих хозяев;</w:t>
      </w:r>
    </w:p>
    <w:p w:rsidR="008E2881" w:rsidRDefault="008E2881" w:rsidP="008E2881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запретить поение сельскохозяйственных животных возле водонапорных башен и водоразборных колонок;</w:t>
      </w:r>
    </w:p>
    <w:p w:rsidR="008E2881" w:rsidRDefault="008E2881" w:rsidP="008E2881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запретить ввоз сельскохозяйственных животных и кормов без ветеринарных сопроводительных документов;</w:t>
      </w:r>
    </w:p>
    <w:p w:rsidR="00623BF4" w:rsidRDefault="008E2881" w:rsidP="008E2881">
      <w:pPr>
        <w:pStyle w:val="a3"/>
        <w:tabs>
          <w:tab w:val="left" w:pos="360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-запретить допуск посторонних лиц, не участвующих в процессе содержания (обслуживания) животных, на территорию хозяйств.</w:t>
      </w:r>
    </w:p>
    <w:p w:rsidR="008E2881" w:rsidRDefault="008E2881" w:rsidP="003108D3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Начальнику финансового отдела администрации муниципального образования «Буреть» Кравцовой В.Л., предусмотреть в бюджете муниципального образования «Буреть» денежные средства, необходимые</w:t>
      </w:r>
      <w:r w:rsidR="00623BF4">
        <w:rPr>
          <w:rFonts w:ascii="Arial" w:eastAsia="Times New Roman" w:hAnsi="Arial" w:cs="Arial"/>
          <w:sz w:val="24"/>
          <w:szCs w:val="24"/>
        </w:rPr>
        <w:t xml:space="preserve"> для уничтожения трупов животных методом сжигания, запаса горючих материалов и привлечения техники.</w:t>
      </w:r>
    </w:p>
    <w:p w:rsidR="00623BF4" w:rsidRDefault="00623BF4" w:rsidP="003108D3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Земельный участок для сжигания биологических отходов на территории муниципального образования «Буреть» утвержден постановлением администрации муниципального образования «Буреть» от 31.01.2023 № 13.</w:t>
      </w:r>
    </w:p>
    <w:p w:rsidR="003108D3" w:rsidRDefault="003108D3" w:rsidP="003108D3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Постановление подлежит официальному опубликованию</w:t>
      </w:r>
      <w:r w:rsidR="00623BF4">
        <w:rPr>
          <w:rFonts w:ascii="Arial" w:eastAsia="Times New Roman" w:hAnsi="Arial" w:cs="Arial"/>
          <w:sz w:val="24"/>
          <w:szCs w:val="24"/>
        </w:rPr>
        <w:t xml:space="preserve"> в «Вестнике МО «Буреть» </w:t>
      </w:r>
      <w:r w:rsidR="00B64F89">
        <w:rPr>
          <w:rFonts w:ascii="Arial" w:eastAsia="Times New Roman" w:hAnsi="Arial" w:cs="Arial"/>
          <w:sz w:val="24"/>
          <w:szCs w:val="24"/>
        </w:rPr>
        <w:t xml:space="preserve">и </w:t>
      </w:r>
      <w:r>
        <w:rPr>
          <w:rFonts w:ascii="Arial" w:eastAsia="Times New Roman" w:hAnsi="Arial" w:cs="Arial"/>
          <w:sz w:val="24"/>
          <w:szCs w:val="24"/>
        </w:rPr>
        <w:t xml:space="preserve">на сайте </w:t>
      </w:r>
      <w:r w:rsidR="00B64F89">
        <w:rPr>
          <w:rFonts w:ascii="Arial" w:eastAsia="Times New Roman" w:hAnsi="Arial" w:cs="Arial"/>
          <w:sz w:val="24"/>
          <w:szCs w:val="24"/>
        </w:rPr>
        <w:t xml:space="preserve">администрации </w:t>
      </w:r>
      <w:r>
        <w:rPr>
          <w:rFonts w:ascii="Arial" w:eastAsia="Times New Roman" w:hAnsi="Arial" w:cs="Arial"/>
          <w:sz w:val="24"/>
          <w:szCs w:val="24"/>
        </w:rPr>
        <w:t>в сети интернет.</w:t>
      </w:r>
    </w:p>
    <w:p w:rsidR="003108D3" w:rsidRPr="00291E2C" w:rsidRDefault="003108D3" w:rsidP="003108D3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Контроль исполнения настоящего постановления оставляю за собой.</w:t>
      </w:r>
    </w:p>
    <w:p w:rsidR="003108D3" w:rsidRPr="00EE67C2" w:rsidRDefault="003108D3" w:rsidP="003108D3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3108D3" w:rsidRPr="00EE67C2" w:rsidRDefault="003108D3" w:rsidP="003108D3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3108D3" w:rsidRDefault="003108D3" w:rsidP="003108D3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3108D3" w:rsidRPr="003537DA" w:rsidRDefault="003108D3" w:rsidP="003108D3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Ткач</w:t>
      </w:r>
      <w:proofErr w:type="spellEnd"/>
    </w:p>
    <w:p w:rsidR="005D6676" w:rsidRDefault="00037259"/>
    <w:sectPr w:rsidR="005D6676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E2A85"/>
    <w:multiLevelType w:val="hybridMultilevel"/>
    <w:tmpl w:val="0E80C4C2"/>
    <w:lvl w:ilvl="0" w:tplc="FF805AFC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D3"/>
    <w:rsid w:val="00037259"/>
    <w:rsid w:val="003108D3"/>
    <w:rsid w:val="00623BF4"/>
    <w:rsid w:val="006720C0"/>
    <w:rsid w:val="008E2881"/>
    <w:rsid w:val="00B64F89"/>
    <w:rsid w:val="00C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7732"/>
  <w15:chartTrackingRefBased/>
  <w15:docId w15:val="{0B4A9A2F-4900-4086-AC61-A257F112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8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F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cp:lastPrinted>2024-03-28T07:27:00Z</cp:lastPrinted>
  <dcterms:created xsi:type="dcterms:W3CDTF">2024-03-28T06:56:00Z</dcterms:created>
  <dcterms:modified xsi:type="dcterms:W3CDTF">2024-03-28T07:41:00Z</dcterms:modified>
</cp:coreProperties>
</file>