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9E" w:rsidRDefault="00503EFD" w:rsidP="00503EFD">
      <w:pPr>
        <w:tabs>
          <w:tab w:val="center" w:pos="4677"/>
          <w:tab w:val="center" w:pos="4819"/>
          <w:tab w:val="left" w:pos="6885"/>
          <w:tab w:val="left" w:pos="7770"/>
        </w:tabs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01.02</w:t>
      </w:r>
      <w:r w:rsidR="000D2D9E" w:rsidRPr="007171B8">
        <w:rPr>
          <w:rFonts w:ascii="Arial" w:hAnsi="Arial"/>
          <w:b/>
          <w:sz w:val="32"/>
          <w:szCs w:val="32"/>
        </w:rPr>
        <w:t>.202</w:t>
      </w:r>
      <w:r w:rsidR="000D2D9E">
        <w:rPr>
          <w:rFonts w:ascii="Arial" w:hAnsi="Arial"/>
          <w:b/>
          <w:sz w:val="32"/>
          <w:szCs w:val="32"/>
        </w:rPr>
        <w:t>4</w:t>
      </w:r>
      <w:r w:rsidR="000D2D9E" w:rsidRPr="007171B8">
        <w:rPr>
          <w:rFonts w:ascii="Arial" w:hAnsi="Arial"/>
          <w:b/>
          <w:sz w:val="32"/>
          <w:szCs w:val="32"/>
        </w:rPr>
        <w:t xml:space="preserve"> №</w:t>
      </w:r>
      <w:r>
        <w:rPr>
          <w:rFonts w:ascii="Arial" w:hAnsi="Arial"/>
          <w:b/>
          <w:sz w:val="32"/>
          <w:szCs w:val="32"/>
        </w:rPr>
        <w:t>15</w:t>
      </w:r>
    </w:p>
    <w:p w:rsidR="000D2D9E" w:rsidRPr="007D12AE" w:rsidRDefault="000D2D9E" w:rsidP="000D2D9E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РОССИЙСКАЯ ФЕДЕРАЦИЯ</w:t>
      </w:r>
    </w:p>
    <w:p w:rsidR="000D2D9E" w:rsidRPr="007D12AE" w:rsidRDefault="000D2D9E" w:rsidP="000D2D9E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ИРКУТСКАЯ ОБЛАСТЬ</w:t>
      </w:r>
    </w:p>
    <w:p w:rsidR="000D2D9E" w:rsidRPr="007D12AE" w:rsidRDefault="000D2D9E" w:rsidP="000D2D9E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 xml:space="preserve">БОХАНСКИЙ </w:t>
      </w:r>
      <w:r>
        <w:rPr>
          <w:rFonts w:ascii="Arial" w:hAnsi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/>
          <w:b/>
          <w:sz w:val="32"/>
          <w:szCs w:val="32"/>
        </w:rPr>
        <w:t>РАЙОН</w:t>
      </w:r>
    </w:p>
    <w:p w:rsidR="000D2D9E" w:rsidRPr="007D12AE" w:rsidRDefault="000D2D9E" w:rsidP="000D2D9E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АДМИНИСТРАЦИЯ</w:t>
      </w:r>
    </w:p>
    <w:p w:rsidR="000D2D9E" w:rsidRPr="007D12AE" w:rsidRDefault="000D2D9E" w:rsidP="000D2D9E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МУНИЦИПАЛЬНОЕ ОБРАЗОВАНИЕ «БУРЕТЬ»</w:t>
      </w:r>
    </w:p>
    <w:p w:rsidR="000D2D9E" w:rsidRDefault="000D2D9E" w:rsidP="000D2D9E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ПОС</w:t>
      </w:r>
      <w:r>
        <w:rPr>
          <w:rFonts w:ascii="Arial" w:hAnsi="Arial"/>
          <w:b/>
          <w:sz w:val="32"/>
          <w:szCs w:val="32"/>
        </w:rPr>
        <w:t>Т</w:t>
      </w:r>
      <w:r w:rsidRPr="007D12AE">
        <w:rPr>
          <w:rFonts w:ascii="Arial" w:hAnsi="Arial"/>
          <w:b/>
          <w:sz w:val="32"/>
          <w:szCs w:val="32"/>
        </w:rPr>
        <w:t>АНОВЛЕНИЕ</w:t>
      </w:r>
    </w:p>
    <w:p w:rsidR="00C13040" w:rsidRPr="00413C04" w:rsidRDefault="00C13040" w:rsidP="00C1304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13040" w:rsidRPr="000D2D9E" w:rsidRDefault="00C13040" w:rsidP="00C130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D2D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ПОРЯДКА ОПРЕДЕЛЕНИЯ РАЗМЕРА КОМПЕНСАЦИОННОЙ СТОИМОСТИ, ОСУЩЕСТВЛЕНИЯ КОМПЕНСАЦИОННОГО ОЗЕЛЕНЕНИЯ В СЛУЧАЯХ УНИЧТОЖЕНИЯ, ПОВРЕЖДЕНИЯ ЗЕЛЕНЫХ НАСАЖДЕНИЙ, ОБРЕЗКИ, ПЕРЕСАДКИ ДЕРЕВЬЕВ, КУСТАРНИКОВ, ОБРАЗУЮЩИХ ЕДИНЫЙ ЗЕЛЁНЫЙ ФОНД МУНИЦИПАЛЬНОГО ОБРАЗОВАНИЯ</w:t>
      </w:r>
      <w:r w:rsidR="000D2D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«БУРЕТЬ»</w:t>
      </w:r>
    </w:p>
    <w:p w:rsidR="00C13040" w:rsidRPr="000D2D9E" w:rsidRDefault="00C13040" w:rsidP="00C13040">
      <w:pPr>
        <w:spacing w:after="0" w:line="240" w:lineRule="auto"/>
        <w:ind w:right="430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обеспечения сохранения, развития и восстановления зеленого фонда муниципального образования</w:t>
      </w:r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руководствуясь</w:t>
      </w:r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статьёй</w:t>
      </w:r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4" w:history="1">
        <w:r w:rsidRPr="000D2D9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14</w:t>
        </w:r>
      </w:hyperlink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 «Об общих принципах организации местного самоуправления в Российской Федерации»,</w:t>
      </w:r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0D2D9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статьями 4</w:t>
        </w:r>
      </w:hyperlink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hyperlink r:id="rId6" w:history="1">
        <w:r w:rsidRPr="000D2D9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7</w:t>
        </w:r>
      </w:hyperlink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hyperlink r:id="rId7" w:history="1">
        <w:r w:rsidRPr="000D2D9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61</w:t>
        </w:r>
      </w:hyperlink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 «Об охране окружающей среды», Устав</w:t>
      </w:r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413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дминистрация </w:t>
      </w:r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</w:p>
    <w:p w:rsidR="00C13040" w:rsidRPr="000D2D9E" w:rsidRDefault="00C13040" w:rsidP="00C1304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0D2D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D2D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ПОСТАНОВЛЯЕТ: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0"/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Порядок</w:t>
      </w:r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определения размера компенсационной стоимости, осуществления компенсационного озеленения в случаях уничтожения, повреждения зеленых насаждений, обрезки, пересадки деревьев, кустарников, образующих единый зелёный фонд муниципального образования</w:t>
      </w:r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hyperlink r:id="rId8" w:anchor="sub_9991" w:history="1">
        <w:r w:rsidRPr="000D2D9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Приложение № 1</w:t>
        </w:r>
      </w:hyperlink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</w:t>
      </w:r>
      <w:bookmarkStart w:id="1" w:name="_Hlk24639581"/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газете «Вестник </w:t>
      </w:r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bookmarkEnd w:id="1"/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на официальном сайте администрации </w:t>
      </w:r>
      <w:r w:rsid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D2D9E" w:rsidRPr="000C6073" w:rsidRDefault="00C13040" w:rsidP="000D2D9E">
      <w:pPr>
        <w:pStyle w:val="1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r w:rsidR="000D2D9E" w:rsidRPr="000C6073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0D2D9E" w:rsidRPr="000C6073" w:rsidRDefault="000D2D9E" w:rsidP="000D2D9E">
      <w:pPr>
        <w:pStyle w:val="1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Default="000D2D9E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муниципального образования </w:t>
      </w:r>
    </w:p>
    <w:p w:rsidR="000D2D9E" w:rsidRDefault="000D2D9E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«Буреть»</w:t>
      </w:r>
    </w:p>
    <w:p w:rsidR="000D2D9E" w:rsidRPr="000D2D9E" w:rsidRDefault="000D2D9E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А.С.Ткач</w:t>
      </w:r>
      <w:proofErr w:type="spellEnd"/>
    </w:p>
    <w:p w:rsidR="00C13040" w:rsidRPr="000D2D9E" w:rsidRDefault="00C13040" w:rsidP="00C13040">
      <w:pPr>
        <w:spacing w:after="0" w:line="240" w:lineRule="auto"/>
        <w:ind w:left="10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left="10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left="10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Default="00C13040" w:rsidP="00C13040">
      <w:pPr>
        <w:spacing w:after="0" w:line="240" w:lineRule="auto"/>
        <w:ind w:left="10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07B5" w:rsidRDefault="008707B5" w:rsidP="00C13040">
      <w:pPr>
        <w:spacing w:after="0" w:line="240" w:lineRule="auto"/>
        <w:ind w:left="10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07B5" w:rsidRDefault="008707B5" w:rsidP="00C13040">
      <w:pPr>
        <w:spacing w:after="0" w:line="240" w:lineRule="auto"/>
        <w:ind w:left="10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07B5" w:rsidRDefault="008707B5" w:rsidP="00C13040">
      <w:pPr>
        <w:spacing w:after="0" w:line="240" w:lineRule="auto"/>
        <w:ind w:left="10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07B5" w:rsidRPr="000D2D9E" w:rsidRDefault="008707B5" w:rsidP="00C13040">
      <w:pPr>
        <w:spacing w:after="0" w:line="240" w:lineRule="auto"/>
        <w:ind w:left="10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4D48" w:rsidRDefault="00264D48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26282F"/>
          <w:sz w:val="24"/>
          <w:szCs w:val="24"/>
          <w:lang w:eastAsia="ru-RU"/>
        </w:rPr>
      </w:pPr>
    </w:p>
    <w:p w:rsidR="008707B5" w:rsidRPr="000D2D9E" w:rsidRDefault="008707B5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26282F"/>
          <w:sz w:val="24"/>
          <w:szCs w:val="24"/>
          <w:lang w:eastAsia="ru-RU"/>
        </w:rPr>
      </w:pPr>
    </w:p>
    <w:p w:rsidR="00C13040" w:rsidRPr="008707B5" w:rsidRDefault="00C13040" w:rsidP="008707B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8707B5">
        <w:rPr>
          <w:rFonts w:ascii="Courier New" w:eastAsia="Times New Roman" w:hAnsi="Courier New" w:cs="Courier New"/>
          <w:color w:val="26282F"/>
          <w:lang w:eastAsia="ru-RU"/>
        </w:rPr>
        <w:lastRenderedPageBreak/>
        <w:t xml:space="preserve">Приложение № </w:t>
      </w:r>
      <w:r w:rsidR="00DF7273">
        <w:rPr>
          <w:rFonts w:ascii="Courier New" w:eastAsia="Times New Roman" w:hAnsi="Courier New" w:cs="Courier New"/>
          <w:color w:val="26282F"/>
          <w:lang w:eastAsia="ru-RU"/>
        </w:rPr>
        <w:t>1</w:t>
      </w:r>
      <w:bookmarkStart w:id="2" w:name="_GoBack"/>
      <w:bookmarkEnd w:id="2"/>
    </w:p>
    <w:p w:rsidR="00C13040" w:rsidRPr="008707B5" w:rsidRDefault="00C13040" w:rsidP="008707B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8707B5">
        <w:rPr>
          <w:rFonts w:ascii="Courier New" w:eastAsia="Times New Roman" w:hAnsi="Courier New" w:cs="Courier New"/>
          <w:color w:val="26282F"/>
          <w:lang w:eastAsia="ru-RU"/>
        </w:rPr>
        <w:t>к постановлению администрации</w:t>
      </w:r>
    </w:p>
    <w:p w:rsidR="00C13040" w:rsidRPr="008707B5" w:rsidRDefault="008707B5" w:rsidP="008707B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26282F"/>
          <w:lang w:eastAsia="ru-RU"/>
        </w:rPr>
        <w:t>муниципального образования «Буреть»</w:t>
      </w:r>
    </w:p>
    <w:p w:rsidR="00C13040" w:rsidRPr="008707B5" w:rsidRDefault="00C13040" w:rsidP="008707B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8707B5">
        <w:rPr>
          <w:rFonts w:ascii="Courier New" w:eastAsia="Times New Roman" w:hAnsi="Courier New" w:cs="Courier New"/>
          <w:color w:val="26282F"/>
          <w:lang w:eastAsia="ru-RU"/>
        </w:rPr>
        <w:t>от </w:t>
      </w:r>
      <w:r w:rsidR="00DF7273">
        <w:rPr>
          <w:rFonts w:ascii="Courier New" w:eastAsia="Times New Roman" w:hAnsi="Courier New" w:cs="Courier New"/>
          <w:color w:val="26282F"/>
          <w:lang w:eastAsia="ru-RU"/>
        </w:rPr>
        <w:t>01.02.2024г.</w:t>
      </w:r>
      <w:r w:rsidRPr="008707B5">
        <w:rPr>
          <w:rFonts w:ascii="Courier New" w:eastAsia="Times New Roman" w:hAnsi="Courier New" w:cs="Courier New"/>
          <w:color w:val="26282F"/>
          <w:lang w:eastAsia="ru-RU"/>
        </w:rPr>
        <w:t> № </w:t>
      </w:r>
      <w:r w:rsidR="00DF7273">
        <w:rPr>
          <w:rFonts w:ascii="Courier New" w:eastAsia="Times New Roman" w:hAnsi="Courier New" w:cs="Courier New"/>
          <w:color w:val="26282F"/>
          <w:lang w:eastAsia="ru-RU"/>
        </w:rPr>
        <w:t>15</w:t>
      </w:r>
    </w:p>
    <w:p w:rsidR="00C13040" w:rsidRPr="008707B5" w:rsidRDefault="00C13040" w:rsidP="008707B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8707B5">
        <w:rPr>
          <w:rFonts w:ascii="Courier New" w:eastAsia="Times New Roman" w:hAnsi="Courier New" w:cs="Courier New"/>
          <w:color w:val="26282F"/>
          <w:lang w:eastAsia="ru-RU"/>
        </w:rPr>
        <w:t> </w:t>
      </w:r>
    </w:p>
    <w:p w:rsidR="008707B5" w:rsidRPr="008707B5" w:rsidRDefault="00C13040" w:rsidP="008707B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8707B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ПОРЯДОК</w:t>
      </w:r>
      <w:r w:rsidR="008707B5" w:rsidRPr="008707B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 </w:t>
      </w:r>
    </w:p>
    <w:p w:rsidR="00C13040" w:rsidRPr="008707B5" w:rsidRDefault="00C13040" w:rsidP="008707B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8707B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ОПРЕДЕЛЕНИЯ РАЗМЕРА КОМПЕНСАЦИОННОЙ СТОИМОСТИ, ОСУЩЕСТВЛЕНИЯ КОМПЕНСАЦИОННОГО ОЗЕЛЕНЕНИЯ В СЛУЧАЯХ УНИЧТОЖЕНИЯ, ПОВРЕЖДЕНИЯ ЗЕЛЕНЫХ НАСАЖДЕНИЙ, ОБРЕЗКИ, ПЕРЕСАДКИ ДЕРЕВЬЕВ, КУСТАРНИКОВ, ОБРАЗУЮЩИХ ЕДИНЫЙ </w:t>
      </w:r>
      <w:r w:rsidR="00264D48" w:rsidRPr="008707B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ЗЕЛЁНЫЙ ФОНД </w:t>
      </w:r>
      <w:r w:rsidRPr="008707B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МУНИЦИПАЛЬНОГО ОБРАЗОВАНИЯ</w:t>
      </w:r>
      <w:r w:rsidR="008707B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 «БУРЕТЬ»</w:t>
      </w:r>
    </w:p>
    <w:p w:rsidR="00C13040" w:rsidRPr="008707B5" w:rsidRDefault="00C13040" w:rsidP="008707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707B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bookmarkStart w:id="3" w:name="sub_11"/>
      <w:r w:rsidRPr="000D2D9E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Раздел I. Общие положения</w:t>
      </w:r>
      <w:bookmarkEnd w:id="3"/>
    </w:p>
    <w:p w:rsidR="00C13040" w:rsidRPr="000D2D9E" w:rsidRDefault="00C13040" w:rsidP="00C1304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6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Настоящий Порядок определения размера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компенсационной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стоимости, осуществления компенсационного озеленения в случаях уничтожения, повреждения,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вынужденного уничтожения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насаждений, обрезки, пересадки деревьев, кустарников, образующих единый зелёный фонд муниципального образования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- Порядок) устанавливает единые требования к определению размера вреда, причиненного зеленым насаждениям при вырубке (сносе), повреждении или уничтожении зеленых насаждений на территории муниципального образования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порядок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разрешения и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определения размера компенсационной стоимости и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компенсационного озеленения.</w:t>
      </w:r>
      <w:bookmarkEnd w:id="4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Настоящий Порядок обязателен для исполнения</w:t>
      </w:r>
      <w:bookmarkStart w:id="5" w:name="sub_7"/>
      <w:r w:rsidR="00413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всеми действующими на территории муниципального образования организациями, независимо от их форм собственности, а также должностными лицами, индивидуальными предпринимателями и гражданами.</w:t>
      </w:r>
      <w:bookmarkEnd w:id="5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Действие настоящего Порядка не распространяется на отношения по созданию, содержанию, охране и сносу зеленых насаждений, расположенных на землях, отнесённых к государственному лесному фонду, землях сельскохозяйственного назначения, включая земельные участки для ведения садоводства, огородничества,</w:t>
      </w:r>
      <w:r w:rsidR="00413C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сельскохозяйственные угодья.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sub_8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Территории, на которых расположены л</w:t>
      </w:r>
      <w:r w:rsidR="00264D48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есные и иные насаждения, в том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 зеленые зоны, лесопарковые зоны и другие озелененные территории в муниципальном образовании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образуют единый зеленый фонд муниципального образования.</w:t>
      </w:r>
      <w:bookmarkEnd w:id="6"/>
    </w:p>
    <w:p w:rsidR="00C13040" w:rsidRPr="000D2D9E" w:rsidRDefault="00C13040" w:rsidP="00C130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Для целей настоящего Порядка устанавливаются следующие основные понятия:</w:t>
      </w:r>
    </w:p>
    <w:p w:rsidR="00C13040" w:rsidRPr="000D2D9E" w:rsidRDefault="008707B5" w:rsidP="00C130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="00C13040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еленые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3040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насаждения (ЗН) - древесно-кустарниковая и травянистая растительность естественного или искусственного происхождения (включая городские леса, парки, бульвары, скверы, сады, газоны, цветники, а также отдельно стоящие деревья и кустарники);</w:t>
      </w:r>
    </w:p>
    <w:p w:rsidR="00C13040" w:rsidRPr="000D2D9E" w:rsidRDefault="00C13040" w:rsidP="00C130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дерево - растение, имеющее четко выраженный деревянистый ствол диаметром не менее 6 см на высоте 1,3 м. Ствол дерева – главный (осевой) одревесневший стебель дерева начинается от шейки корня и заканчивается вершиной;</w:t>
      </w:r>
    </w:p>
    <w:p w:rsidR="00C13040" w:rsidRPr="000D2D9E" w:rsidRDefault="00C13040" w:rsidP="00C130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кустарник - многолетнее растение, ветвящееся у самой поверхности почвы (в отличие от деревьев) и не имеющее во взрослом состоянии главного ствола;</w:t>
      </w:r>
    </w:p>
    <w:p w:rsidR="00C13040" w:rsidRPr="000D2D9E" w:rsidRDefault="00C13040" w:rsidP="00C130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травяной покров - газон, естественная травяная растительность;</w:t>
      </w:r>
    </w:p>
    <w:p w:rsidR="00C13040" w:rsidRPr="000D2D9E" w:rsidRDefault="00C13040" w:rsidP="00C130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заросли - деревья и (или) кустарники самосевного и порослевого происхождения, образующие единый сомкнутый полог;</w:t>
      </w:r>
    </w:p>
    <w:p w:rsidR="00C13040" w:rsidRPr="000D2D9E" w:rsidRDefault="00C13040" w:rsidP="00C130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цветник - участок геометрической или свободной формы с высаженными одно-, двух- или многолетними цветочными растениями, а также свободное размещение цветочных растений на газонах, вдоль дорожек, бордюров, в вазах (в том числе цветочные гирлянды), клумбах;</w:t>
      </w:r>
    </w:p>
    <w:p w:rsidR="00C13040" w:rsidRPr="000D2D9E" w:rsidRDefault="00C13040" w:rsidP="00C130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уничтожение зеленых насаждений - повреждение и (или) вырубка (снос), выкапывание зеленых насаждений, повлекшее прекращение роста;</w:t>
      </w:r>
    </w:p>
    <w:p w:rsidR="00C13040" w:rsidRPr="000D2D9E" w:rsidRDefault="00C13040" w:rsidP="00C130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повреждение зеленых насаждений - причинение вреда кроне, стволу, корневой системе растений, не влекущее прекращения роста. Повреждением является механическое повреждение ветвей, корневой системы, нарушение целостности коры, нарушение целостности напочвенного покрова, загрязнение зеленых насаждений либо почвы в корневой зоне вредными веществами, поджог и иное причинение вреда;</w:t>
      </w:r>
    </w:p>
    <w:p w:rsidR="00C13040" w:rsidRPr="000D2D9E" w:rsidRDefault="00C13040" w:rsidP="00C130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реконструкция зеленых насаждений - частичная замена зеленых насаждений в случаях изменения требований к озеленению территории (изменение назначения территории, восстановление исторического облика территории, придание архи</w:t>
      </w:r>
      <w:r w:rsidR="00264D48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тектурно-художественного облика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зеленым массивам или иное);</w:t>
      </w:r>
    </w:p>
    <w:p w:rsidR="00C13040" w:rsidRPr="000D2D9E" w:rsidRDefault="00C13040" w:rsidP="00C130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компенсационная стоимость - стоимостная оценка конкретных зеленых насаждений, устанавливаемая для учета их ценности при уничтожении, повреждении или вынужденном уничтожении (вырубки, сноса) зеленых насаждений;</w:t>
      </w:r>
    </w:p>
    <w:p w:rsidR="00C13040" w:rsidRPr="000D2D9E" w:rsidRDefault="00C13040" w:rsidP="00C1304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компенсационное озеленение - воспроизводство зеленых насаждений взамен уничтоженных или поврежденных.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вынужденное уничтожение (вырубка, снос) и (или) повреждение зеленых насаждений – уничтожение и (или) повреждение зелёных насаждений, связанные с осуществлением градостроительной и (или) иной деятельности. Производится в соответствии с действующим законодательством РФ и настоящими Правилами.</w:t>
      </w:r>
    </w:p>
    <w:p w:rsidR="00C13040" w:rsidRPr="000D2D9E" w:rsidRDefault="008707B5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sub_1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За незаконное </w:t>
      </w:r>
      <w:r w:rsidR="00C13040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уничтожение (вырубку, снос) и (или) повреждение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3040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 виновные лица несут ответственность в соответствии с действующим законодательством. Исполнение налагаемого в установленном законом порядке административного или уголовного наказания не освобождает виновных лиц от обязанности полного возмещения вреда окружающей среде: оплаты компенсационной стоимости уничтоженных (вырубленных, снесенных) и (или) поврежденных зеленых насаждений и проведения компенсационного озеленения, осуществляемых в соответствии с настоящим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3040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Порядком.</w:t>
      </w:r>
      <w:bookmarkEnd w:id="7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sub_15"/>
      <w:r w:rsidRPr="000D2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II. ОФОРМЛЕНИЕ РАЗРЕШЕНИЯ НА ВЫНУЖДЕННОЕ УНИЧТОЖЕНИЕ (ВЫРУБКУ, СНОС), ОБРЕЗКУ, РЕКОНСТРУКЦИЮ ЗЕЛЁНЫХ НАСАЖДЕНИЙ</w:t>
      </w:r>
      <w:bookmarkEnd w:id="8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sub_12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Вынужденное уничтожение (вырубка, снос), обрезка, реконструкция зеленых насаждений на территории муниципального образования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быть разрешено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следующих случаях:</w:t>
      </w:r>
      <w:bookmarkEnd w:id="9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sub_17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строительство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реконструкция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зданий и сооружений различного назначения.</w:t>
      </w:r>
      <w:bookmarkEnd w:id="10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sub_18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строительство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парковочных карманов.</w:t>
      </w:r>
      <w:bookmarkEnd w:id="11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sub_19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строительство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ремонта автомобильных дорог и тротуаров.</w:t>
      </w:r>
      <w:bookmarkEnd w:id="12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sub_20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плановый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ремонт подземных и инженерных коммуникаций.</w:t>
      </w:r>
      <w:bookmarkEnd w:id="13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sub_21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проведение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санитарных рубок и реконструкция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 в соответствии с требованиями СНиП.</w:t>
      </w:r>
      <w:bookmarkEnd w:id="14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sub_22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восстановление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нормативного светового режима в жилых и нежилых помещениях, затеняемых деревьями, высаженными с нарушением СНиП, по заключению соответствующих органов.</w:t>
      </w:r>
      <w:bookmarkEnd w:id="15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sub_23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предотвращение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ликвидация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аварийных и чрезвычайных ситуаций техногенного и природного характера и их последствий.</w:t>
      </w:r>
      <w:bookmarkEnd w:id="16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вырубка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аварийно-опасных деревьев и кустарников.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8. Юридические и физические лица, правообладатели земельных участков, независимо от формы права, заинтересованные в осуществлении вынужденного уничтожении (вырубке, сносе), обрезке, реконструкции зелёных насаждений, обязаны обратиться в администрацию 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соответствующим заявлением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№1 к настоящему Порядку).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должно содержать следующие сведения: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сведения о заявителе (для физических лиц - Ф.И.О., реквизиты документа, удостоверяющего личность, ИНН, для юридических лиц – наименование юридического лица, ИНН, банковские реквизиты);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расположения зелёных насаждений, подлежащих вынужденному уничтожению (вырубке, сносу), обрезке;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правоустанавливающие документы на объект недвижимости в случае расположения зелёных насаждений, подлежащих вынужденному уничтожению (вырубке, сносу), обрезке на земельном участке вне территории общего пользования;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причины вынужденного уничтожения (вырубки, сноса), обрезки зелёных насаждений, предусмотренных п.7 настоящего Порядка;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осуществления градостроительной деятельности (строительства, реконструкции объектов капитального строительства) схему планировочной организации земельного участка, выполненную на этапе проектно-изыскательских работ, 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перечётную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ведомость, подготовленную на этапе экологических изысканий, план-схему земельного участка с отображением всех зелёных насаждений и строящихся объектов (выполняется в произвольной форме) в случаях, когда выполнение проектно-изыскательских работ не предусмотрено Градостроительным кодексом РФ;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заключение органов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Роспотребназдора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восстановления нормативного светового режима в жилых и нежилых помещениях, затеняемых деревьями.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sub_13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Для получения разрешения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вынужденное уничтожение (вырубку, снос) и (или) повреждение зелёных насажден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ий (далее Разрешение)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 проведение идентификации зеленых насаждений, которое производится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натурного обследования зеленых насаждений в случаях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вынужденного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уничтожения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(вырубки, сноса), обрезки, реконструкции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насаждений.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натурного обследования,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специалистом администрации Поселения (далее по тексту - 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Поселения)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составляется Акт обследования зеленых насаждений (</w:t>
      </w:r>
      <w:bookmarkEnd w:id="17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"https://pravo-search.minjust.ru/bigs/showDocument.html" \l "sub_10015" </w:instrTex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настоящему Порядку).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sub_14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 Вынужденное уничтожение (вырубка, снос) и (или) повреждение зеленых насаждений, в отношении аварийно-опасных деревьев и кустарников осуществляется после признания их таковыми в соответствии с положениями настоящих Правил.</w:t>
      </w:r>
      <w:bookmarkEnd w:id="18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 Вынужденное уничтожение (вырубка, снос) и (или) повреждение зеленых насаждений, связанное с осуществлением градостроительной и (или) иной деятельности, производится в соответствии с действующим законодательством Российской Федерации, Иркутской области и настоящим Порядком на основании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 (Приложение №3 к настоящему Порядку), выдаваемого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администрацией 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по тексту- администрация Поселения).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и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оплата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компенсационной стоимости уничтоженных (вырубленных, снесенных) и (или) поврежденных,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являются основанием для проведения работ.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Форма, сроки и стоимость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компенсационного озеленения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устанавливается отдельным соглашением между заинтересованным лицом и администрацией Поселения.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Срок действия разрешения составляет один год с момента его подписания.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bookmarkStart w:id="19" w:name="sub_31"/>
      <w:r w:rsidRPr="000D2D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Раздел III. ИДЕНТИФИКАЦИИ ЗЕЛЕНЫХ НАСАЖДЕНИЙ.</w:t>
      </w:r>
      <w:bookmarkEnd w:id="19"/>
    </w:p>
    <w:p w:rsidR="00C13040" w:rsidRPr="000D2D9E" w:rsidRDefault="00C13040" w:rsidP="00C1304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lastRenderedPageBreak/>
        <w:t>РАСЧЁТ И ОПЛАТА КОМПЕНСАЦИОННОЙ СТОИМОСТИ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sub_26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 компенсационной стоимости зеленых насаждений, образующих единый зелёный фонд Поселения,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 на основе идентификации зелёных насаждений в каждом конкретном случае.</w:t>
      </w:r>
      <w:bookmarkEnd w:id="20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территориях до 100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деревья подсчитываются поштучно.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проведения идентификации дикорастущих зелёных насаждений на земельных участках (территориях), подлежащих вынужденному уничтожению (вырубке, сносу) и (или) повреждению зеленых насаждений, площадью более 100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., подсчёт осуществляется по фактическому количеству зелёных насаждений на 100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 наиболее ценными деревьями и кустарниками. Полученные данные применяются ко всей площади земельного участка (территории) с учётом коэффициента равномерности размещения зелёных насаждений на обследуемом земельном участке (территории) 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Кравн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.), который определяется от 0,1 – 1,0 (от 10% до 100% занятости земельного участка зелёными насаждениями). Коэффициент равномерности для отдельно стоящих деревьев и кустарников равен 1,0.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поштучном учёте зелёных насаждений коэффициент равномерности равен 1,0.</w:t>
      </w:r>
    </w:p>
    <w:p w:rsidR="00C13040" w:rsidRPr="000D2D9E" w:rsidRDefault="008707B5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15.Д</w:t>
      </w:r>
      <w:r w:rsidR="00C13040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 расчета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3040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3040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территорий: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деревья;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кустарники;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травяной покров (газоны и естественная травяная растительность);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заросли;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цветник.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Породы различных деревьев, образующих единый зелёный фонд муниципального образования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 своей ценности выделяются 4 группы: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хвойные деревья;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1-я группа лиственных деревьев и кустарников (особо ценные);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2-я группа лиственных деревьев и кустарников (ценные);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3-я группа лиственных деревьев и кустарников (малоценные).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Распределение деревьев и кустарников по их ценности (декоративным свойствам) (Таблица 1).</w:t>
      </w: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1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448"/>
        <w:gridCol w:w="2264"/>
        <w:gridCol w:w="2461"/>
      </w:tblGrid>
      <w:tr w:rsidR="00C13040" w:rsidRPr="000D2D9E" w:rsidTr="00C13040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Хвойные деревья и кустарники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Лиственные деревья и кустарники</w:t>
            </w:r>
          </w:p>
        </w:tc>
      </w:tr>
      <w:tr w:rsidR="00C13040" w:rsidRPr="000D2D9E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1-я группа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2-я группа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3-я группа</w:t>
            </w:r>
          </w:p>
        </w:tc>
      </w:tr>
      <w:tr w:rsidR="00C13040" w:rsidRPr="000D2D9E" w:rsidTr="00C13040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Ель, кедр, лиственница, пихта, сосна, туя, можжевельник, тис, другие хвойные породы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 xml:space="preserve">Акация белая, бархат амурский, вяз, дуб, ива (белая, вавилонская, остролистная, русская), каштан конский, клен (кроме клена </w:t>
            </w:r>
            <w:proofErr w:type="spellStart"/>
            <w:r w:rsidRPr="008707B5">
              <w:rPr>
                <w:rFonts w:ascii="Courier New" w:eastAsia="Times New Roman" w:hAnsi="Courier New" w:cs="Courier New"/>
                <w:lang w:eastAsia="ru-RU"/>
              </w:rPr>
              <w:t>ясенелистного</w:t>
            </w:r>
            <w:proofErr w:type="spellEnd"/>
            <w:r w:rsidRPr="008707B5">
              <w:rPr>
                <w:rFonts w:ascii="Courier New" w:eastAsia="Times New Roman" w:hAnsi="Courier New" w:cs="Courier New"/>
                <w:lang w:eastAsia="ru-RU"/>
              </w:rPr>
              <w:t>), липа, лох, орех, ясень;</w:t>
            </w:r>
          </w:p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 xml:space="preserve">кустарники: самшит, бирючина (особенно пестролистные </w:t>
            </w:r>
            <w:r w:rsidRPr="008707B5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формы), </w:t>
            </w:r>
            <w:proofErr w:type="spellStart"/>
            <w:r w:rsidRPr="008707B5">
              <w:rPr>
                <w:rFonts w:ascii="Courier New" w:eastAsia="Times New Roman" w:hAnsi="Courier New" w:cs="Courier New"/>
                <w:lang w:eastAsia="ru-RU"/>
              </w:rPr>
              <w:t>форзиция</w:t>
            </w:r>
            <w:proofErr w:type="spellEnd"/>
            <w:r w:rsidRPr="008707B5">
              <w:rPr>
                <w:rFonts w:ascii="Courier New" w:eastAsia="Times New Roman" w:hAnsi="Courier New" w:cs="Courier New"/>
                <w:lang w:eastAsia="ru-RU"/>
              </w:rPr>
              <w:t>, рододендрон, широколиственные породы, сирень и др.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lastRenderedPageBreak/>
              <w:t>Береза, боярышник (штамбовая форма), плодовые декоративные (яблони, сливы, груши, и др.), рябина, тополь (белый, берлинский, канадский, черный, пирамидальный), черемуха;</w:t>
            </w:r>
          </w:p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lastRenderedPageBreak/>
              <w:t>кустарники: спирея, боярышник, снежноягодник, пузыреплодник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Ива (кроме указанных в 1-й группе), клен </w:t>
            </w:r>
            <w:proofErr w:type="spellStart"/>
            <w:r w:rsidRPr="008707B5">
              <w:rPr>
                <w:rFonts w:ascii="Courier New" w:eastAsia="Times New Roman" w:hAnsi="Courier New" w:cs="Courier New"/>
                <w:lang w:eastAsia="ru-RU"/>
              </w:rPr>
              <w:t>ясенелистный</w:t>
            </w:r>
            <w:proofErr w:type="spellEnd"/>
            <w:r w:rsidRPr="008707B5">
              <w:rPr>
                <w:rFonts w:ascii="Courier New" w:eastAsia="Times New Roman" w:hAnsi="Courier New" w:cs="Courier New"/>
                <w:lang w:eastAsia="ru-RU"/>
              </w:rPr>
              <w:t>, ольха, осина, тополь (бальзамический);</w:t>
            </w:r>
          </w:p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кустарники:</w:t>
            </w:r>
          </w:p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8707B5">
              <w:rPr>
                <w:rFonts w:ascii="Courier New" w:eastAsia="Times New Roman" w:hAnsi="Courier New" w:cs="Courier New"/>
                <w:lang w:eastAsia="ru-RU"/>
              </w:rPr>
              <w:t>арония</w:t>
            </w:r>
            <w:proofErr w:type="spellEnd"/>
            <w:r w:rsidRPr="008707B5">
              <w:rPr>
                <w:rFonts w:ascii="Courier New" w:eastAsia="Times New Roman" w:hAnsi="Courier New" w:cs="Courier New"/>
                <w:lang w:eastAsia="ru-RU"/>
              </w:rPr>
              <w:t>, крушина, бересклет, дикорастущие виды кустарниковых ив, другие лиственные породы</w:t>
            </w:r>
          </w:p>
        </w:tc>
      </w:tr>
    </w:tbl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 В целях дальнейших расчётов компенсационной стоимости, при идентификации зелёных насаждений определяется значение коэффициента ценности зелёных насаждений в зависимости от группы ценности дерева и диаметра ствола (Таблица 2).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2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3827"/>
        <w:gridCol w:w="2113"/>
        <w:gridCol w:w="2430"/>
      </w:tblGrid>
      <w:tr w:rsidR="00C13040" w:rsidRPr="008707B5" w:rsidTr="00C13040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Классификация растительности озелененных территорий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Диаметры,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 xml:space="preserve">Коэффициент ценности дерева, </w:t>
            </w:r>
            <w:proofErr w:type="spellStart"/>
            <w:r w:rsidRPr="008707B5">
              <w:rPr>
                <w:rFonts w:ascii="Courier New" w:eastAsia="Times New Roman" w:hAnsi="Courier New" w:cs="Courier New"/>
                <w:lang w:eastAsia="ru-RU"/>
              </w:rPr>
              <w:t>Кцд</w:t>
            </w:r>
            <w:proofErr w:type="spellEnd"/>
          </w:p>
        </w:tc>
      </w:tr>
      <w:tr w:rsidR="00C13040" w:rsidRPr="008707B5" w:rsidTr="00C13040"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Хвойные породы</w:t>
            </w:r>
          </w:p>
        </w:tc>
      </w:tr>
      <w:tr w:rsidR="00C13040" w:rsidRPr="008707B5" w:rsidTr="00C13040">
        <w:tc>
          <w:tcPr>
            <w:tcW w:w="1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Деревья хвойные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до 6,0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6,0-12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1,2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12,1-24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1,5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24,1-40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40,1 и более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3,0</w:t>
            </w:r>
          </w:p>
        </w:tc>
      </w:tr>
      <w:tr w:rsidR="00C13040" w:rsidRPr="008707B5" w:rsidTr="00C13040"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Лиственные породы</w:t>
            </w:r>
          </w:p>
        </w:tc>
      </w:tr>
      <w:tr w:rsidR="00C13040" w:rsidRPr="008707B5" w:rsidTr="00C13040">
        <w:tc>
          <w:tcPr>
            <w:tcW w:w="1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Деревья лиственные 1-й группы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до 6,0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6,0-12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1,2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12,1-24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1,5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24,1-40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40,1 и более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3,0</w:t>
            </w:r>
          </w:p>
        </w:tc>
      </w:tr>
      <w:tr w:rsidR="00C13040" w:rsidRPr="008707B5" w:rsidTr="00C13040">
        <w:tc>
          <w:tcPr>
            <w:tcW w:w="1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Деревья лиственные 2-й группы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до 6,0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0,8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6,0-12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12,1-24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1,2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24,1-40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1,4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40,1 и более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1,5</w:t>
            </w:r>
          </w:p>
        </w:tc>
      </w:tr>
      <w:tr w:rsidR="00C13040" w:rsidRPr="008707B5" w:rsidTr="00C13040">
        <w:tc>
          <w:tcPr>
            <w:tcW w:w="1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Деревья лиственные 3-й группы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до 6,0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0,5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6,0-12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12,1-24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24,1-40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0,8</w:t>
            </w:r>
          </w:p>
        </w:tc>
      </w:tr>
      <w:tr w:rsidR="00C13040" w:rsidRPr="008707B5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8707B5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40,1 и более см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8707B5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</w:tbl>
    <w:p w:rsidR="00C13040" w:rsidRPr="008707B5" w:rsidRDefault="00C13040" w:rsidP="00C1304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8707B5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 Если дерево имеет несколько стволов, то в расчетах компенсационной стоимости учитывается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8707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ствол отдельно. Поросль малоценных видов древесной растительности с диаметром ствола менее 3 см на высоте 1,3 метра в расчет не включается. Остатки от уничтоженных деревьев малоценных видов древесной растительности (пни) диаметром до 4 см включительно в расчет не включается.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второстепенный ствол достиг в диаметре 5 см и растет на расстоянии более 0,5 м от основного ствола на высоте 1,3 </w:t>
      </w:r>
      <w:proofErr w:type="gram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</w:t>
      </w:r>
      <w:proofErr w:type="gram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 данный ствол считается за отдельное дерево.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 Кустарники в группах подсчитываются поштучно.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21. 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5 штукам и при однорядной - 3 штукам.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 Заросли самосевных деревьев и кустарников (деревья и (или) кустарники самосевного и порослевого происхождения, образующие единый сомкнутый полог) рассчитываются следующим образом: каждые 100 кв. м приравниваются к 20 деревьям соответствующей группы ценности.</w:t>
      </w:r>
    </w:p>
    <w:p w:rsidR="00620721" w:rsidRPr="000D2D9E" w:rsidRDefault="00620721" w:rsidP="0062072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 Количество газонов и естественной травяной растительности определяется исходя из занимаемой ими площади в кв. м.</w:t>
      </w:r>
    </w:p>
    <w:p w:rsidR="00620721" w:rsidRPr="000D2D9E" w:rsidRDefault="00620721" w:rsidP="0062072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 В зимний период при невозможности определения в натуре площади утрачиваемых в результате строительных работ газонов указанная площадь определяется как разница между общей площадью участка, предоставленного для строительства и благоустройства, и площадью проектируемого газона.</w:t>
      </w:r>
    </w:p>
    <w:p w:rsidR="00620721" w:rsidRPr="000D2D9E" w:rsidRDefault="00620721" w:rsidP="0062072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 В целях дальнейших расчётов компенсационной стоимости, при идентификации зелёных насаждений по характеристикам категорий состояния деревьев и кустарников, определяется значение коэффициента состояния зелёных насаждений в зависимости от группы ценности дерева и диаметра ствола (Таблица 3).</w:t>
      </w:r>
    </w:p>
    <w:p w:rsidR="00620721" w:rsidRPr="000D2D9E" w:rsidRDefault="00620721" w:rsidP="0062072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0721" w:rsidRPr="000D2D9E" w:rsidRDefault="00620721" w:rsidP="0062072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3</w:t>
      </w:r>
    </w:p>
    <w:p w:rsidR="00620721" w:rsidRPr="000D2D9E" w:rsidRDefault="00620721" w:rsidP="00C1304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111" w:tblpY="804"/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  <w:gridCol w:w="3759"/>
        <w:gridCol w:w="3585"/>
      </w:tblGrid>
      <w:tr w:rsidR="00C13040" w:rsidRPr="000D2D9E" w:rsidTr="00620721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3040" w:rsidRPr="008707B5" w:rsidRDefault="00C13040" w:rsidP="00620721">
            <w:pPr>
              <w:spacing w:before="100" w:after="100" w:line="240" w:lineRule="auto"/>
              <w:ind w:left="-40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Категория деревьев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3040" w:rsidRPr="008707B5" w:rsidRDefault="00C13040" w:rsidP="00620721">
            <w:pPr>
              <w:spacing w:before="100" w:after="10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Основные признаки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3040" w:rsidRPr="008707B5" w:rsidRDefault="00C13040" w:rsidP="00620721">
            <w:pPr>
              <w:spacing w:before="100" w:after="10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Дополнительные признаки</w:t>
            </w:r>
          </w:p>
        </w:tc>
      </w:tr>
      <w:tr w:rsidR="00C13040" w:rsidRPr="000D2D9E" w:rsidTr="00620721"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3040" w:rsidRPr="008707B5" w:rsidRDefault="00C13040" w:rsidP="00620721">
            <w:pPr>
              <w:spacing w:before="100" w:after="10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Хвойные породы</w:t>
            </w:r>
          </w:p>
        </w:tc>
      </w:tr>
      <w:tr w:rsidR="00C13040" w:rsidRPr="000D2D9E" w:rsidTr="00620721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1 - без признаков ослабления</w:t>
            </w:r>
          </w:p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хвоя зеленая блестящая, крона густая, прирост текущего года нормальный для данной породы, возраста, условий местопроизрастания и времени года 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C13040" w:rsidRPr="000D2D9E" w:rsidTr="00620721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2 - ослабленные</w:t>
            </w:r>
          </w:p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хвоя часто светлее обычного, крона 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слабоажурная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, прирост уменьшен не более чем наполовину по сравнению с нормальным 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возможны признаки местного повреждения ствола и корневых лап, ветвей </w:t>
            </w:r>
          </w:p>
        </w:tc>
      </w:tr>
      <w:tr w:rsidR="00C13040" w:rsidRPr="000D2D9E" w:rsidTr="00620721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3 - сильно ослабленные</w:t>
            </w:r>
          </w:p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хвоя светло-зеленая или сероватая матовая, крона ажурная, прирост уменьшен более чем наполовину по сравнению с нормальным 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возможны признаки повреждения ствола, </w:t>
            </w:r>
            <w:proofErr w:type="gram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корне-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вых</w:t>
            </w:r>
            <w:proofErr w:type="spellEnd"/>
            <w:proofErr w:type="gram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лап, ветвей, кроны. Могут иметь место попытки поселения или удавшиеся местные поселения стволовых вредителей на стволе или ветвях </w:t>
            </w:r>
          </w:p>
        </w:tc>
      </w:tr>
      <w:tr w:rsidR="00C13040" w:rsidRPr="000D2D9E" w:rsidTr="00620721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4 - усыхающие</w:t>
            </w:r>
          </w:p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хвоя серая, желтоватая или желто-зеленая, крона заметно 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изрежена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, прирост текущего </w:t>
            </w: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года еще заметен или отсутствует</w:t>
            </w:r>
          </w:p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 xml:space="preserve">признаки повреждения ствола и других частей дерева выражены сильнее, </w:t>
            </w: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чем у предыдущей категории, возможно заселение дерева стволовыми вредителями (смоляные воронки, буровая мука, насекомые на коре, под корой и в древесине)</w:t>
            </w:r>
          </w:p>
        </w:tc>
      </w:tr>
      <w:tr w:rsidR="00C13040" w:rsidRPr="000D2D9E" w:rsidTr="00620721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5 - сухостой текущего года (свежий)</w:t>
            </w:r>
          </w:p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хвоя текущего года серая, желтая или бурая, крона сильно 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изрежена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, мелкие веточки сохраняются, кора сохранена или осыпалась лишь частично 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признаки предыдущей категории; в конце сезона возможно наличие на части дерева 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вылетных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отверстий насекомых</w:t>
            </w:r>
          </w:p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C13040" w:rsidRPr="000D2D9E" w:rsidTr="00620721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6 - сухостой прошлых лет (старый)</w:t>
            </w:r>
          </w:p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хвоя осыпалась или сохранилась лишь частично, мелкие веточки, как правило, обломились, кора осыпалась 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на стволе и ветвях имеются 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вылетные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отверстия насекомых, под корой – обильная буровая мука и грибница дереворазрушающих грибов </w:t>
            </w:r>
          </w:p>
        </w:tc>
      </w:tr>
      <w:tr w:rsidR="00C13040" w:rsidRPr="000D2D9E" w:rsidTr="00620721"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3040" w:rsidRPr="008707B5" w:rsidRDefault="00C13040" w:rsidP="00620721">
            <w:pPr>
              <w:spacing w:before="100" w:after="10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Лиственные породы</w:t>
            </w:r>
          </w:p>
        </w:tc>
      </w:tr>
      <w:tr w:rsidR="00C13040" w:rsidRPr="000D2D9E" w:rsidTr="00620721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1 - без признаков ослабления</w:t>
            </w:r>
          </w:p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листва зеленая, блестящая, крона густая, прирост текущего года нормальный для данных породы, возраста, условий 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местопроизра-стания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и времени года 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C13040" w:rsidRPr="000D2D9E" w:rsidTr="00620721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2 - ослабленные (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сухокронные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менее ¼) 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листва зеленая, крона 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слабоажур-ная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, прирост может быть ослаблен по сравнению с нормальным, усохших ветвей менее ¼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могут быть местные повреждения ветвей, корневых лап и ствола, механические повреждения, единичные водяные побеги</w:t>
            </w:r>
          </w:p>
        </w:tc>
      </w:tr>
      <w:tr w:rsidR="00C13040" w:rsidRPr="000D2D9E" w:rsidTr="00620721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3 - сильно ослабленные (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сухокронные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до ½)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листва мельче или светлее обычной, преждевременно опадает, крона 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изрежена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, усохших ветвей от ¼ до ½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признаки предыдущей категории выражены сильнее; попытки поселения или удавшиеся местные поселения стволовых вредителей, 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сокотечение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и водяные побеги на стволе и ветвях</w:t>
            </w:r>
          </w:p>
        </w:tc>
      </w:tr>
      <w:tr w:rsidR="00C13040" w:rsidRPr="000D2D9E" w:rsidTr="00620721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4 - усыхающие (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сухокронные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более чем на ½)</w:t>
            </w:r>
          </w:p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листва мельче, светлее или желтее обычной, преждевременно отпадает или увядает, крона 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изрежена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, усохших ветвей от ½ до ¾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ind w:left="-168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на стволе и ветвях возможны признаки заселения стволовыми вредителями (входные отверстия, насечки, 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сокотечение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, буровая мука и опилки, насекомые на коре, под корой и в древесине); обильные водяные побеги, </w:t>
            </w: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частично усохшие или усыхающие</w:t>
            </w:r>
          </w:p>
        </w:tc>
      </w:tr>
      <w:tr w:rsidR="00C13040" w:rsidRPr="000D2D9E" w:rsidTr="00620721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5 - сухостой текущего года (свежий)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листва усохла, увяла или прежде-временно опала, усохших ветвей более ¾, мелкие веточки и кора сохранились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на стволе, ветвях и корневых лапах часто признаки заселения стволовыми вредите-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лями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и поражения грибами</w:t>
            </w:r>
          </w:p>
        </w:tc>
      </w:tr>
      <w:tr w:rsidR="00C13040" w:rsidRPr="000D2D9E" w:rsidTr="00620721"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6 - сухостой прошлых лет (старый)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листва и часть ветвей опали, кора разрушена или опала на большей части ствола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3040" w:rsidRPr="008707B5" w:rsidRDefault="00C13040" w:rsidP="00620721">
            <w:pPr>
              <w:spacing w:before="100" w:after="10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имеются </w:t>
            </w:r>
            <w:proofErr w:type="spellStart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>вылетные</w:t>
            </w:r>
            <w:proofErr w:type="spellEnd"/>
            <w:r w:rsidRPr="008707B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отверстия насекомых на стволе, ветвях и корневых лапах, на коре и под корой грибница и плодовые тела грибов</w:t>
            </w:r>
          </w:p>
        </w:tc>
      </w:tr>
    </w:tbl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 В случае проведения идентификации зелёных насаждений, пострадавших в результате незаконных повреждений, определяется степень повреждений - коэффициент повреждения растений (деревьев и кустарников) (Таблица 4).</w:t>
      </w: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888"/>
        <w:gridCol w:w="2036"/>
      </w:tblGrid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№ п/п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Степень повреждения надземных и подземных частей растений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Коэффициент повреждения</w:t>
            </w:r>
          </w:p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(</w:t>
            </w:r>
            <w:proofErr w:type="spellStart"/>
            <w:r w:rsidRPr="00620721">
              <w:rPr>
                <w:rFonts w:ascii="Courier New" w:eastAsia="Times New Roman" w:hAnsi="Courier New" w:cs="Courier New"/>
                <w:lang w:eastAsia="ru-RU"/>
              </w:rPr>
              <w:t>Ксп</w:t>
            </w:r>
            <w:proofErr w:type="spellEnd"/>
            <w:r w:rsidRPr="00620721">
              <w:rPr>
                <w:rFonts w:ascii="Courier New" w:eastAsia="Times New Roman" w:hAnsi="Courier New" w:cs="Courier New"/>
                <w:lang w:eastAsia="ru-RU"/>
              </w:rPr>
              <w:t>.)</w:t>
            </w:r>
          </w:p>
        </w:tc>
      </w:tr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Сильное повреждение, приводящее к гибели растения. Ущерб равен компенсационной стоимости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Повреждение, при котором восстановительный период составит 5-10 лет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Повреждение, при котором восстановительный период составит 3-4 года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0,5</w:t>
            </w:r>
          </w:p>
        </w:tc>
      </w:tr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Повреждение, при котором восстановительный период составит 1 год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0,2</w:t>
            </w:r>
          </w:p>
        </w:tc>
      </w:tr>
    </w:tbl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 Результат работы по идентификации зелёных насаждений оформляется Актом обследования зелёных насаждений (Приложение №1).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 Компенсационная стоимость зеленых насаждений - это стоимостная оценка зеленых насаждений, устанавливаемая для учета их ценности при уничтожении, повреждении и (или) вынужденном уничтожении.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 Оплата компенсационной стоимости является обязательной во всех случаях уничтожения, повреждения и вынужденного уничтожения (вырубки, сноса) зеленых насаждений, за исключением случаев, предусмотренных </w:t>
      </w:r>
      <w:hyperlink r:id="rId9" w:anchor="sub_21" w:history="1">
        <w:r w:rsidRPr="000D2D9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подпунктами 5 - 8 пункта 7</w:t>
        </w:r>
      </w:hyperlink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Порядка, а так же в случае вынужденного уничтожения (вырубки, сноса) зеленых насаждений на земельных участках, предоставленных в целях индивидуального жилищного строительства, фактическая площадь озеленения которых на момент предоставления превышает минимальную площадь озеленения, определённую градостроительными регламентами муниципального образования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 Аварийные деревья или "деревья-угрозы" по состоянию или местоположению (в соответствии со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  <w:lang w:eastAsia="ru-RU"/>
        </w:rPr>
        <w:t>сводом правил СП 42.13330.2016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подлежат удалению, если перевод в другое безопасное жизненное состояние (кустарниковую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форму) затруднен или невозможен. Оплата восстановительной стоимости не производится.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" w:name="sub_27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31. Оплата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компенсационной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 не освобождает субъектов хозяйственной и иной деятельности, допустивших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уничтожение, повреждение и (или) осуществляющих вынужденное уничтожение (вырубку, снос) зеленых насаждений, от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выполнения работ по озеленению, предусмотренных проектной документацией на строительство, реконструкцию или капитальный ремонт объектов капитального строительства и проведения компенсационного озеленения за исключением случаев, предусмотренных </w:t>
      </w:r>
      <w:bookmarkEnd w:id="21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"https://pravo-search.minjust.ru/bigs/showDocument.html" \l "sub_21" </w:instrTex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подпунктами 5 - 8 пункта 7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Порядка, а так же на земельных участках, предоставленных для индивидуального жилищного строительства, при условии сохранения зелёных насаждений в объёме, определённом как минимальная площадь озеленения.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 Расчет стоимости компенсационного озеленения производится с использованием набора поправочных коэффициентов, которые позволяют учесть: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равномерность расположения зелёных насаждений на земельном участке (территории)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(коэффициент равномерности 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Кравн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ценности зелёных насаждений (коэффициент ценности 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Кцд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состояние объектов озеленения и их декоративность (коэффициент состояния 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Ксост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степень повреждения зелёных насаждений (коэффициент повреждения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Ксп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местоположение, определяемое категорией пользования, охранным статусом (коэффициент значимости 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Кзн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 и коэффициент размещения 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близость насаждений к открытым водотокам и водоемам (коэффициент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водоохранной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ценности 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Квц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33. В целях учёта социально-экологической значимости зеленых насаждений, поправки на социально-экологическую, рекреационную значимость зеленых насаждений, учитывающий природоохранную, рекреационную ценность зеленых насаждений определяется коэффициент значимости 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Кзн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 для различных категорий зеленых насаждений (Таблица 5).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572"/>
        <w:gridCol w:w="4490"/>
        <w:gridCol w:w="3031"/>
      </w:tblGrid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№ п/п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Категории</w:t>
            </w:r>
          </w:p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объектов</w:t>
            </w:r>
          </w:p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озеленения</w:t>
            </w:r>
          </w:p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Состав насаждений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Коэффициент</w:t>
            </w:r>
          </w:p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значимости (</w:t>
            </w:r>
            <w:proofErr w:type="spellStart"/>
            <w:r w:rsidRPr="00620721">
              <w:rPr>
                <w:rFonts w:ascii="Courier New" w:eastAsia="Times New Roman" w:hAnsi="Courier New" w:cs="Courier New"/>
                <w:lang w:eastAsia="ru-RU"/>
              </w:rPr>
              <w:t>Кзн</w:t>
            </w:r>
            <w:proofErr w:type="spellEnd"/>
            <w:r w:rsidRPr="00620721">
              <w:rPr>
                <w:rFonts w:ascii="Courier New" w:eastAsia="Times New Roman" w:hAnsi="Courier New" w:cs="Courier New"/>
                <w:lang w:eastAsia="ru-RU"/>
              </w:rPr>
              <w:t>.)</w:t>
            </w:r>
          </w:p>
        </w:tc>
      </w:tr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Зеленые насаждения общего пользования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Парки, сады, рощи, скверы, бульвары, памятники садово-паркового искусства, насаждения вдоль улиц и дорог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</w:tr>
      <w:tr w:rsidR="00C13040" w:rsidRPr="000D2D9E" w:rsidTr="00C13040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2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Зеленые насаждения ограниченного пользования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Озеленение лечебных, детских, учебных и научных учреждений,  административно хозяйственных и других объектов, вне зависимости от форм собственности на землю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1,8</w:t>
            </w:r>
          </w:p>
        </w:tc>
      </w:tr>
      <w:tr w:rsidR="00C13040" w:rsidRPr="000D2D9E" w:rsidTr="00C130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620721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620721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Озеленение внутриквартальное, придомовое, производственных объектов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Зеленые насаждения специального назначения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 xml:space="preserve">Санитарно-защитные, </w:t>
            </w:r>
            <w:proofErr w:type="spellStart"/>
            <w:r w:rsidRPr="00620721">
              <w:rPr>
                <w:rFonts w:ascii="Courier New" w:eastAsia="Times New Roman" w:hAnsi="Courier New" w:cs="Courier New"/>
                <w:lang w:eastAsia="ru-RU"/>
              </w:rPr>
              <w:t>водоохранные</w:t>
            </w:r>
            <w:proofErr w:type="spellEnd"/>
            <w:r w:rsidRPr="00620721">
              <w:rPr>
                <w:rFonts w:ascii="Courier New" w:eastAsia="Times New Roman" w:hAnsi="Courier New" w:cs="Courier New"/>
                <w:lang w:eastAsia="ru-RU"/>
              </w:rPr>
              <w:t>, защитно-мелиоративные, противопожарные зоны, кладбища, насаждения вдоль железных дорог, питомники, дендрарии, сады, оранжерейные хозяйства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1,5</w:t>
            </w:r>
          </w:p>
        </w:tc>
      </w:tr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 xml:space="preserve">Зелёные насаждения в </w:t>
            </w:r>
            <w:r w:rsidRPr="00620721">
              <w:rPr>
                <w:rFonts w:ascii="Courier New" w:eastAsia="Times New Roman" w:hAnsi="Courier New" w:cs="Courier New"/>
                <w:lang w:eastAsia="ru-RU"/>
              </w:rPr>
              <w:lastRenderedPageBreak/>
              <w:t>рекреационных зонах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lastRenderedPageBreak/>
              <w:t>Городские леса, лесопарки, древесно-кустарниковая, луговая, болотная растительность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503EFD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hyperlink r:id="rId10" w:history="1">
              <w:r w:rsidR="00C13040" w:rsidRPr="00620721">
                <w:rPr>
                  <w:rFonts w:ascii="Courier New" w:eastAsia="Times New Roman" w:hAnsi="Courier New" w:cs="Courier New"/>
                  <w:color w:val="000000"/>
                  <w:lang w:eastAsia="ru-RU"/>
                </w:rPr>
                <w:t>Постановление</w:t>
              </w:r>
            </w:hyperlink>
            <w:r w:rsidR="00C13040" w:rsidRPr="00620721">
              <w:rPr>
                <w:rFonts w:ascii="Courier New" w:eastAsia="Times New Roman" w:hAnsi="Courier New" w:cs="Courier New"/>
                <w:lang w:eastAsia="ru-RU"/>
              </w:rPr>
              <w:t> Правительства РФ</w:t>
            </w:r>
            <w:r w:rsidR="00C13040" w:rsidRPr="00620721">
              <w:rPr>
                <w:rFonts w:ascii="Courier New" w:eastAsia="Times New Roman" w:hAnsi="Courier New" w:cs="Courier New"/>
                <w:lang w:eastAsia="ru-RU"/>
              </w:rPr>
              <w:br/>
              <w:t>от 29 декабря 2018 года № 1730</w:t>
            </w:r>
          </w:p>
        </w:tc>
      </w:tr>
    </w:tbl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13040" w:rsidRPr="00620721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7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34. Коэффициент значимости для особо охраняемых природных территорий равен 3,0.</w:t>
      </w:r>
    </w:p>
    <w:p w:rsidR="00C13040" w:rsidRPr="00620721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7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35. Коэффициент размещения в зависимости от</w:t>
      </w:r>
      <w:r w:rsidR="006207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6207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функциональной зоны, в которой расположены зелёные насаждения</w:t>
      </w:r>
      <w:r w:rsidR="006207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6207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соответствии с</w:t>
      </w:r>
      <w:r w:rsidR="006207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6207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градостроительными регламентами правил землепользования и застройки муниципального образования</w:t>
      </w:r>
      <w:r w:rsidR="006207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«Буреть» </w:t>
      </w:r>
      <w:r w:rsidRPr="0062072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(Таблица 6).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6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26"/>
      </w:tblGrid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№ п/п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Функциональные зоны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Коэффициент размещения</w:t>
            </w:r>
          </w:p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(</w:t>
            </w:r>
            <w:proofErr w:type="spellStart"/>
            <w:r w:rsidRPr="00620721">
              <w:rPr>
                <w:rFonts w:ascii="Courier New" w:eastAsia="Times New Roman" w:hAnsi="Courier New" w:cs="Courier New"/>
                <w:lang w:eastAsia="ru-RU"/>
              </w:rPr>
              <w:t>Кр</w:t>
            </w:r>
            <w:proofErr w:type="spellEnd"/>
            <w:r w:rsidRPr="00620721">
              <w:rPr>
                <w:rFonts w:ascii="Courier New" w:eastAsia="Times New Roman" w:hAnsi="Courier New" w:cs="Courier New"/>
                <w:lang w:eastAsia="ru-RU"/>
              </w:rPr>
              <w:t>.)</w:t>
            </w:r>
          </w:p>
        </w:tc>
      </w:tr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Жилые зоны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1,5</w:t>
            </w:r>
          </w:p>
        </w:tc>
      </w:tr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Общественно-деловые зоны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1,5</w:t>
            </w:r>
          </w:p>
        </w:tc>
      </w:tr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Производственные зоны, зоны инженерной и транспортной инфраструктуры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1,0 (0,8)</w:t>
            </w:r>
          </w:p>
        </w:tc>
      </w:tr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Зоны рекреации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1,2</w:t>
            </w:r>
          </w:p>
        </w:tc>
      </w:tr>
      <w:tr w:rsidR="00C13040" w:rsidRPr="000D2D9E" w:rsidTr="00C1304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Зоны специального назначения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</w:tr>
    </w:tbl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36. Коэффициент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водоохранной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ценности (Таблица 7).</w:t>
      </w: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 7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7"/>
        <w:gridCol w:w="2152"/>
      </w:tblGrid>
      <w:tr w:rsidR="00C13040" w:rsidRPr="000D2D9E" w:rsidTr="00C13040">
        <w:tc>
          <w:tcPr>
            <w:tcW w:w="7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Зоны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 xml:space="preserve">Коэффициент </w:t>
            </w:r>
            <w:proofErr w:type="spellStart"/>
            <w:r w:rsidRPr="00620721">
              <w:rPr>
                <w:rFonts w:ascii="Courier New" w:eastAsia="Times New Roman" w:hAnsi="Courier New" w:cs="Courier New"/>
                <w:lang w:eastAsia="ru-RU"/>
              </w:rPr>
              <w:t>водоохранной</w:t>
            </w:r>
            <w:proofErr w:type="spellEnd"/>
            <w:r w:rsidRPr="00620721">
              <w:rPr>
                <w:rFonts w:ascii="Courier New" w:eastAsia="Times New Roman" w:hAnsi="Courier New" w:cs="Courier New"/>
                <w:lang w:eastAsia="ru-RU"/>
              </w:rPr>
              <w:t xml:space="preserve"> ценности (</w:t>
            </w:r>
            <w:proofErr w:type="spellStart"/>
            <w:r w:rsidRPr="00620721">
              <w:rPr>
                <w:rFonts w:ascii="Courier New" w:eastAsia="Times New Roman" w:hAnsi="Courier New" w:cs="Courier New"/>
                <w:lang w:eastAsia="ru-RU"/>
              </w:rPr>
              <w:t>Квц</w:t>
            </w:r>
            <w:proofErr w:type="spellEnd"/>
            <w:r w:rsidRPr="00620721">
              <w:rPr>
                <w:rFonts w:ascii="Courier New" w:eastAsia="Times New Roman" w:hAnsi="Courier New" w:cs="Courier New"/>
                <w:lang w:eastAsia="ru-RU"/>
              </w:rPr>
              <w:t>.)</w:t>
            </w:r>
          </w:p>
        </w:tc>
      </w:tr>
      <w:tr w:rsidR="00C13040" w:rsidRPr="000D2D9E" w:rsidTr="00C13040">
        <w:tc>
          <w:tcPr>
            <w:tcW w:w="7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Зеленые насаждения, расположенные в </w:t>
            </w:r>
            <w:proofErr w:type="spellStart"/>
            <w:r w:rsidRPr="00620721">
              <w:rPr>
                <w:rFonts w:ascii="Courier New" w:eastAsia="Times New Roman" w:hAnsi="Courier New" w:cs="Courier New"/>
                <w:lang w:eastAsia="ru-RU"/>
              </w:rPr>
              <w:t>водоохранной</w:t>
            </w:r>
            <w:proofErr w:type="spellEnd"/>
            <w:r w:rsidRPr="00620721">
              <w:rPr>
                <w:rFonts w:ascii="Courier New" w:eastAsia="Times New Roman" w:hAnsi="Courier New" w:cs="Courier New"/>
                <w:lang w:eastAsia="ru-RU"/>
              </w:rPr>
              <w:t xml:space="preserve"> зоне водных объектов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C13040" w:rsidRPr="000D2D9E" w:rsidTr="00C13040">
        <w:tc>
          <w:tcPr>
            <w:tcW w:w="7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Зеленые насаждения, расположенные в прибрежно-защитной полосе водных объектов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620721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20721">
              <w:rPr>
                <w:rFonts w:ascii="Courier New" w:eastAsia="Times New Roman" w:hAnsi="Courier New" w:cs="Courier New"/>
                <w:lang w:eastAsia="ru-RU"/>
              </w:rPr>
              <w:t>1,5</w:t>
            </w:r>
          </w:p>
        </w:tc>
      </w:tr>
    </w:tbl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37. Компенсационная стоимость зеленых насаждений (деревья, кустарники, газон, естественный травяной покров) устанавливается как сумма компенсационной стоимости i-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вида зелёных насаждений, определённой по формуле:</w:t>
      </w:r>
    </w:p>
    <w:p w:rsidR="00C13040" w:rsidRPr="000D2D9E" w:rsidRDefault="00C13040" w:rsidP="00C1304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Скс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= ∑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Сксi</w:t>
      </w:r>
      <w:proofErr w:type="spellEnd"/>
    </w:p>
    <w:p w:rsidR="00C13040" w:rsidRPr="000D2D9E" w:rsidRDefault="00C13040" w:rsidP="00C1304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Сксi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Сбц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х 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Кравн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х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Кцд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х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Ксост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х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Ксп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х 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Кзн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х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х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Квц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 х N</w:t>
      </w:r>
    </w:p>
    <w:p w:rsidR="00C13040" w:rsidRPr="000D2D9E" w:rsidRDefault="00C13040" w:rsidP="00C1304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Сксi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компенсационная стоимость i-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вида зеленых насаждений (деревья, кустарники, газон, естественный травяной покров, цветник), руб.;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Сбц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- цена на текущий период основных видов деревьев, кустарников, газона, естественного травяного покрова, цветников (в расчете на 1 дерево, 1 кустарник, 1 погонный метр живой изгороди, 1 кв. метр естественного травяного покрова, 1 кв. метр газона, 1 кв. метр цветников), руб. Определяется методом сопоставимых рыночных цен, с использованием не менее трех предложений региональных питомников в текущем посадочном сезоне (весна, осень). При отсутствии стоимостей на конкретные виды, породы зеленых насаждений используется стоимость биологически близких видов, пород;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Кравн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- коэффициент равномерности расположения зелёных насаждений на земельном участке (территории). Определяется в соответствии с п.16 настоящего Порядка;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Кцд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- коэффициент ценности зелёных насаждений. Определяется по таблице 2 настоящего Порядка;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Ксост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- коэффициент поправки на качественное состояние объектов озеленения и их декоративность. Определяется по таблице 3 настоящего Порядка;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Ксп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- коэффициент повреждения, учитывающий степень повреждений объектов озеленения. Определяется по таблице 4 настоящего Порядка;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Кзн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– коэффициент значимости, учитывающий социально-экологическую значимость зеленых насаждений. Определяется по таблице 5 настоящего Порядка;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– коэффициент размещения зелёных насаждений в функциональных зонах. Определяется по таблице 6 настоящего Порядка;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Квц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- коэффициент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водоохранной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ценности. Определяется по таблице 7 настоящего Порядка;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 - количество зеленых насаждений i-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вида (деревья, кустарники, газон, естественный травяной покров, цветники), подлежащих уничтожению, шт.,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п.м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кв. м.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2" w:name="sub_28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38. Компенсационная стоимость и её расчёт являются частью Разрешения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вынужденное уничтожение (вырубку, снос) и (или) повреждение зелёных насаждений и подлежит оплате не позднее 10 банковский дней на счёт администрации 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дня выдачи Разрешения.</w:t>
      </w:r>
      <w:bookmarkEnd w:id="22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39. Копии документа об оплате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компенсационной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предоставляет в администраци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40. Расчёт компенсационной стоимости за незаконное уничтожение (вырубку, снос) и (или) повреждение зеленых насаждений взыскивается с виновных лиц в установленном законом порядке.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bookmarkStart w:id="23" w:name="sub_38"/>
      <w:r w:rsidRPr="000D2D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Раздел IV. ОБЩИЕ УСЛОВИЯ ОСУЩЕСТВЛЕНИЯ КОМПЕНСАЦИОННОГО ОЗЕЛЕНЕНИЯ</w:t>
      </w:r>
      <w:bookmarkEnd w:id="23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4" w:name="sub_33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 Компенсационное озеленение проводится физическим лицом, индивидуальным предпринимателем, юридическим лицом, и гражданами, в чьих интересах планируются либо по вине которых произошли уничтожение,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повреждение или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вынужденное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уничтожение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(выр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убка, снос) и (или) повреждение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зелёных насаждений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заинтересованное лицо) в натуральной и (или) денежной форме. При этом компенсационное озеленение в натуральной форме является приоритетным.</w:t>
      </w:r>
      <w:bookmarkEnd w:id="24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 Условия компенсационного озеленения предусматриваются в соглашении о компенсационном озеленении, заключаемом между администрацией Поселения и стороной, на которую возложено обязательство о проведении компенсационного озеленения (далее – Соглашение).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43. Соглашение включает в себя: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43.1. В случае натуральной формы компенсационного озеленения: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компенсационных (восстановительных) посадок;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количество компенсационных (восстановительных) посадок;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требования к посадочному материалу: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(древесные, кустарниковые), породы, возраст саженцев, плотность посадки;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сроки и состав работ по уходу за посадками.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43.2. В случае денежной формы компенсационного озеленения: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стоимость компенсационного озеленения;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условия и сроки выплаты компенсационного озеленения в денежной форме.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44. В случае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уничтожения, повреждения, реконструкции и вынужденного уничтожения (вырубки, сноса) зеленых насаждений, связанных с градостроительной деятельностью, а также проведения планового ремонта подземных и инженерных коммуникаций, компенсационное озеленение в натуральной форме осуществляется на земельном участке (территории), подвергшейся уничтожению, повреждению зелёных насаждений.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45. Если объёмы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уничтожения, повреждения, реконструкции и вынужденного уничтожения (вырубки, сноса) зеленых насаждений превышают минимально допустимую площадь озеленения территории в соответствии с требованиями градостроительных регламентов (либо минимальная площадь озеленения градостроительными регламентами не установлена), компенсационное озеленение в натуральной форме осуществляется на территории, определённой администрацией поселения с учётом документов по планировке территории и территориального планирования.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46.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Компенсационное озеленение в натуральной форме проводится путем посадки зеленых насаждений равноценных или более ценных видов (пород) взамен уничтоженных, при этом количество высаживаемых деревьев, кустарников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определяется с учётом коэффициентов: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ценности зелёных насаждений (коэффициент ценности 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Кцд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состояние объектов озеленения и их декоративность (коэффициент состояния 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Ксост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степень повреждения зелёных насаждений (коэффициент повреждения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Ксп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местоположение, определяемое категорией пользования, охранным статусом (коэффициент значимости 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Кзн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 и коэффициент размещения 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близость насаждений к открытым водотокам и водоемам (коэффициент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водоохранной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ценности 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Квц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47. Количество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объектов зелёных насаждений, подлежащих компенсационному озеленению в натуральной форме,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определяется по формуле: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Nко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= (N х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Кцд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х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Ксост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х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Ксп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х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Кзн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х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х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Квц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 х 1,2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Nко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количество высаживаемых объектов зеленых, шт.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 - количество зеленых насаждений i-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вида (деревья, кустарники, газон, естественный травяной покров, цветники), подлежащих уничтожению, шт.,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п.м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кв. м.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Кцд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- коэффициент ценности зелёных насаждений. Определяется по таблице 2 настоящего Порядка;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Ксост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- коэффициент поправки на качественное состояние объектов озеленения и их декоративность. Определяется по таблице 3 настоящего Порядка;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Ксп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- коэффициент повреждения, учитывающий степень повреждений объектов озеленения. Определяется по таблице 4 настоящего Порядка;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Кзн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– коэффициент значимости, учитывающий социально-экологическую значимость зеленых насаждений. Определяется по таблице 5 настоящего Порядка;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– коэффициент размещения зелёных насаждений в функциональных зонах. Определяется по таблице 6 настоящего Порядка;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Квц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- коэффициент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водоохранной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ценности. Определяется по таблице 7 настоящего Порядка;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1,2 – коэффициент приживаемости зелёных насаждений.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48.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посадки используются саженцы лиственных и хвойных древесных пород, по своим параметрам соответствующие </w:t>
      </w:r>
      <w:hyperlink r:id="rId11" w:history="1">
        <w:r w:rsidRPr="000D2D9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ГОСТ 24909-81</w:t>
        </w:r>
      </w:hyperlink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2" w:history="1">
        <w:r w:rsidRPr="000D2D9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ГОСТ 25769-83</w:t>
        </w:r>
      </w:hyperlink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3" w:history="1">
        <w:r w:rsidRPr="000D2D9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ГОСТ 26869-86</w:t>
        </w:r>
      </w:hyperlink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49. Сторона Соглашения, осуществляющая компенсационное озеленение в натуральной форме,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посадку,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и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уход за саженцами в соответствии с требованиями Приказа Государственного Комитета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 по строительству и жилищно-коммунальному комплексу от 15.12.1999г. №153 «Об утверждении Правил создания, охраны и содержания зелёных насаждений в городах Российской Федерации».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50. В случае неисполнения обязательств по Соглашению стороной, осуществляющая компенсационное озеленение в натуральной форме, либо недобросовестного исполнения обязательств, администрация Поселения в праве осуществить компенсационное озеленение в натуральной форме на основании договора подряда со специализированной организацией (либо иным лицом) с последующим взысканием затрат с недобросовестного участника Соглашения.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51. Порядок компенсационного озеленения распространяется в полном объёме на юридические и физические лица, правообладатели земельных участков, независимо от формы права, осуществивших незаконное уничтожение, повреждение, реконструкцию и вынужденное уничтожение (вырубку, снос) зеленых насаждений, за исключением случаев, предусмотренных </w:t>
      </w:r>
      <w:hyperlink r:id="rId14" w:anchor="sub_21" w:history="1">
        <w:r w:rsidRPr="000D2D9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подпунктами 5 - 8 пункта 7</w:t>
        </w:r>
      </w:hyperlink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Порядка, а так же в случае вынужденного уничтожения (вырубки, сноса) зеленых насаждений на земельных участках, предоставленных в целях индивидуального жилищного строительства, фактическая площадь озеленения которых на момент предоставления превышает минимальную площадь озеленения, определённую градостроительными регламентами муниципального образования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3040" w:rsidRPr="000D2D9E" w:rsidRDefault="00620721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52. </w:t>
      </w:r>
      <w:r w:rsidR="00C13040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Компенсационное озеленение в денежной форме применяется исключительно в случае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3040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уничтожения, повреждения и вынужденного уничтожения (вырубки, сноса) зеленых насаждений,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3040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земельных участках (территориях) площадь которых превышает 5га.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sub_35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53. Компенсационное озеленение в денежной форме осуществляется путем стоимостной оценки конкретных зеленых насаждений,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подлежащих компенсационному озеленению в натуральной форме и затрат на их высадку и содержание.</w:t>
      </w:r>
      <w:bookmarkEnd w:id="25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54. Расчет стоимости компенсационного озеленения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денежной форме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производится</w:t>
      </w:r>
      <w:bookmarkStart w:id="26" w:name="sub_37"/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формуле:</w:t>
      </w:r>
      <w:bookmarkEnd w:id="26"/>
    </w:p>
    <w:p w:rsidR="00C13040" w:rsidRPr="000D2D9E" w:rsidRDefault="00C13040" w:rsidP="00C1304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= (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Ссаж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+ 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Cпос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+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Ссод</w:t>
      </w:r>
      <w:proofErr w:type="spellEnd"/>
      <w:proofErr w:type="gram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</w:t>
      </w:r>
      <w:proofErr w:type="gram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</w:t>
      </w:r>
      <w:proofErr w:type="spellEnd"/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стоимость компенсационного озеленения в денежной форме;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Ссаж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– стоимость саженцев на текущий период основных видов деревьев, кустарников, газона, естественного травяного покрова, цветников (в расчете на 1 дерево, 1 кустарник, 1 погонный метр живой изгороди, 1 кв. метр естественного травяного покрова, 1 кв. метр газона, 1 кв. метр цветников), руб. Определяется методом сопоставимых рыночных цен, с использованием не менее трех предложений региональных питомников в текущем посадочном сезоне (весна, осень). При отсутствии стоимостей на конкретные виды, породы зеленых насаждений используется стоимость биологически близких видов, пород;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– стоимость работ по подготовке территории к посадке, высадке саженцев (посев трав и цветов);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Ссод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– стоимость содержания и ухода за саженцами в объёме, предусмотренном Приказом Государственного Комитета Российской Федерации по строительству и жилищно-коммунальному комплексу от 15.12.1999г. №153 «Об утверждении Правил создания, охраны и содержания зелёных насаждений в городах Российской Федерации»;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Nко</w:t>
      </w:r>
      <w:proofErr w:type="spellEnd"/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объектов озеленения, определяемая как количество объектов зелёных насаждений, подлежащих компенсационному озеленению в натуральной форме.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55. В отдельных случаях допускается применение комбинированной формы компенсационного озеленения, которое предусматривает посадку саженцев лиственных и хвойных древесных пород стороной, на которую возложено обязательство о проведении компенсационного озеленения и выплатой средств в бюджет поселения в размере стоимости содержания и ухода за саженцами в объёме, предусмотренном Приказом Государственного Комитета Российской Федерации по строительству и жилищно-коммунальному комплексу от 15.12.1999г. №153 «Об утверждении Правил создания, охраны и содержания зелёных насаждений в городах Российской Федерации».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Default="00C13040" w:rsidP="00C1304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bookmarkStart w:id="27" w:name="sub_45"/>
      <w:r w:rsidRPr="000D2D9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Раздел V. ПОРЯДОК ИСПОЛЬЗОВАНИЯ СРЕДСТВ КОМПЕНСАЦИОННОЙ СТОИМОСТИ ЗЕЛЁНЫХ НАСАЖДЕНИЙ, КОМПЕНСАЦИОННОГО ОЗЕЛЕНЕНИЯ В ДЕНЕЖНОЙ ФОРМЕ.</w:t>
      </w:r>
      <w:bookmarkEnd w:id="27"/>
    </w:p>
    <w:p w:rsidR="00620721" w:rsidRPr="000D2D9E" w:rsidRDefault="00620721" w:rsidP="00C1304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56. Средства, полученные от внесения компенсационной стоимости, компенсационного озеленения в денежной форме при уничтожении, повреждении, реконструкции и вынужденном уничтожении (вырубки, сноса) зеленых насаждений поступают в бюджет муниципального образования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57. 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 муниципального образования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ежегодно подготавливаются планы мероприятий компенсационного (восстановительного) озеленения, которые должны определять сроки, объёмы, территории, подлежащие озеленению, уходу за существующими зелёными насаждениями, благоустройству территорий, связанных с высадкой газонов, цветников, клумб, скверов, бульваров, парков.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58. Работы по компенсационному озеленению могут проводиться на основании договоров с физическими, юридическими лицами.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59. Средства компенсационной стоимости, компенсационного озеленения в денежной форме могут использоваться на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работы по озеленению территории Поселения,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пропаганду охраны окружающей среды,</w:t>
      </w:r>
      <w:r w:rsidR="006207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поощрение деятельности общественных и волонтёрских объединений, детских кружков и т.п., целью которых является охрана окружающей среды, защита зелёных насаждений, воспроизводство зелёного фонда муниципального образования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363052" w:rsidRDefault="00C13040" w:rsidP="00C1304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363052">
        <w:rPr>
          <w:rFonts w:ascii="Courier New" w:eastAsia="Times New Roman" w:hAnsi="Courier New" w:cs="Courier New"/>
          <w:bCs/>
          <w:color w:val="000000"/>
          <w:lang w:eastAsia="ru-RU"/>
        </w:rPr>
        <w:lastRenderedPageBreak/>
        <w:t>Приложение № 1</w:t>
      </w:r>
    </w:p>
    <w:p w:rsidR="00C13040" w:rsidRPr="00C3109B" w:rsidRDefault="00C13040" w:rsidP="00C13040">
      <w:pPr>
        <w:spacing w:after="0" w:line="240" w:lineRule="auto"/>
        <w:ind w:left="5954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C3109B">
        <w:rPr>
          <w:rFonts w:ascii="Courier New" w:eastAsia="Times New Roman" w:hAnsi="Courier New" w:cs="Courier New"/>
          <w:color w:val="000000"/>
          <w:lang w:eastAsia="ru-RU"/>
        </w:rPr>
        <w:t>к Порядку определения размера компенсационной стоимости, осуществления компенсационного озеленения в случаях уничтожения, повреждения зеленых насаждений, обрезки, пересадки деревьев, кустарников, образующих единый зелёный фонд муниципального образования</w:t>
      </w:r>
      <w:r w:rsidR="00C3109B">
        <w:rPr>
          <w:rFonts w:ascii="Courier New" w:eastAsia="Times New Roman" w:hAnsi="Courier New" w:cs="Courier New"/>
          <w:color w:val="000000"/>
          <w:lang w:eastAsia="ru-RU"/>
        </w:rPr>
        <w:t xml:space="preserve"> «Буреть»</w:t>
      </w:r>
    </w:p>
    <w:p w:rsidR="00C13040" w:rsidRPr="000D2D9E" w:rsidRDefault="00C13040" w:rsidP="00C13040">
      <w:pPr>
        <w:spacing w:after="0" w:line="240" w:lineRule="auto"/>
        <w:ind w:left="59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left="595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ЗАЯВЛЕНИЕ</w:t>
      </w:r>
    </w:p>
    <w:p w:rsidR="00C13040" w:rsidRPr="000D2D9E" w:rsidRDefault="00C13040" w:rsidP="00C13040">
      <w:pPr>
        <w:spacing w:after="0" w:line="36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________________________________________________________________________</w:t>
      </w:r>
    </w:p>
    <w:p w:rsidR="00C13040" w:rsidRPr="000D2D9E" w:rsidRDefault="00C13040" w:rsidP="00C13040">
      <w:pPr>
        <w:spacing w:after="0" w:line="36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13040" w:rsidRPr="000D2D9E" w:rsidRDefault="00C13040" w:rsidP="00C13040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физических лиц - Ф.И.О., реквизиты документа, удостоверяющего личность, ИНН, для юридических лиц – наименование юридического лица, ИНН, банковские реквизиты)</w:t>
      </w:r>
    </w:p>
    <w:p w:rsidR="00C13040" w:rsidRPr="000D2D9E" w:rsidRDefault="00C13040" w:rsidP="00C13040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являясь лицом, заинтересованным в вынужденном уничтожении (вырубке, сносе), </w:t>
      </w:r>
      <w:proofErr w:type="gram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обрезке)зелёных</w:t>
      </w:r>
      <w:proofErr w:type="gram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насаждений на земельном участке, расположенном по адресу:</w:t>
      </w:r>
    </w:p>
    <w:p w:rsidR="00C13040" w:rsidRPr="000D2D9E" w:rsidRDefault="00C13040" w:rsidP="00C13040">
      <w:pPr>
        <w:spacing w:after="0" w:line="360" w:lineRule="atLeast"/>
        <w:ind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13040" w:rsidRPr="000D2D9E" w:rsidRDefault="00C13040" w:rsidP="00C13040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13040" w:rsidRPr="000D2D9E" w:rsidRDefault="00C13040" w:rsidP="00C13040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земельного участка, описание местоположения территории)</w:t>
      </w:r>
    </w:p>
    <w:p w:rsidR="00C13040" w:rsidRPr="000D2D9E" w:rsidRDefault="00C13040" w:rsidP="00C13040">
      <w:pPr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принадлежащем мне на праве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</w:t>
      </w:r>
    </w:p>
    <w:p w:rsidR="00C13040" w:rsidRPr="000D2D9E" w:rsidRDefault="00C13040" w:rsidP="00C3109B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  <w:proofErr w:type="gram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_(</w:t>
      </w:r>
      <w:proofErr w:type="gram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указать вид права, реквизиты правоустанавливающего документа)</w:t>
      </w:r>
    </w:p>
    <w:p w:rsidR="00C13040" w:rsidRPr="000D2D9E" w:rsidRDefault="00C13040" w:rsidP="00C13040">
      <w:pPr>
        <w:spacing w:after="0" w:line="36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произвести обследование зелёных насаждений и выдать разрешение на вынужденное уничтожение (вырубку, снос) зелёных насаждений в целях:</w:t>
      </w:r>
    </w:p>
    <w:p w:rsidR="00C13040" w:rsidRPr="000D2D9E" w:rsidRDefault="00C13040" w:rsidP="00C13040">
      <w:pPr>
        <w:spacing w:after="0" w:line="36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5"/>
        <w:gridCol w:w="851"/>
      </w:tblGrid>
      <w:tr w:rsidR="00C13040" w:rsidRPr="000D2D9E" w:rsidTr="00C13040">
        <w:tc>
          <w:tcPr>
            <w:tcW w:w="875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осуществления градостроительной деятельности</w:t>
            </w:r>
          </w:p>
          <w:p w:rsidR="00C13040" w:rsidRPr="000D2D9E" w:rsidRDefault="00C13040" w:rsidP="00C13040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(строительства, реконструкции объектов)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13040" w:rsidRPr="000D2D9E" w:rsidRDefault="00C13040" w:rsidP="00C13040">
      <w:pPr>
        <w:spacing w:after="0" w:line="36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5"/>
        <w:gridCol w:w="851"/>
      </w:tblGrid>
      <w:tr w:rsidR="00C13040" w:rsidRPr="000D2D9E" w:rsidTr="00C13040">
        <w:tc>
          <w:tcPr>
            <w:tcW w:w="875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восстановления нормативного светового режима в жилых и нежилых</w:t>
            </w:r>
          </w:p>
          <w:p w:rsidR="00C13040" w:rsidRPr="000D2D9E" w:rsidRDefault="00C13040" w:rsidP="00C13040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помещениях, затеняемых деревьями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13040" w:rsidRPr="000D2D9E" w:rsidRDefault="00C13040" w:rsidP="00C13040">
      <w:pPr>
        <w:spacing w:after="0" w:line="36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5"/>
        <w:gridCol w:w="851"/>
      </w:tblGrid>
      <w:tr w:rsidR="00C13040" w:rsidRPr="000D2D9E" w:rsidTr="00C13040">
        <w:tc>
          <w:tcPr>
            <w:tcW w:w="875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уничтожение (вырубка, снос) и (или) повреждение зеленых</w:t>
            </w:r>
          </w:p>
          <w:p w:rsidR="00C13040" w:rsidRPr="000D2D9E" w:rsidRDefault="00C13040" w:rsidP="00C13040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насаждений, в отношении аварийно-опасных деревьев и кустарников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13040" w:rsidRPr="000D2D9E" w:rsidRDefault="00C13040" w:rsidP="00C13040">
      <w:pPr>
        <w:spacing w:after="0" w:line="36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5"/>
        <w:gridCol w:w="851"/>
      </w:tblGrid>
      <w:tr w:rsidR="00C13040" w:rsidRPr="000D2D9E" w:rsidTr="00C13040">
        <w:tc>
          <w:tcPr>
            <w:tcW w:w="875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уничтожение (вырубка, снос) и (или) повреждение зеленых</w:t>
            </w:r>
          </w:p>
          <w:p w:rsidR="00C13040" w:rsidRPr="000D2D9E" w:rsidRDefault="00C13040" w:rsidP="00C13040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насаждений при плановом ремонте инженерных сетей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13040" w:rsidRPr="000D2D9E" w:rsidRDefault="00C13040" w:rsidP="00C13040">
      <w:pPr>
        <w:spacing w:after="0" w:line="36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5"/>
        <w:gridCol w:w="851"/>
      </w:tblGrid>
      <w:tr w:rsidR="00C13040" w:rsidRPr="000D2D9E" w:rsidTr="00C13040">
        <w:tc>
          <w:tcPr>
            <w:tcW w:w="8755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360" w:lineRule="atLeast"/>
              <w:ind w:right="60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санитарных рубок и реконструкция зеленых насаждений в соответствии с требованиями СНиП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13040" w:rsidRPr="000D2D9E" w:rsidRDefault="00C13040" w:rsidP="00C13040">
      <w:pPr>
        <w:spacing w:after="0" w:line="360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обследования зелёных насаждений прошу осуществить расчёт компенсационной выплаты.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Обязуюсь осуществить компенсационную выплату, заключить соглашение с администрацией 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проведении компенсационного озеленения в соответствии с требованиями законодательства.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Разрешения на вынужденное уничтожение (вырубку, снос) и (или) повреждение зелёных насаждений</w:t>
      </w:r>
    </w:p>
    <w:p w:rsidR="00C13040" w:rsidRPr="000D2D9E" w:rsidRDefault="00C13040" w:rsidP="00C13040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                        _________________________________________         </w:t>
      </w:r>
      <w:proofErr w:type="gram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(</w:t>
      </w:r>
      <w:proofErr w:type="gram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дата)                                                                (подпись)</w:t>
      </w: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C3109B" w:rsidRDefault="00C13040" w:rsidP="00C1304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C3109B">
        <w:rPr>
          <w:rFonts w:ascii="Courier New" w:eastAsia="Times New Roman" w:hAnsi="Courier New" w:cs="Courier New"/>
          <w:color w:val="000000"/>
          <w:lang w:eastAsia="ru-RU"/>
        </w:rPr>
        <w:lastRenderedPageBreak/>
        <w:t>Приложение № 2</w:t>
      </w:r>
    </w:p>
    <w:p w:rsidR="00C13040" w:rsidRPr="00C3109B" w:rsidRDefault="00C13040" w:rsidP="00C13040">
      <w:pPr>
        <w:spacing w:after="0" w:line="240" w:lineRule="auto"/>
        <w:ind w:left="5954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C3109B">
        <w:rPr>
          <w:rFonts w:ascii="Courier New" w:eastAsia="Times New Roman" w:hAnsi="Courier New" w:cs="Courier New"/>
          <w:color w:val="000000"/>
          <w:lang w:eastAsia="ru-RU"/>
        </w:rPr>
        <w:t>к Порядку определения размера компенсационной стоимости, осуществления компенсационного озеленения в случаях уничтожения, повреждения зеленых насаждений, обрезки, пересадки деревьев, кустарников, образующих единый зелёный фонд муниципального образования</w:t>
      </w:r>
      <w:r w:rsidR="00C3109B">
        <w:rPr>
          <w:rFonts w:ascii="Courier New" w:eastAsia="Times New Roman" w:hAnsi="Courier New" w:cs="Courier New"/>
          <w:color w:val="000000"/>
          <w:lang w:eastAsia="ru-RU"/>
        </w:rPr>
        <w:t xml:space="preserve"> «Буреть»</w:t>
      </w:r>
    </w:p>
    <w:p w:rsidR="00C13040" w:rsidRPr="000D2D9E" w:rsidRDefault="00C13040" w:rsidP="00C130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 №_____</w:t>
      </w:r>
    </w:p>
    <w:p w:rsidR="00C13040" w:rsidRPr="000D2D9E" w:rsidRDefault="00C13040" w:rsidP="00C130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ОБСЛЕДОВАНИЯ ЗЕЛЕНЫХ НАСАЖДЕНИЙ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________________ 20___ г.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Администрацией 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лице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C13040" w:rsidRPr="000D2D9E" w:rsidRDefault="00C13040" w:rsidP="00C1304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 Ф.И.О.)</w:t>
      </w:r>
    </w:p>
    <w:p w:rsidR="00C13040" w:rsidRPr="000D2D9E" w:rsidRDefault="00C13040" w:rsidP="00C13040">
      <w:pPr>
        <w:spacing w:after="0" w:line="36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присутствии _________________________________________________________</w:t>
      </w:r>
    </w:p>
    <w:p w:rsidR="00C13040" w:rsidRPr="000D2D9E" w:rsidRDefault="00C13040" w:rsidP="00C1304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лица, наименование юридического лица, заинтересованного в получении Разрешения на вынужденное уничтожение (вырубку, снос) зелёных насаждений, либо лица, допустившего незаконное уничтожение (вырубку, снос) и (или) повреждение зелёных насаждений)</w:t>
      </w:r>
    </w:p>
    <w:p w:rsidR="00C13040" w:rsidRPr="000D2D9E" w:rsidRDefault="00C13040" w:rsidP="00C13040">
      <w:pPr>
        <w:spacing w:after="0" w:line="36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выполнено обследование зелёных насаждений (деревьев, кустарников, газонов и естественной травяной растительности),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425"/>
      </w:tblGrid>
      <w:tr w:rsidR="00C13040" w:rsidRPr="000D2D9E" w:rsidTr="00C13040">
        <w:tc>
          <w:tcPr>
            <w:tcW w:w="9180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уничтоженных (вырубленных, снесённых) и (или) повреждённых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13040" w:rsidRPr="000D2D9E" w:rsidRDefault="00C13040" w:rsidP="00C130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425"/>
      </w:tblGrid>
      <w:tr w:rsidR="00C13040" w:rsidRPr="000D2D9E" w:rsidTr="00C13040">
        <w:tc>
          <w:tcPr>
            <w:tcW w:w="9180" w:type="dxa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подлежащих вынужденному уничтожению (вырубке, сносу)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0D2D9E" w:rsidRDefault="00C13040" w:rsidP="00C130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D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земельном участке (территории) ____________________________________________________________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C13040" w:rsidRPr="000D2D9E" w:rsidRDefault="00C13040" w:rsidP="00C130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земельного участка, описание местоположения территории)</w:t>
      </w:r>
    </w:p>
    <w:p w:rsidR="00C13040" w:rsidRPr="000D2D9E" w:rsidRDefault="00C13040" w:rsidP="00C13040">
      <w:pPr>
        <w:spacing w:after="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результате обследования установлено, что на земельном участке расположены следующие объекты зелёных насаждений, уничтоженных (вырубленных, снесённых) и (или) повреждённых, подлежащих вынужденному уничтожению (вырубке, сносу)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773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5"/>
        <w:gridCol w:w="535"/>
        <w:gridCol w:w="641"/>
        <w:gridCol w:w="747"/>
        <w:gridCol w:w="747"/>
        <w:gridCol w:w="747"/>
        <w:gridCol w:w="1881"/>
        <w:gridCol w:w="1564"/>
        <w:gridCol w:w="1669"/>
      </w:tblGrid>
      <w:tr w:rsidR="00C13040" w:rsidRPr="000D2D9E" w:rsidTr="00C13040"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300" w:lineRule="atLeast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№</w:t>
            </w:r>
          </w:p>
          <w:p w:rsidR="00C13040" w:rsidRPr="00C3109B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lastRenderedPageBreak/>
              <w:t>п/п</w:t>
            </w:r>
          </w:p>
        </w:tc>
        <w:tc>
          <w:tcPr>
            <w:tcW w:w="1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Вид, породы </w:t>
            </w:r>
            <w:r w:rsidRPr="00C3109B">
              <w:rPr>
                <w:rFonts w:ascii="Courier New" w:eastAsia="Times New Roman" w:hAnsi="Courier New" w:cs="Courier New"/>
                <w:lang w:eastAsia="ru-RU"/>
              </w:rPr>
              <w:lastRenderedPageBreak/>
              <w:t>зелёных насаждений</w:t>
            </w:r>
          </w:p>
        </w:tc>
        <w:tc>
          <w:tcPr>
            <w:tcW w:w="29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lastRenderedPageBreak/>
              <w:t>Количество с диаметром ствола, см</w:t>
            </w:r>
          </w:p>
        </w:tc>
        <w:tc>
          <w:tcPr>
            <w:tcW w:w="1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ind w:left="113" w:right="113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 xml:space="preserve">Коэффициент </w:t>
            </w:r>
            <w:r w:rsidRPr="00C3109B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равномерности, </w:t>
            </w:r>
            <w:proofErr w:type="spellStart"/>
            <w:r w:rsidRPr="00C3109B">
              <w:rPr>
                <w:rFonts w:ascii="Courier New" w:eastAsia="Times New Roman" w:hAnsi="Courier New" w:cs="Courier New"/>
                <w:lang w:eastAsia="ru-RU"/>
              </w:rPr>
              <w:t>Кравн</w:t>
            </w:r>
            <w:proofErr w:type="spellEnd"/>
            <w:r w:rsidRPr="00C3109B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ind w:left="113" w:right="113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Коэффициент </w:t>
            </w:r>
            <w:r w:rsidRPr="00C3109B">
              <w:rPr>
                <w:rFonts w:ascii="Courier New" w:eastAsia="Times New Roman" w:hAnsi="Courier New" w:cs="Courier New"/>
                <w:lang w:eastAsia="ru-RU"/>
              </w:rPr>
              <w:lastRenderedPageBreak/>
              <w:t>состояния, К сост.</w:t>
            </w:r>
          </w:p>
        </w:tc>
        <w:tc>
          <w:tcPr>
            <w:tcW w:w="1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ind w:left="113" w:right="113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Коэффициент </w:t>
            </w:r>
            <w:r w:rsidRPr="00C3109B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повреждений, К </w:t>
            </w:r>
            <w:proofErr w:type="spellStart"/>
            <w:r w:rsidRPr="00C3109B">
              <w:rPr>
                <w:rFonts w:ascii="Courier New" w:eastAsia="Times New Roman" w:hAnsi="Courier New" w:cs="Courier New"/>
                <w:lang w:eastAsia="ru-RU"/>
              </w:rPr>
              <w:t>сп</w:t>
            </w:r>
            <w:proofErr w:type="spellEnd"/>
            <w:r w:rsidRPr="00C3109B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</w:tr>
      <w:tr w:rsidR="00C13040" w:rsidRPr="000D2D9E" w:rsidTr="00C13040">
        <w:trPr>
          <w:trHeight w:val="18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C3109B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C3109B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до 6,0 см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6,0-12 см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12,1-24 см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24,1-40 см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40,1 и более см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C3109B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C3109B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040" w:rsidRPr="00C3109B" w:rsidRDefault="00C13040" w:rsidP="00C13040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C13040" w:rsidRPr="000D2D9E" w:rsidTr="00C13040">
        <w:tc>
          <w:tcPr>
            <w:tcW w:w="97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lastRenderedPageBreak/>
              <w:t>Деревья</w:t>
            </w:r>
          </w:p>
        </w:tc>
      </w:tr>
      <w:tr w:rsidR="00C13040" w:rsidRPr="000D2D9E" w:rsidTr="00C13040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C13040" w:rsidRPr="000D2D9E" w:rsidTr="00C13040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C13040" w:rsidRPr="000D2D9E" w:rsidTr="00C13040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C13040" w:rsidRPr="000D2D9E" w:rsidTr="00C13040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C13040" w:rsidRPr="000D2D9E" w:rsidTr="00C13040">
        <w:tc>
          <w:tcPr>
            <w:tcW w:w="97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Кустарники</w:t>
            </w:r>
          </w:p>
        </w:tc>
      </w:tr>
      <w:tr w:rsidR="00C13040" w:rsidRPr="000D2D9E" w:rsidTr="00C13040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C13040" w:rsidRPr="000D2D9E" w:rsidTr="00C13040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C13040" w:rsidRPr="000D2D9E" w:rsidTr="00C13040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C13040" w:rsidRPr="000D2D9E" w:rsidTr="00C13040">
        <w:tc>
          <w:tcPr>
            <w:tcW w:w="97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Газоны, естественный травяной покров</w:t>
            </w:r>
          </w:p>
        </w:tc>
      </w:tr>
      <w:tr w:rsidR="00C13040" w:rsidRPr="000D2D9E" w:rsidTr="00C13040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C13040" w:rsidRPr="000D2D9E" w:rsidTr="00C13040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040" w:rsidRPr="00C3109B" w:rsidRDefault="00C13040" w:rsidP="00C1304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C3109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</w:tbl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 администрации</w:t>
      </w:r>
    </w:p>
    <w:p w:rsidR="00C13040" w:rsidRPr="000D2D9E" w:rsidRDefault="00C3109B" w:rsidP="00C130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</w:p>
    <w:p w:rsidR="00C13040" w:rsidRPr="000D2D9E" w:rsidRDefault="00C13040" w:rsidP="00C130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__________________________________________________________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(</w:t>
      </w:r>
      <w:proofErr w:type="gram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   </w:t>
      </w:r>
      <w:proofErr w:type="gram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(должность, Ф.И.О.)                 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заинтересованное в получении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вынужденное уничтожение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(вырубку, снос)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зелёных насаждений,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лицо, допустившее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незаконное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уничтожение (вырубку, снос) и (или)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повреждение зелёных насаждений __________________________________________________________</w:t>
      </w:r>
    </w:p>
    <w:p w:rsidR="00C3109B" w:rsidRDefault="00C13040" w:rsidP="00C310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gram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   </w:t>
      </w:r>
      <w:proofErr w:type="gram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(Ф.И.О., должность,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юридического 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</w:p>
    <w:p w:rsidR="00C13040" w:rsidRPr="000D2D9E" w:rsidRDefault="00C3109B" w:rsidP="00C310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C13040"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лица)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3040" w:rsidRPr="00C3109B" w:rsidRDefault="00C13040" w:rsidP="00C1304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C3109B">
        <w:rPr>
          <w:rFonts w:ascii="Courier New" w:eastAsia="Times New Roman" w:hAnsi="Courier New" w:cs="Courier New"/>
          <w:color w:val="000000"/>
          <w:lang w:eastAsia="ru-RU"/>
        </w:rPr>
        <w:lastRenderedPageBreak/>
        <w:t>Приложение № 3</w:t>
      </w:r>
    </w:p>
    <w:p w:rsidR="00C13040" w:rsidRPr="00C3109B" w:rsidRDefault="00C13040" w:rsidP="00C13040">
      <w:pPr>
        <w:spacing w:after="0" w:line="240" w:lineRule="auto"/>
        <w:ind w:left="5954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C3109B">
        <w:rPr>
          <w:rFonts w:ascii="Courier New" w:eastAsia="Times New Roman" w:hAnsi="Courier New" w:cs="Courier New"/>
          <w:color w:val="000000"/>
          <w:lang w:eastAsia="ru-RU"/>
        </w:rPr>
        <w:t>к Порядку определения размера компенсационной стоимости, осуществления компенсационного озеленения в случаях уничтожения, повреждения зеленых насаждений, обрезки, пересадки деревьев, кустарников, образующих единый зелёный фонд муниципального образования</w:t>
      </w:r>
      <w:r w:rsidR="00C3109B">
        <w:rPr>
          <w:rFonts w:ascii="Courier New" w:eastAsia="Times New Roman" w:hAnsi="Courier New" w:cs="Courier New"/>
          <w:color w:val="000000"/>
          <w:lang w:eastAsia="ru-RU"/>
        </w:rPr>
        <w:t xml:space="preserve"> «Буреть»</w:t>
      </w: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42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вынужденное уничтожение (вырубку, снос) и (или) повреждение зелёных насаждений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соответствии с Порядком определения размера компенсационной стоимости, осуществления компенсационного озеленения в случаях уничтожения, повреждения зеленых насаждений, обрезки, пересадки деревьев, кустарников, образующих единый зелёный фонд муниципального образования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утверждённого постановлением администрации 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 _______ № ___________</w:t>
      </w:r>
    </w:p>
    <w:p w:rsidR="00C13040" w:rsidRPr="000D2D9E" w:rsidRDefault="00C13040" w:rsidP="00C13040">
      <w:pPr>
        <w:spacing w:after="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Разрешает</w:t>
      </w:r>
    </w:p>
    <w:p w:rsidR="00C13040" w:rsidRPr="000D2D9E" w:rsidRDefault="00C13040" w:rsidP="00C13040">
      <w:pPr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C13040" w:rsidRPr="000D2D9E" w:rsidRDefault="00C13040" w:rsidP="00C13040">
      <w:pPr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C13040" w:rsidRPr="000D2D9E" w:rsidRDefault="00C13040" w:rsidP="00C13040">
      <w:pPr>
        <w:spacing w:after="0" w:line="240" w:lineRule="auto"/>
        <w:ind w:firstLine="42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лица, наименование юридического лица, заинтересованного в вынужденном уничтожении (вырубке, сносе) зелёных насаждений)</w:t>
      </w:r>
    </w:p>
    <w:p w:rsidR="00C13040" w:rsidRPr="000D2D9E" w:rsidRDefault="00C13040" w:rsidP="00C13040">
      <w:pPr>
        <w:spacing w:after="0" w:line="360" w:lineRule="atLeas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осуществить (выполнить работы) по вынужденному уничтожению (вырубке, сносу) и (или) повреждению зелёных насаждений, распложенных на земельном участке по адресу (территории)____________________________________________________________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C13040" w:rsidRPr="000D2D9E" w:rsidRDefault="00C13040" w:rsidP="00C13040">
      <w:pPr>
        <w:spacing w:after="0" w:line="240" w:lineRule="auto"/>
        <w:ind w:firstLine="42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земельного участка, описание местоположения территории)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следующих объектов зелёных насаждений, установленных в результате идентификации: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деревьев ____________________ шт.;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кустарников ________________ шт.;</w:t>
      </w:r>
    </w:p>
    <w:p w:rsidR="00C13040" w:rsidRPr="000D2D9E" w:rsidRDefault="00C13040" w:rsidP="00C1304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газонов (естественных травяных покровов) __________________ </w:t>
      </w:r>
      <w:proofErr w:type="spellStart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числе аварийных ______________ шт.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Порубочные остатки подлежат утилизации в соответствии с действующим законодательством.</w:t>
      </w:r>
    </w:p>
    <w:p w:rsidR="00C13040" w:rsidRPr="000D2D9E" w:rsidRDefault="00C13040" w:rsidP="00C130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 обследования зелёных насаждений определён размер компенсационной стоимости уничтоженных (вырубленных, снесённых) и (или) поврежденных, подлежащих вынужденному уничтожению (вырубке, сносу) зеленых насаждений, обрезке, пересадке деревьев, кустарников, образующих единый зелёный фонд муниципального образования</w:t>
      </w:r>
      <w:r w:rsidR="00C31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«Буреть» </w:t>
      </w: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1 к Акту) в размере</w:t>
      </w:r>
    </w:p>
    <w:p w:rsidR="00C13040" w:rsidRPr="000D2D9E" w:rsidRDefault="00C13040" w:rsidP="00C13040">
      <w:pPr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 руб.</w:t>
      </w:r>
    </w:p>
    <w:p w:rsidR="00C13040" w:rsidRPr="000D2D9E" w:rsidRDefault="00C13040" w:rsidP="00C13040">
      <w:pPr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_______________________________________________________________________</w:t>
      </w:r>
    </w:p>
    <w:p w:rsidR="00C13040" w:rsidRPr="000D2D9E" w:rsidRDefault="00C13040" w:rsidP="00C13040">
      <w:pPr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C13040" w:rsidRPr="000D2D9E" w:rsidRDefault="00C13040" w:rsidP="00C13040">
      <w:pPr>
        <w:spacing w:after="0" w:line="240" w:lineRule="auto"/>
        <w:ind w:firstLine="42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лица, наименование юридического лица, заинтересованного в вынужденном уничтожении (вырубке, сносе) зелёных насаждений)</w:t>
      </w:r>
    </w:p>
    <w:p w:rsidR="00C13040" w:rsidRPr="000D2D9E" w:rsidRDefault="00C13040" w:rsidP="00C13040">
      <w:pPr>
        <w:spacing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Заключить соглашение о компенсационном озеленении с администрацией __________________ городского поселения (приложение 2 к Акту)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Приступить к выполнению Соглашения о компенсационном озеленении не позднее __________202 _ г.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настоящего Разрешения: до __________________ 202 _ г.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13040" w:rsidRPr="000D2D9E" w:rsidRDefault="00C13040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__________________</w:t>
      </w:r>
    </w:p>
    <w:p w:rsidR="00C13040" w:rsidRPr="000D2D9E" w:rsidRDefault="00C3109B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</w:p>
    <w:p w:rsidR="00C13040" w:rsidRPr="000D2D9E" w:rsidRDefault="001D1739" w:rsidP="00C130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2D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7E4418" w:rsidRPr="000D2D9E" w:rsidRDefault="007E4418">
      <w:pPr>
        <w:rPr>
          <w:rFonts w:ascii="Arial" w:hAnsi="Arial" w:cs="Arial"/>
          <w:sz w:val="24"/>
          <w:szCs w:val="24"/>
        </w:rPr>
      </w:pPr>
    </w:p>
    <w:sectPr w:rsidR="007E4418" w:rsidRPr="000D2D9E" w:rsidSect="000D2D9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80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76"/>
    <w:rsid w:val="000D2D9E"/>
    <w:rsid w:val="001D1739"/>
    <w:rsid w:val="00264D48"/>
    <w:rsid w:val="00363052"/>
    <w:rsid w:val="00413C04"/>
    <w:rsid w:val="00456696"/>
    <w:rsid w:val="00503EFD"/>
    <w:rsid w:val="00620721"/>
    <w:rsid w:val="007E4418"/>
    <w:rsid w:val="008707B5"/>
    <w:rsid w:val="00AB2113"/>
    <w:rsid w:val="00C13040"/>
    <w:rsid w:val="00C3109B"/>
    <w:rsid w:val="00C37676"/>
    <w:rsid w:val="00DB2C4D"/>
    <w:rsid w:val="00D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73D8"/>
  <w15:chartTrackingRefBased/>
  <w15:docId w15:val="{83451946-3E56-43DA-B8E4-C37F5923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30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0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C1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304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13040"/>
    <w:rPr>
      <w:color w:val="800080"/>
      <w:u w:val="single"/>
    </w:rPr>
  </w:style>
  <w:style w:type="character" w:customStyle="1" w:styleId="a00">
    <w:name w:val="a0"/>
    <w:basedOn w:val="a0"/>
    <w:rsid w:val="00C13040"/>
  </w:style>
  <w:style w:type="paragraph" w:customStyle="1" w:styleId="nospacing">
    <w:name w:val="nospacing"/>
    <w:basedOn w:val="a"/>
    <w:rsid w:val="00C1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a"/>
    <w:basedOn w:val="a0"/>
    <w:rsid w:val="00C13040"/>
  </w:style>
  <w:style w:type="paragraph" w:customStyle="1" w:styleId="a30">
    <w:name w:val="a3"/>
    <w:basedOn w:val="a"/>
    <w:rsid w:val="00C1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C1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D2D9E"/>
    <w:pPr>
      <w:suppressAutoHyphens/>
      <w:spacing w:after="200" w:line="276" w:lineRule="auto"/>
      <w:ind w:left="720"/>
      <w:contextualSpacing/>
    </w:pPr>
    <w:rPr>
      <w:rFonts w:ascii="Calibri" w:eastAsia="font280" w:hAnsi="Calibri" w:cs="font28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yperlink" Target="http://pravo.minjus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hyperlink" Target="http://pravo.minjus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hyperlink" Target="http://pravo.minjust.ru/" TargetMode="Externa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21</Pages>
  <Words>6902</Words>
  <Characters>39348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IrinaYurjevna</cp:lastModifiedBy>
  <cp:revision>7</cp:revision>
  <cp:lastPrinted>2024-02-01T03:47:00Z</cp:lastPrinted>
  <dcterms:created xsi:type="dcterms:W3CDTF">2023-12-29T01:39:00Z</dcterms:created>
  <dcterms:modified xsi:type="dcterms:W3CDTF">2024-02-01T03:56:00Z</dcterms:modified>
</cp:coreProperties>
</file>