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756" w:rsidRDefault="00583756" w:rsidP="00E1209D">
      <w:pPr>
        <w:widowControl w:val="0"/>
        <w:rPr>
          <w:sz w:val="16"/>
          <w:szCs w:val="16"/>
          <w:lang w:bidi="ru-RU"/>
        </w:rPr>
      </w:pPr>
      <w:bookmarkStart w:id="0" w:name="_Toc427840771"/>
      <w:bookmarkStart w:id="1" w:name="_Toc427840953"/>
    </w:p>
    <w:p w:rsidR="00E1209D" w:rsidRDefault="00E1209D" w:rsidP="00E1209D">
      <w:pPr>
        <w:widowControl w:val="0"/>
        <w:rPr>
          <w:sz w:val="16"/>
          <w:szCs w:val="16"/>
          <w:lang w:bidi="ru-RU"/>
        </w:rPr>
      </w:pPr>
    </w:p>
    <w:p w:rsidR="00E1209D" w:rsidRPr="00B22D1F" w:rsidRDefault="00E1209D" w:rsidP="00E1209D">
      <w:pPr>
        <w:overflowPunct w:val="0"/>
        <w:autoSpaceDE w:val="0"/>
        <w:autoSpaceDN w:val="0"/>
        <w:adjustRightInd w:val="0"/>
        <w:jc w:val="right"/>
        <w:rPr>
          <w:color w:val="000000"/>
          <w:szCs w:val="28"/>
        </w:rPr>
      </w:pPr>
      <w:r w:rsidRPr="00B22D1F">
        <w:rPr>
          <w:color w:val="000000"/>
          <w:szCs w:val="28"/>
        </w:rPr>
        <w:t>Приложение</w:t>
      </w:r>
      <w:r>
        <w:rPr>
          <w:color w:val="000000"/>
          <w:szCs w:val="28"/>
        </w:rPr>
        <w:t xml:space="preserve"> </w:t>
      </w:r>
    </w:p>
    <w:p w:rsidR="00E1209D" w:rsidRPr="00B22D1F" w:rsidRDefault="00E1209D" w:rsidP="00E1209D">
      <w:pPr>
        <w:overflowPunct w:val="0"/>
        <w:autoSpaceDE w:val="0"/>
        <w:autoSpaceDN w:val="0"/>
        <w:adjustRightInd w:val="0"/>
        <w:jc w:val="right"/>
        <w:rPr>
          <w:color w:val="000000"/>
          <w:szCs w:val="28"/>
        </w:rPr>
      </w:pPr>
      <w:r>
        <w:rPr>
          <w:color w:val="000000"/>
          <w:szCs w:val="28"/>
        </w:rPr>
        <w:t xml:space="preserve">к решению Думы </w:t>
      </w:r>
      <w:r w:rsidRPr="00B22D1F">
        <w:rPr>
          <w:color w:val="000000"/>
          <w:szCs w:val="28"/>
        </w:rPr>
        <w:t>МО</w:t>
      </w:r>
      <w:r>
        <w:rPr>
          <w:color w:val="000000"/>
          <w:szCs w:val="28"/>
        </w:rPr>
        <w:t xml:space="preserve"> «</w:t>
      </w:r>
      <w:r w:rsidR="00781434">
        <w:rPr>
          <w:color w:val="000000"/>
          <w:szCs w:val="28"/>
        </w:rPr>
        <w:t>Буреть</w:t>
      </w:r>
      <w:r>
        <w:rPr>
          <w:color w:val="000000"/>
          <w:szCs w:val="28"/>
        </w:rPr>
        <w:t>»</w:t>
      </w:r>
    </w:p>
    <w:p w:rsidR="00E1209D" w:rsidRDefault="00E1209D" w:rsidP="00E1209D">
      <w:pPr>
        <w:overflowPunct w:val="0"/>
        <w:autoSpaceDE w:val="0"/>
        <w:autoSpaceDN w:val="0"/>
        <w:adjustRightInd w:val="0"/>
        <w:jc w:val="right"/>
        <w:rPr>
          <w:b/>
          <w:color w:val="000000"/>
          <w:szCs w:val="28"/>
        </w:rPr>
      </w:pPr>
      <w:r>
        <w:rPr>
          <w:color w:val="000000"/>
          <w:szCs w:val="28"/>
        </w:rPr>
        <w:t>о</w:t>
      </w:r>
      <w:r w:rsidRPr="00B22D1F">
        <w:rPr>
          <w:color w:val="000000"/>
          <w:szCs w:val="28"/>
        </w:rPr>
        <w:t>т</w:t>
      </w:r>
      <w:r w:rsidR="00A2771B">
        <w:rPr>
          <w:color w:val="000000"/>
          <w:szCs w:val="28"/>
        </w:rPr>
        <w:t>10.11.2023г.</w:t>
      </w:r>
      <w:r w:rsidRPr="00B22D1F">
        <w:rPr>
          <w:color w:val="000000"/>
          <w:szCs w:val="28"/>
        </w:rPr>
        <w:t>№</w:t>
      </w:r>
      <w:r w:rsidR="00A2771B">
        <w:rPr>
          <w:color w:val="000000"/>
          <w:szCs w:val="28"/>
        </w:rPr>
        <w:t xml:space="preserve"> 15</w:t>
      </w:r>
      <w:bookmarkStart w:id="2" w:name="_GoBack"/>
      <w:bookmarkEnd w:id="2"/>
    </w:p>
    <w:p w:rsidR="00E1209D" w:rsidRDefault="00E1209D" w:rsidP="00E1209D">
      <w:pPr>
        <w:widowControl w:val="0"/>
        <w:rPr>
          <w:b/>
          <w:szCs w:val="28"/>
        </w:rPr>
      </w:pPr>
    </w:p>
    <w:p w:rsidR="00E1209D" w:rsidRDefault="00E1209D" w:rsidP="00E1209D">
      <w:pPr>
        <w:widowControl w:val="0"/>
        <w:rPr>
          <w:b/>
          <w:szCs w:val="28"/>
        </w:rPr>
      </w:pPr>
    </w:p>
    <w:p w:rsidR="00E1209D" w:rsidRDefault="00E1209D" w:rsidP="00E1209D">
      <w:pPr>
        <w:widowControl w:val="0"/>
        <w:rPr>
          <w:b/>
          <w:szCs w:val="28"/>
        </w:rPr>
      </w:pPr>
    </w:p>
    <w:p w:rsidR="00E1209D" w:rsidRDefault="00E1209D" w:rsidP="00E1209D">
      <w:pPr>
        <w:widowControl w:val="0"/>
        <w:rPr>
          <w:b/>
          <w:szCs w:val="28"/>
        </w:rPr>
      </w:pPr>
    </w:p>
    <w:p w:rsidR="00E1209D" w:rsidRPr="00583756" w:rsidRDefault="00E1209D" w:rsidP="00E1209D">
      <w:pPr>
        <w:keepNext/>
        <w:keepLines/>
        <w:suppressLineNumbers/>
        <w:jc w:val="center"/>
        <w:rPr>
          <w:sz w:val="20"/>
        </w:rPr>
      </w:pPr>
      <w:r w:rsidRPr="00583756">
        <w:rPr>
          <w:sz w:val="20"/>
        </w:rPr>
        <w:t>Общество с ограниченной ответственностью  «Восточно-Сибирская Компания»</w:t>
      </w:r>
    </w:p>
    <w:p w:rsidR="00E1209D" w:rsidRPr="00583756" w:rsidRDefault="00E1209D" w:rsidP="00E1209D">
      <w:pPr>
        <w:keepNext/>
        <w:keepLines/>
        <w:suppressLineNumbers/>
        <w:jc w:val="center"/>
        <w:rPr>
          <w:sz w:val="20"/>
        </w:rPr>
      </w:pPr>
      <w:r w:rsidRPr="00583756">
        <w:rPr>
          <w:sz w:val="20"/>
        </w:rPr>
        <w:t>664048, Иркутская область, город Иркутск, улица Розы Люксембург, д. 216/1, оф. 101</w:t>
      </w:r>
    </w:p>
    <w:p w:rsidR="00E1209D" w:rsidRDefault="00E1209D" w:rsidP="00E1209D">
      <w:pPr>
        <w:widowControl w:val="0"/>
        <w:jc w:val="center"/>
        <w:rPr>
          <w:b/>
          <w:szCs w:val="28"/>
        </w:rPr>
      </w:pPr>
      <w:r w:rsidRPr="00583756">
        <w:rPr>
          <w:sz w:val="20"/>
        </w:rPr>
        <w:t>Тел</w:t>
      </w:r>
      <w:r w:rsidRPr="00A417FC">
        <w:rPr>
          <w:sz w:val="20"/>
        </w:rPr>
        <w:t xml:space="preserve">.: +7 (9501) 29-00-83  </w:t>
      </w:r>
      <w:r w:rsidRPr="00583756">
        <w:rPr>
          <w:sz w:val="20"/>
          <w:lang w:val="en-US"/>
        </w:rPr>
        <w:t>e</w:t>
      </w:r>
      <w:r w:rsidRPr="00A417FC">
        <w:rPr>
          <w:sz w:val="20"/>
        </w:rPr>
        <w:t>-</w:t>
      </w:r>
      <w:r w:rsidRPr="00583756">
        <w:rPr>
          <w:sz w:val="20"/>
          <w:lang w:val="en-US"/>
        </w:rPr>
        <w:t>mail</w:t>
      </w:r>
      <w:r w:rsidRPr="00A417FC">
        <w:rPr>
          <w:sz w:val="20"/>
        </w:rPr>
        <w:t>: 89501290083@</w:t>
      </w:r>
      <w:r w:rsidRPr="00583756">
        <w:rPr>
          <w:sz w:val="20"/>
          <w:lang w:val="en-US"/>
        </w:rPr>
        <w:t>mail</w:t>
      </w:r>
      <w:r w:rsidRPr="00A417FC">
        <w:rPr>
          <w:sz w:val="20"/>
        </w:rPr>
        <w:t>.</w:t>
      </w:r>
      <w:r w:rsidRPr="00583756">
        <w:rPr>
          <w:sz w:val="20"/>
          <w:lang w:val="en-US"/>
        </w:rPr>
        <w:t>ru</w:t>
      </w:r>
    </w:p>
    <w:p w:rsidR="00E1209D" w:rsidRDefault="00E1209D" w:rsidP="00E1209D">
      <w:pPr>
        <w:widowControl w:val="0"/>
        <w:rPr>
          <w:b/>
          <w:szCs w:val="28"/>
        </w:rPr>
      </w:pPr>
    </w:p>
    <w:p w:rsidR="00E1209D" w:rsidRDefault="00E1209D" w:rsidP="00E1209D">
      <w:pPr>
        <w:widowControl w:val="0"/>
        <w:rPr>
          <w:b/>
          <w:szCs w:val="28"/>
        </w:rPr>
      </w:pPr>
    </w:p>
    <w:p w:rsidR="00E1209D" w:rsidRDefault="00E1209D" w:rsidP="00E1209D">
      <w:pPr>
        <w:widowControl w:val="0"/>
        <w:rPr>
          <w:b/>
          <w:szCs w:val="28"/>
        </w:rPr>
      </w:pPr>
    </w:p>
    <w:p w:rsidR="00E1209D" w:rsidRPr="00E1209D" w:rsidRDefault="00E1209D" w:rsidP="00E1209D">
      <w:pPr>
        <w:widowControl w:val="0"/>
        <w:rPr>
          <w:b/>
          <w:szCs w:val="28"/>
        </w:rPr>
      </w:pPr>
    </w:p>
    <w:p w:rsidR="00583756" w:rsidRDefault="00583756" w:rsidP="00583756">
      <w:pPr>
        <w:widowControl w:val="0"/>
        <w:jc w:val="center"/>
        <w:rPr>
          <w:b/>
          <w:sz w:val="32"/>
          <w:szCs w:val="32"/>
        </w:rPr>
      </w:pPr>
      <w:r w:rsidRPr="00126996">
        <w:rPr>
          <w:b/>
          <w:sz w:val="32"/>
          <w:szCs w:val="32"/>
        </w:rPr>
        <w:t xml:space="preserve">ПРАВИЛА ЗЕМЛЕПОЛЬЗОВАНИЯ И ЗАСТРОЙКИ </w:t>
      </w:r>
    </w:p>
    <w:p w:rsidR="00583756" w:rsidRPr="00126996" w:rsidRDefault="00583756" w:rsidP="00583756">
      <w:pPr>
        <w:widowControl w:val="0"/>
        <w:jc w:val="center"/>
        <w:rPr>
          <w:b/>
          <w:sz w:val="32"/>
          <w:szCs w:val="32"/>
        </w:rPr>
      </w:pPr>
      <w:r>
        <w:rPr>
          <w:b/>
          <w:sz w:val="32"/>
          <w:szCs w:val="32"/>
        </w:rPr>
        <w:t>МУНИЦИПАЛЬНОГО</w:t>
      </w:r>
      <w:r w:rsidRPr="00126996">
        <w:rPr>
          <w:b/>
          <w:sz w:val="32"/>
          <w:szCs w:val="32"/>
        </w:rPr>
        <w:t xml:space="preserve"> ОБРАЗОВАНИЯ</w:t>
      </w:r>
      <w:r>
        <w:rPr>
          <w:b/>
          <w:sz w:val="32"/>
          <w:szCs w:val="32"/>
        </w:rPr>
        <w:t xml:space="preserve"> «</w:t>
      </w:r>
      <w:r w:rsidR="00781434">
        <w:rPr>
          <w:b/>
          <w:sz w:val="32"/>
          <w:szCs w:val="32"/>
        </w:rPr>
        <w:t>БУРЕТЬ</w:t>
      </w:r>
      <w:r>
        <w:rPr>
          <w:b/>
          <w:sz w:val="32"/>
          <w:szCs w:val="32"/>
        </w:rPr>
        <w:t>» БОХА</w:t>
      </w:r>
      <w:r w:rsidR="00781434">
        <w:rPr>
          <w:b/>
          <w:sz w:val="32"/>
          <w:szCs w:val="32"/>
        </w:rPr>
        <w:t>НСКОГО РАЙОНА ИРКУТСКОЙ ОБЛАСТИ</w:t>
      </w:r>
    </w:p>
    <w:p w:rsidR="00624CAB" w:rsidRPr="0099150F" w:rsidRDefault="00624CAB" w:rsidP="00CC130D">
      <w:pPr>
        <w:keepNext/>
        <w:keepLines/>
        <w:suppressLineNumbers/>
        <w:jc w:val="center"/>
        <w:rPr>
          <w:b/>
          <w:szCs w:val="28"/>
        </w:rPr>
      </w:pPr>
    </w:p>
    <w:p w:rsidR="00D23040" w:rsidRPr="0099150F" w:rsidRDefault="00D23040" w:rsidP="00CC130D">
      <w:pPr>
        <w:keepNext/>
        <w:keepLines/>
        <w:suppressLineNumbers/>
        <w:jc w:val="center"/>
        <w:rPr>
          <w:rFonts w:eastAsia="Calibri"/>
          <w:b/>
          <w:bCs/>
          <w:szCs w:val="28"/>
        </w:rPr>
      </w:pPr>
    </w:p>
    <w:p w:rsidR="00D23040" w:rsidRPr="0099150F" w:rsidRDefault="00D23040" w:rsidP="00CC130D">
      <w:pPr>
        <w:keepNext/>
        <w:keepLines/>
        <w:suppressLineNumbers/>
        <w:jc w:val="center"/>
        <w:rPr>
          <w:rFonts w:eastAsia="Calibri"/>
          <w:b/>
          <w:bCs/>
          <w:szCs w:val="28"/>
        </w:rPr>
      </w:pPr>
    </w:p>
    <w:p w:rsidR="00D23040" w:rsidRPr="0099150F" w:rsidRDefault="00583756" w:rsidP="00CC130D">
      <w:pPr>
        <w:keepNext/>
        <w:keepLines/>
        <w:suppressLineNumbers/>
        <w:jc w:val="center"/>
        <w:rPr>
          <w:rFonts w:eastAsia="Calibri"/>
          <w:b/>
          <w:bCs/>
          <w:szCs w:val="28"/>
        </w:rPr>
      </w:pPr>
      <w:r>
        <w:rPr>
          <w:rFonts w:eastAsia="Calibri"/>
          <w:b/>
          <w:bCs/>
          <w:szCs w:val="28"/>
        </w:rPr>
        <w:t xml:space="preserve">ЧАСТЬ 2. </w:t>
      </w:r>
      <w:r w:rsidR="00943467" w:rsidRPr="0099150F">
        <w:rPr>
          <w:rFonts w:eastAsia="Calibri"/>
          <w:b/>
          <w:bCs/>
          <w:szCs w:val="28"/>
        </w:rPr>
        <w:t>ГРАДОСТРОИТЕЛЬНЫЕ РЕГЛАМЕНТЫ</w:t>
      </w:r>
    </w:p>
    <w:p w:rsidR="00D23040" w:rsidRPr="0099150F" w:rsidRDefault="00D23040" w:rsidP="00CC130D">
      <w:pPr>
        <w:keepNext/>
        <w:keepLines/>
        <w:suppressLineNumbers/>
        <w:jc w:val="center"/>
        <w:rPr>
          <w:b/>
          <w:bCs/>
          <w:szCs w:val="28"/>
        </w:rPr>
      </w:pPr>
    </w:p>
    <w:p w:rsidR="00D23040" w:rsidRPr="0099150F" w:rsidRDefault="00D23040" w:rsidP="00CC130D">
      <w:pPr>
        <w:keepNext/>
        <w:keepLines/>
        <w:suppressLineNumbers/>
        <w:jc w:val="center"/>
        <w:rPr>
          <w:b/>
          <w:bCs/>
          <w:szCs w:val="28"/>
        </w:rPr>
      </w:pPr>
    </w:p>
    <w:p w:rsidR="00D23040" w:rsidRPr="0099150F" w:rsidRDefault="00D23040" w:rsidP="00CC130D">
      <w:pPr>
        <w:keepNext/>
        <w:keepLines/>
        <w:suppressLineNumbers/>
        <w:jc w:val="center"/>
        <w:rPr>
          <w:b/>
          <w:bCs/>
          <w:szCs w:val="28"/>
        </w:rPr>
      </w:pPr>
    </w:p>
    <w:p w:rsidR="00D23040" w:rsidRPr="0099150F" w:rsidRDefault="00D23040" w:rsidP="00CC130D">
      <w:pPr>
        <w:keepNext/>
        <w:keepLines/>
        <w:suppressLineNumbers/>
        <w:jc w:val="center"/>
        <w:rPr>
          <w:b/>
          <w:bCs/>
          <w:szCs w:val="28"/>
        </w:rPr>
      </w:pPr>
    </w:p>
    <w:p w:rsidR="00D23040" w:rsidRPr="0099150F" w:rsidRDefault="00D23040" w:rsidP="00CC130D">
      <w:pPr>
        <w:keepNext/>
        <w:keepLines/>
        <w:suppressLineNumbers/>
        <w:jc w:val="center"/>
        <w:rPr>
          <w:b/>
          <w:bCs/>
          <w:szCs w:val="28"/>
        </w:rPr>
      </w:pPr>
    </w:p>
    <w:p w:rsidR="00D23040" w:rsidRPr="0099150F" w:rsidRDefault="00D23040" w:rsidP="00CC130D">
      <w:pPr>
        <w:keepNext/>
        <w:keepLines/>
        <w:suppressLineNumbers/>
        <w:jc w:val="center"/>
        <w:rPr>
          <w:b/>
          <w:bCs/>
          <w:szCs w:val="28"/>
        </w:rPr>
      </w:pPr>
    </w:p>
    <w:p w:rsidR="00B05ED9" w:rsidRPr="0099150F" w:rsidRDefault="00B05ED9" w:rsidP="00CC130D">
      <w:pPr>
        <w:keepNext/>
        <w:keepLines/>
        <w:suppressLineNumbers/>
        <w:jc w:val="center"/>
        <w:rPr>
          <w:b/>
          <w:bCs/>
          <w:szCs w:val="28"/>
        </w:rPr>
      </w:pPr>
    </w:p>
    <w:p w:rsidR="00B05ED9" w:rsidRPr="0099150F" w:rsidRDefault="00B05ED9" w:rsidP="00CC130D">
      <w:pPr>
        <w:keepNext/>
        <w:keepLines/>
        <w:suppressLineNumbers/>
        <w:jc w:val="center"/>
        <w:rPr>
          <w:b/>
          <w:bCs/>
          <w:szCs w:val="28"/>
        </w:rPr>
      </w:pPr>
    </w:p>
    <w:p w:rsidR="00B05ED9" w:rsidRPr="0099150F" w:rsidRDefault="00B05ED9" w:rsidP="00CC130D">
      <w:pPr>
        <w:keepNext/>
        <w:keepLines/>
        <w:suppressLineNumbers/>
        <w:jc w:val="center"/>
        <w:rPr>
          <w:b/>
          <w:bCs/>
          <w:szCs w:val="28"/>
        </w:rPr>
      </w:pPr>
    </w:p>
    <w:p w:rsidR="00B05ED9" w:rsidRPr="0099150F" w:rsidRDefault="00B05ED9" w:rsidP="00CC130D">
      <w:pPr>
        <w:keepNext/>
        <w:keepLines/>
        <w:suppressLineNumbers/>
        <w:jc w:val="center"/>
        <w:rPr>
          <w:b/>
          <w:bCs/>
          <w:szCs w:val="28"/>
        </w:rPr>
      </w:pPr>
    </w:p>
    <w:p w:rsidR="00D23040" w:rsidRPr="0099150F" w:rsidRDefault="00D23040" w:rsidP="00CC130D">
      <w:pPr>
        <w:keepNext/>
        <w:keepLines/>
        <w:suppressLineNumbers/>
        <w:jc w:val="center"/>
        <w:rPr>
          <w:b/>
          <w:bCs/>
          <w:szCs w:val="28"/>
        </w:rPr>
      </w:pPr>
    </w:p>
    <w:p w:rsidR="00E41D94" w:rsidRPr="0099150F" w:rsidRDefault="00E41D94" w:rsidP="00CC130D">
      <w:pPr>
        <w:keepNext/>
        <w:keepLines/>
        <w:suppressLineNumbers/>
        <w:jc w:val="center"/>
        <w:rPr>
          <w:b/>
          <w:bCs/>
          <w:szCs w:val="28"/>
        </w:rPr>
      </w:pPr>
    </w:p>
    <w:p w:rsidR="00BB7221" w:rsidRPr="0099150F" w:rsidRDefault="00BB7221" w:rsidP="00CC130D">
      <w:pPr>
        <w:keepNext/>
        <w:keepLines/>
        <w:suppressLineNumbers/>
        <w:jc w:val="center"/>
        <w:rPr>
          <w:b/>
          <w:bCs/>
          <w:szCs w:val="28"/>
        </w:rPr>
      </w:pPr>
    </w:p>
    <w:p w:rsidR="00BB7221" w:rsidRPr="0099150F" w:rsidRDefault="00BB7221" w:rsidP="00CC130D">
      <w:pPr>
        <w:keepNext/>
        <w:keepLines/>
        <w:suppressLineNumbers/>
        <w:jc w:val="center"/>
        <w:rPr>
          <w:b/>
          <w:bCs/>
          <w:szCs w:val="28"/>
        </w:rPr>
      </w:pPr>
    </w:p>
    <w:p w:rsidR="00BB7221" w:rsidRDefault="00BB7221" w:rsidP="00CC130D">
      <w:pPr>
        <w:keepNext/>
        <w:keepLines/>
        <w:suppressLineNumbers/>
        <w:jc w:val="center"/>
        <w:rPr>
          <w:b/>
          <w:bCs/>
          <w:szCs w:val="28"/>
        </w:rPr>
      </w:pPr>
    </w:p>
    <w:p w:rsidR="00E1209D" w:rsidRDefault="00E1209D" w:rsidP="00CC130D">
      <w:pPr>
        <w:keepNext/>
        <w:keepLines/>
        <w:suppressLineNumbers/>
        <w:jc w:val="center"/>
        <w:rPr>
          <w:b/>
          <w:bCs/>
          <w:szCs w:val="28"/>
        </w:rPr>
      </w:pPr>
    </w:p>
    <w:p w:rsidR="00E1209D" w:rsidRDefault="00E1209D" w:rsidP="00CC130D">
      <w:pPr>
        <w:keepNext/>
        <w:keepLines/>
        <w:suppressLineNumbers/>
        <w:jc w:val="center"/>
        <w:rPr>
          <w:b/>
          <w:bCs/>
          <w:szCs w:val="28"/>
        </w:rPr>
      </w:pPr>
    </w:p>
    <w:p w:rsidR="00E1209D" w:rsidRDefault="00E1209D" w:rsidP="00CC130D">
      <w:pPr>
        <w:keepNext/>
        <w:keepLines/>
        <w:suppressLineNumbers/>
        <w:jc w:val="center"/>
        <w:rPr>
          <w:b/>
          <w:bCs/>
          <w:szCs w:val="28"/>
        </w:rPr>
      </w:pPr>
    </w:p>
    <w:p w:rsidR="00E1209D" w:rsidRDefault="00E1209D" w:rsidP="00CC130D">
      <w:pPr>
        <w:keepNext/>
        <w:keepLines/>
        <w:suppressLineNumbers/>
        <w:jc w:val="center"/>
        <w:rPr>
          <w:b/>
          <w:bCs/>
          <w:szCs w:val="28"/>
        </w:rPr>
      </w:pPr>
    </w:p>
    <w:p w:rsidR="00E1209D" w:rsidRPr="0099150F" w:rsidRDefault="00E1209D" w:rsidP="00CC130D">
      <w:pPr>
        <w:keepNext/>
        <w:keepLines/>
        <w:suppressLineNumbers/>
        <w:jc w:val="center"/>
        <w:rPr>
          <w:b/>
          <w:bCs/>
          <w:szCs w:val="28"/>
        </w:rPr>
      </w:pPr>
    </w:p>
    <w:p w:rsidR="00D23040" w:rsidRPr="0099150F" w:rsidRDefault="00D23040" w:rsidP="00CC130D">
      <w:pPr>
        <w:keepNext/>
        <w:keepLines/>
        <w:suppressLineNumbers/>
        <w:jc w:val="center"/>
        <w:rPr>
          <w:b/>
          <w:bCs/>
          <w:szCs w:val="28"/>
        </w:rPr>
      </w:pPr>
    </w:p>
    <w:p w:rsidR="00E41D94" w:rsidRPr="0099150F" w:rsidRDefault="00B05ED9" w:rsidP="00CC130D">
      <w:pPr>
        <w:keepNext/>
        <w:keepLines/>
        <w:suppressLineNumbers/>
        <w:jc w:val="center"/>
        <w:rPr>
          <w:bCs/>
          <w:sz w:val="22"/>
          <w:szCs w:val="22"/>
        </w:rPr>
        <w:sectPr w:rsidR="00E41D94" w:rsidRPr="0099150F" w:rsidSect="00D22309">
          <w:footerReference w:type="default" r:id="rId8"/>
          <w:footerReference w:type="first" r:id="rId9"/>
          <w:pgSz w:w="11905" w:h="16837"/>
          <w:pgMar w:top="851" w:right="851" w:bottom="851" w:left="1418" w:header="420" w:footer="0" w:gutter="0"/>
          <w:cols w:space="720"/>
          <w:titlePg/>
          <w:docGrid w:linePitch="381"/>
        </w:sectPr>
      </w:pPr>
      <w:r w:rsidRPr="0099150F">
        <w:rPr>
          <w:bCs/>
          <w:szCs w:val="28"/>
        </w:rPr>
        <w:t>Иркутск</w:t>
      </w:r>
      <w:r w:rsidR="00D23040" w:rsidRPr="0099150F">
        <w:rPr>
          <w:bCs/>
          <w:szCs w:val="28"/>
        </w:rPr>
        <w:t xml:space="preserve"> 202</w:t>
      </w:r>
      <w:r w:rsidR="00B95FD2" w:rsidRPr="0099150F">
        <w:rPr>
          <w:bCs/>
          <w:szCs w:val="28"/>
        </w:rPr>
        <w:t>3</w:t>
      </w:r>
    </w:p>
    <w:p w:rsidR="001817D9" w:rsidRPr="0099150F" w:rsidRDefault="001817D9" w:rsidP="00CC130D">
      <w:pPr>
        <w:keepNext/>
        <w:keepLines/>
        <w:suppressLineNumbers/>
        <w:jc w:val="center"/>
        <w:rPr>
          <w:b/>
          <w:bCs/>
          <w:iCs/>
          <w:sz w:val="22"/>
          <w:szCs w:val="22"/>
        </w:rPr>
      </w:pPr>
    </w:p>
    <w:p w:rsidR="00877780" w:rsidRPr="0099150F" w:rsidRDefault="00877780" w:rsidP="00CC130D">
      <w:pPr>
        <w:keepNext/>
        <w:keepLines/>
        <w:suppressLineNumbers/>
        <w:shd w:val="clear" w:color="auto" w:fill="FFFFFF"/>
        <w:tabs>
          <w:tab w:val="left" w:pos="8174"/>
        </w:tabs>
        <w:ind w:firstLine="567"/>
        <w:jc w:val="center"/>
        <w:rPr>
          <w:rStyle w:val="afc"/>
          <w:b/>
          <w:noProof/>
          <w:color w:val="auto"/>
          <w:sz w:val="24"/>
          <w:szCs w:val="24"/>
          <w:u w:val="none"/>
        </w:rPr>
      </w:pPr>
      <w:r w:rsidRPr="0099150F">
        <w:rPr>
          <w:rStyle w:val="afc"/>
          <w:b/>
          <w:noProof/>
          <w:color w:val="auto"/>
          <w:sz w:val="24"/>
          <w:szCs w:val="24"/>
          <w:u w:val="none"/>
        </w:rPr>
        <w:t>СОДЕРЖАНИЕ</w:t>
      </w:r>
    </w:p>
    <w:p w:rsidR="00877780" w:rsidRPr="0099150F" w:rsidRDefault="00877780" w:rsidP="00CC130D">
      <w:pPr>
        <w:keepNext/>
        <w:keepLines/>
        <w:suppressLineNumbers/>
        <w:tabs>
          <w:tab w:val="left" w:pos="9214"/>
          <w:tab w:val="left" w:pos="11199"/>
        </w:tabs>
        <w:autoSpaceDE w:val="0"/>
        <w:ind w:right="138"/>
        <w:jc w:val="both"/>
        <w:rPr>
          <w:rStyle w:val="afc"/>
          <w:iCs/>
          <w:noProof/>
          <w:sz w:val="20"/>
        </w:rPr>
      </w:pPr>
    </w:p>
    <w:tbl>
      <w:tblPr>
        <w:tblOverlap w:val="never"/>
        <w:tblW w:w="9782" w:type="dxa"/>
        <w:tblInd w:w="-2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7797"/>
        <w:gridCol w:w="1985"/>
      </w:tblGrid>
      <w:tr w:rsidR="0020534A" w:rsidRPr="003E4B63" w:rsidTr="001D3FBC">
        <w:trPr>
          <w:trHeight w:hRule="exact" w:val="680"/>
          <w:tblHeader/>
        </w:trPr>
        <w:tc>
          <w:tcPr>
            <w:tcW w:w="7797" w:type="dxa"/>
            <w:vAlign w:val="center"/>
            <w:hideMark/>
          </w:tcPr>
          <w:p w:rsidR="0020534A" w:rsidRPr="003E4B63" w:rsidRDefault="0020534A" w:rsidP="0020534A">
            <w:pPr>
              <w:jc w:val="center"/>
              <w:rPr>
                <w:b/>
                <w:sz w:val="24"/>
                <w:szCs w:val="24"/>
              </w:rPr>
            </w:pPr>
            <w:r w:rsidRPr="003E4B63">
              <w:rPr>
                <w:b/>
                <w:sz w:val="24"/>
                <w:szCs w:val="24"/>
              </w:rPr>
              <w:t>Наименование</w:t>
            </w:r>
          </w:p>
        </w:tc>
        <w:tc>
          <w:tcPr>
            <w:tcW w:w="1985" w:type="dxa"/>
            <w:vAlign w:val="center"/>
            <w:hideMark/>
          </w:tcPr>
          <w:p w:rsidR="0020534A" w:rsidRPr="003E4B63" w:rsidRDefault="0020534A" w:rsidP="0020534A">
            <w:pPr>
              <w:jc w:val="center"/>
              <w:rPr>
                <w:b/>
                <w:sz w:val="24"/>
                <w:szCs w:val="24"/>
              </w:rPr>
            </w:pPr>
            <w:r w:rsidRPr="003E4B63">
              <w:rPr>
                <w:b/>
                <w:sz w:val="24"/>
                <w:szCs w:val="24"/>
              </w:rPr>
              <w:t>Нумерация</w:t>
            </w:r>
          </w:p>
        </w:tc>
      </w:tr>
      <w:tr w:rsidR="0020534A" w:rsidRPr="003E4B63" w:rsidTr="001D3FBC">
        <w:trPr>
          <w:trHeight w:val="294"/>
        </w:trPr>
        <w:tc>
          <w:tcPr>
            <w:tcW w:w="7797" w:type="dxa"/>
            <w:vAlign w:val="center"/>
            <w:hideMark/>
          </w:tcPr>
          <w:p w:rsidR="0020534A" w:rsidRPr="003E4B63" w:rsidRDefault="0020534A" w:rsidP="0020534A">
            <w:pPr>
              <w:suppressAutoHyphens/>
              <w:rPr>
                <w:b/>
                <w:bCs/>
                <w:iCs/>
                <w:sz w:val="24"/>
                <w:szCs w:val="24"/>
              </w:rPr>
            </w:pPr>
            <w:r w:rsidRPr="003E4B63">
              <w:rPr>
                <w:b/>
                <w:bCs/>
                <w:iCs/>
                <w:sz w:val="24"/>
                <w:szCs w:val="24"/>
              </w:rPr>
              <w:t>Состав проектной документации</w:t>
            </w:r>
          </w:p>
        </w:tc>
        <w:tc>
          <w:tcPr>
            <w:tcW w:w="1985" w:type="dxa"/>
            <w:vAlign w:val="center"/>
            <w:hideMark/>
          </w:tcPr>
          <w:p w:rsidR="0020534A" w:rsidRPr="003E4B63" w:rsidRDefault="0020534A" w:rsidP="0020534A">
            <w:pPr>
              <w:jc w:val="center"/>
              <w:rPr>
                <w:sz w:val="24"/>
                <w:szCs w:val="24"/>
              </w:rPr>
            </w:pPr>
            <w:r>
              <w:rPr>
                <w:sz w:val="24"/>
                <w:szCs w:val="24"/>
              </w:rPr>
              <w:t>4</w:t>
            </w:r>
          </w:p>
        </w:tc>
      </w:tr>
      <w:tr w:rsidR="0020534A" w:rsidRPr="003E4B63" w:rsidTr="001D3FBC">
        <w:trPr>
          <w:trHeight w:val="224"/>
        </w:trPr>
        <w:tc>
          <w:tcPr>
            <w:tcW w:w="7797" w:type="dxa"/>
            <w:vAlign w:val="center"/>
            <w:hideMark/>
          </w:tcPr>
          <w:p w:rsidR="0020534A" w:rsidRPr="003E4B63" w:rsidRDefault="0020534A" w:rsidP="005449ED">
            <w:pPr>
              <w:suppressAutoHyphens/>
              <w:spacing w:before="20" w:after="20"/>
              <w:rPr>
                <w:b/>
                <w:sz w:val="24"/>
                <w:szCs w:val="24"/>
              </w:rPr>
            </w:pPr>
            <w:r w:rsidRPr="003E4B63">
              <w:rPr>
                <w:b/>
                <w:sz w:val="24"/>
                <w:szCs w:val="24"/>
              </w:rPr>
              <w:t xml:space="preserve">ЧАСТЬ </w:t>
            </w:r>
            <w:r w:rsidR="005449ED">
              <w:rPr>
                <w:b/>
                <w:sz w:val="24"/>
                <w:szCs w:val="24"/>
              </w:rPr>
              <w:t>2</w:t>
            </w:r>
            <w:r w:rsidRPr="003E4B63">
              <w:rPr>
                <w:b/>
                <w:sz w:val="24"/>
                <w:szCs w:val="24"/>
              </w:rPr>
              <w:t>. ГРАДОСТРОИТЕЛЬНЫЕ РЕГЛАМЕНТЫ</w:t>
            </w:r>
          </w:p>
        </w:tc>
        <w:tc>
          <w:tcPr>
            <w:tcW w:w="1985" w:type="dxa"/>
            <w:vAlign w:val="center"/>
            <w:hideMark/>
          </w:tcPr>
          <w:p w:rsidR="0020534A" w:rsidRPr="003E4B63" w:rsidRDefault="005E2EBF" w:rsidP="0020534A">
            <w:pPr>
              <w:jc w:val="center"/>
              <w:rPr>
                <w:sz w:val="24"/>
                <w:szCs w:val="24"/>
              </w:rPr>
            </w:pPr>
            <w:r>
              <w:rPr>
                <w:sz w:val="24"/>
                <w:szCs w:val="24"/>
              </w:rPr>
              <w:t>4</w:t>
            </w:r>
          </w:p>
        </w:tc>
      </w:tr>
      <w:tr w:rsidR="0020534A" w:rsidRPr="003E4B63" w:rsidTr="0020534A">
        <w:trPr>
          <w:trHeight w:val="454"/>
        </w:trPr>
        <w:tc>
          <w:tcPr>
            <w:tcW w:w="7797" w:type="dxa"/>
            <w:vAlign w:val="center"/>
            <w:hideMark/>
          </w:tcPr>
          <w:p w:rsidR="0020534A" w:rsidRPr="003E4B63" w:rsidRDefault="0020534A" w:rsidP="005449ED">
            <w:pPr>
              <w:suppressAutoHyphens/>
              <w:spacing w:before="20" w:after="20"/>
              <w:rPr>
                <w:b/>
                <w:sz w:val="24"/>
                <w:szCs w:val="24"/>
              </w:rPr>
            </w:pPr>
            <w:r w:rsidRPr="003E4B63">
              <w:rPr>
                <w:b/>
                <w:sz w:val="24"/>
                <w:szCs w:val="24"/>
              </w:rPr>
              <w:t xml:space="preserve">Раздел </w:t>
            </w:r>
            <w:r w:rsidR="005449ED">
              <w:rPr>
                <w:b/>
                <w:sz w:val="24"/>
                <w:szCs w:val="24"/>
              </w:rPr>
              <w:t>2</w:t>
            </w:r>
            <w:r w:rsidRPr="003E4B63">
              <w:rPr>
                <w:b/>
                <w:sz w:val="24"/>
                <w:szCs w:val="24"/>
              </w:rPr>
              <w:t>.1. ИСПОЛЬЗОВАНИЕ ЗЕМЕЛЬНЫХ УЧАСТКОВ И ЗЕМЕЛЬ, НА КОТОРЫЕ ДЕЙСТВИЕ ГРАДОСТРОИТЕЛЬНЫХ РЕГЛАМЕНТОВ НЕ РАСПРОСТРАНЯЕТСЯ ИЛИ ДЛЯ КОТОРЫХ ГРАДОСТРОИТЕЛЬНЫЕ РЕГЛАМЕНТЫ НЕ УСТАНАВЛИВАЮТСЯ</w:t>
            </w:r>
          </w:p>
        </w:tc>
        <w:tc>
          <w:tcPr>
            <w:tcW w:w="1985" w:type="dxa"/>
            <w:vAlign w:val="center"/>
            <w:hideMark/>
          </w:tcPr>
          <w:p w:rsidR="0020534A" w:rsidRPr="003E4B63" w:rsidRDefault="005E2EBF" w:rsidP="0020534A">
            <w:pPr>
              <w:jc w:val="center"/>
              <w:rPr>
                <w:sz w:val="24"/>
                <w:szCs w:val="24"/>
              </w:rPr>
            </w:pPr>
            <w:r>
              <w:rPr>
                <w:sz w:val="24"/>
                <w:szCs w:val="24"/>
              </w:rPr>
              <w:t>4</w:t>
            </w:r>
          </w:p>
        </w:tc>
      </w:tr>
      <w:tr w:rsidR="0020534A" w:rsidRPr="003E4B63" w:rsidTr="0020534A">
        <w:trPr>
          <w:trHeight w:val="454"/>
        </w:trPr>
        <w:tc>
          <w:tcPr>
            <w:tcW w:w="7797" w:type="dxa"/>
            <w:vAlign w:val="center"/>
            <w:hideMark/>
          </w:tcPr>
          <w:p w:rsidR="0020534A" w:rsidRPr="003E4B63" w:rsidRDefault="0020534A" w:rsidP="0020534A">
            <w:pPr>
              <w:suppressAutoHyphens/>
              <w:spacing w:before="20" w:after="20"/>
              <w:ind w:left="227"/>
              <w:rPr>
                <w:sz w:val="24"/>
                <w:szCs w:val="24"/>
              </w:rPr>
            </w:pPr>
            <w:r w:rsidRPr="003E4B63">
              <w:rPr>
                <w:sz w:val="24"/>
                <w:szCs w:val="24"/>
              </w:rPr>
              <w:t>Статья 29. Использование земель, для которых градостроительные регламенты не устанавливаются</w:t>
            </w:r>
          </w:p>
        </w:tc>
        <w:tc>
          <w:tcPr>
            <w:tcW w:w="1985" w:type="dxa"/>
            <w:vAlign w:val="center"/>
            <w:hideMark/>
          </w:tcPr>
          <w:p w:rsidR="0020534A" w:rsidRPr="0020534A" w:rsidRDefault="005E2EBF" w:rsidP="0020534A">
            <w:pPr>
              <w:jc w:val="center"/>
              <w:rPr>
                <w:sz w:val="24"/>
                <w:szCs w:val="24"/>
                <w:highlight w:val="yellow"/>
              </w:rPr>
            </w:pPr>
            <w:r>
              <w:rPr>
                <w:sz w:val="24"/>
                <w:szCs w:val="24"/>
              </w:rPr>
              <w:t>4</w:t>
            </w:r>
          </w:p>
        </w:tc>
      </w:tr>
      <w:tr w:rsidR="0020534A" w:rsidRPr="003E4B63" w:rsidTr="0020534A">
        <w:trPr>
          <w:trHeight w:val="454"/>
        </w:trPr>
        <w:tc>
          <w:tcPr>
            <w:tcW w:w="7797" w:type="dxa"/>
            <w:vAlign w:val="center"/>
            <w:hideMark/>
          </w:tcPr>
          <w:p w:rsidR="0020534A" w:rsidRPr="003E4B63" w:rsidRDefault="0020534A" w:rsidP="0020534A">
            <w:pPr>
              <w:suppressAutoHyphens/>
              <w:spacing w:before="20" w:after="20"/>
              <w:ind w:left="227"/>
              <w:rPr>
                <w:sz w:val="24"/>
                <w:szCs w:val="24"/>
              </w:rPr>
            </w:pPr>
            <w:r w:rsidRPr="003E4B63">
              <w:rPr>
                <w:sz w:val="24"/>
                <w:szCs w:val="24"/>
              </w:rPr>
              <w:t>Статья 30. Использование земельных участков, на которые действие градостроительных регламентов не распространяется</w:t>
            </w:r>
          </w:p>
        </w:tc>
        <w:tc>
          <w:tcPr>
            <w:tcW w:w="1985" w:type="dxa"/>
            <w:vAlign w:val="center"/>
            <w:hideMark/>
          </w:tcPr>
          <w:p w:rsidR="0020534A" w:rsidRPr="0020534A" w:rsidRDefault="005E2EBF" w:rsidP="0020534A">
            <w:pPr>
              <w:jc w:val="center"/>
              <w:rPr>
                <w:sz w:val="24"/>
                <w:szCs w:val="24"/>
                <w:highlight w:val="yellow"/>
              </w:rPr>
            </w:pPr>
            <w:r>
              <w:rPr>
                <w:sz w:val="24"/>
                <w:szCs w:val="24"/>
              </w:rPr>
              <w:t>4</w:t>
            </w:r>
          </w:p>
        </w:tc>
      </w:tr>
      <w:tr w:rsidR="0020534A" w:rsidRPr="003E4B63" w:rsidTr="0020534A">
        <w:trPr>
          <w:trHeight w:val="454"/>
        </w:trPr>
        <w:tc>
          <w:tcPr>
            <w:tcW w:w="7797" w:type="dxa"/>
            <w:vAlign w:val="center"/>
            <w:hideMark/>
          </w:tcPr>
          <w:p w:rsidR="0020534A" w:rsidRPr="003E4B63" w:rsidRDefault="0020534A" w:rsidP="005449ED">
            <w:pPr>
              <w:suppressAutoHyphens/>
              <w:spacing w:before="20" w:after="20"/>
              <w:rPr>
                <w:b/>
                <w:sz w:val="24"/>
                <w:szCs w:val="24"/>
              </w:rPr>
            </w:pPr>
            <w:r w:rsidRPr="003E4B63">
              <w:rPr>
                <w:b/>
                <w:sz w:val="24"/>
                <w:szCs w:val="24"/>
              </w:rPr>
              <w:t xml:space="preserve">Раздел </w:t>
            </w:r>
            <w:r w:rsidR="005449ED">
              <w:rPr>
                <w:b/>
                <w:sz w:val="24"/>
                <w:szCs w:val="24"/>
              </w:rPr>
              <w:t>2</w:t>
            </w:r>
            <w:r w:rsidRPr="003E4B63">
              <w:rPr>
                <w:b/>
                <w:sz w:val="24"/>
                <w:szCs w:val="24"/>
              </w:rPr>
              <w:t>.2. ГРАДОСТРОИТЕЛЬНЫЕ РЕГЛАМЕНТЫ УСТАНОВЛЕННЫЕ ПРИМЕНИТЕЛЬНО К ЗОНАМ С ОСОБЫМИ УСЛОВИЯМИ ИСПОЛЬЗОВАНИЯ ТЕРРИТОРИЙ</w:t>
            </w:r>
          </w:p>
        </w:tc>
        <w:tc>
          <w:tcPr>
            <w:tcW w:w="1985" w:type="dxa"/>
            <w:vAlign w:val="center"/>
            <w:hideMark/>
          </w:tcPr>
          <w:p w:rsidR="0020534A" w:rsidRPr="003978A8" w:rsidRDefault="005E2EBF" w:rsidP="0020534A">
            <w:pPr>
              <w:jc w:val="center"/>
              <w:rPr>
                <w:sz w:val="24"/>
                <w:szCs w:val="24"/>
              </w:rPr>
            </w:pPr>
            <w:r>
              <w:rPr>
                <w:sz w:val="24"/>
                <w:szCs w:val="24"/>
              </w:rPr>
              <w:t>5</w:t>
            </w:r>
          </w:p>
        </w:tc>
      </w:tr>
      <w:tr w:rsidR="0020534A" w:rsidRPr="003E4B63" w:rsidTr="001D3FBC">
        <w:trPr>
          <w:trHeight w:val="180"/>
        </w:trPr>
        <w:tc>
          <w:tcPr>
            <w:tcW w:w="7797" w:type="dxa"/>
            <w:vAlign w:val="center"/>
            <w:hideMark/>
          </w:tcPr>
          <w:p w:rsidR="0020534A" w:rsidRPr="003E4B63" w:rsidRDefault="0020534A" w:rsidP="0020534A">
            <w:pPr>
              <w:suppressAutoHyphens/>
              <w:spacing w:before="20" w:after="20"/>
              <w:ind w:left="227"/>
              <w:rPr>
                <w:sz w:val="24"/>
                <w:szCs w:val="24"/>
              </w:rPr>
            </w:pPr>
            <w:r w:rsidRPr="003E4B63">
              <w:rPr>
                <w:sz w:val="24"/>
                <w:szCs w:val="24"/>
              </w:rPr>
              <w:t>Статья 31. Санитарно-защитные зоны и разрывы</w:t>
            </w:r>
          </w:p>
        </w:tc>
        <w:tc>
          <w:tcPr>
            <w:tcW w:w="1985" w:type="dxa"/>
            <w:vAlign w:val="center"/>
            <w:hideMark/>
          </w:tcPr>
          <w:p w:rsidR="0020534A" w:rsidRPr="003978A8" w:rsidRDefault="005E2EBF" w:rsidP="0020534A">
            <w:pPr>
              <w:jc w:val="center"/>
              <w:rPr>
                <w:sz w:val="24"/>
                <w:szCs w:val="24"/>
              </w:rPr>
            </w:pPr>
            <w:r>
              <w:rPr>
                <w:sz w:val="24"/>
                <w:szCs w:val="24"/>
              </w:rPr>
              <w:t>5</w:t>
            </w:r>
          </w:p>
        </w:tc>
      </w:tr>
      <w:tr w:rsidR="0020534A" w:rsidRPr="003E4B63" w:rsidTr="001D3FBC">
        <w:trPr>
          <w:trHeight w:val="464"/>
        </w:trPr>
        <w:tc>
          <w:tcPr>
            <w:tcW w:w="7797" w:type="dxa"/>
            <w:vAlign w:val="center"/>
            <w:hideMark/>
          </w:tcPr>
          <w:p w:rsidR="0020534A" w:rsidRPr="003E4B63" w:rsidRDefault="0020534A" w:rsidP="0020534A">
            <w:pPr>
              <w:suppressAutoHyphens/>
              <w:spacing w:before="20" w:after="20"/>
              <w:ind w:left="227"/>
              <w:rPr>
                <w:sz w:val="24"/>
                <w:szCs w:val="24"/>
              </w:rPr>
            </w:pPr>
            <w:r w:rsidRPr="003E4B63">
              <w:rPr>
                <w:sz w:val="24"/>
                <w:szCs w:val="24"/>
              </w:rPr>
              <w:t>Статья 32. Зоны охраны объектов инженерной и транспортной инфраструктуры</w:t>
            </w:r>
          </w:p>
        </w:tc>
        <w:tc>
          <w:tcPr>
            <w:tcW w:w="1985" w:type="dxa"/>
            <w:shd w:val="clear" w:color="auto" w:fill="auto"/>
            <w:vAlign w:val="center"/>
            <w:hideMark/>
          </w:tcPr>
          <w:p w:rsidR="0020534A" w:rsidRPr="0020534A" w:rsidRDefault="005E2EBF" w:rsidP="0020534A">
            <w:pPr>
              <w:jc w:val="center"/>
              <w:rPr>
                <w:sz w:val="24"/>
                <w:szCs w:val="24"/>
                <w:highlight w:val="yellow"/>
              </w:rPr>
            </w:pPr>
            <w:r>
              <w:rPr>
                <w:sz w:val="24"/>
                <w:szCs w:val="24"/>
              </w:rPr>
              <w:t>6</w:t>
            </w:r>
          </w:p>
        </w:tc>
      </w:tr>
      <w:tr w:rsidR="0020534A" w:rsidRPr="003E4B63" w:rsidTr="001D3FBC">
        <w:trPr>
          <w:trHeight w:val="274"/>
        </w:trPr>
        <w:tc>
          <w:tcPr>
            <w:tcW w:w="7797" w:type="dxa"/>
            <w:vAlign w:val="center"/>
            <w:hideMark/>
          </w:tcPr>
          <w:p w:rsidR="0020534A" w:rsidRPr="003E4B63" w:rsidRDefault="0020534A" w:rsidP="0020534A">
            <w:pPr>
              <w:suppressAutoHyphens/>
              <w:spacing w:before="20" w:after="20"/>
              <w:ind w:left="227"/>
              <w:rPr>
                <w:sz w:val="24"/>
                <w:szCs w:val="24"/>
              </w:rPr>
            </w:pPr>
            <w:r w:rsidRPr="003E4B63">
              <w:rPr>
                <w:sz w:val="24"/>
                <w:szCs w:val="24"/>
              </w:rPr>
              <w:t>Статья 33. Зоны охраны водных объектов</w:t>
            </w:r>
          </w:p>
        </w:tc>
        <w:tc>
          <w:tcPr>
            <w:tcW w:w="1985" w:type="dxa"/>
            <w:vAlign w:val="center"/>
            <w:hideMark/>
          </w:tcPr>
          <w:p w:rsidR="0020534A" w:rsidRPr="0020534A" w:rsidRDefault="005E2EBF" w:rsidP="0020534A">
            <w:pPr>
              <w:jc w:val="center"/>
              <w:rPr>
                <w:sz w:val="24"/>
                <w:szCs w:val="24"/>
                <w:highlight w:val="yellow"/>
              </w:rPr>
            </w:pPr>
            <w:r>
              <w:rPr>
                <w:sz w:val="24"/>
                <w:szCs w:val="24"/>
              </w:rPr>
              <w:t>7</w:t>
            </w:r>
          </w:p>
        </w:tc>
      </w:tr>
      <w:tr w:rsidR="0020534A" w:rsidRPr="003E4B63" w:rsidTr="0020534A">
        <w:trPr>
          <w:trHeight w:val="454"/>
        </w:trPr>
        <w:tc>
          <w:tcPr>
            <w:tcW w:w="7797" w:type="dxa"/>
            <w:vAlign w:val="center"/>
            <w:hideMark/>
          </w:tcPr>
          <w:p w:rsidR="0020534A" w:rsidRPr="003E4B63" w:rsidRDefault="0020534A" w:rsidP="0020534A">
            <w:pPr>
              <w:suppressAutoHyphens/>
              <w:spacing w:before="20" w:after="20"/>
              <w:ind w:left="227"/>
              <w:rPr>
                <w:sz w:val="24"/>
                <w:szCs w:val="24"/>
              </w:rPr>
            </w:pPr>
            <w:r w:rsidRPr="003E4B63">
              <w:rPr>
                <w:sz w:val="24"/>
                <w:szCs w:val="24"/>
              </w:rPr>
              <w:t>Статья 34. Зоны санитарной охраны источников питьевого водоснабжения</w:t>
            </w:r>
          </w:p>
        </w:tc>
        <w:tc>
          <w:tcPr>
            <w:tcW w:w="1985" w:type="dxa"/>
            <w:vAlign w:val="center"/>
            <w:hideMark/>
          </w:tcPr>
          <w:p w:rsidR="0020534A" w:rsidRPr="005E2EBF" w:rsidRDefault="005E2EBF" w:rsidP="0020534A">
            <w:pPr>
              <w:jc w:val="center"/>
              <w:rPr>
                <w:sz w:val="24"/>
                <w:szCs w:val="24"/>
              </w:rPr>
            </w:pPr>
            <w:r w:rsidRPr="005E2EBF">
              <w:rPr>
                <w:sz w:val="24"/>
                <w:szCs w:val="24"/>
              </w:rPr>
              <w:t>8</w:t>
            </w:r>
          </w:p>
        </w:tc>
      </w:tr>
      <w:tr w:rsidR="0020534A" w:rsidRPr="003E4B63" w:rsidTr="001D3FBC">
        <w:trPr>
          <w:trHeight w:val="346"/>
        </w:trPr>
        <w:tc>
          <w:tcPr>
            <w:tcW w:w="7797" w:type="dxa"/>
            <w:vAlign w:val="center"/>
            <w:hideMark/>
          </w:tcPr>
          <w:p w:rsidR="0020534A" w:rsidRPr="003E4B63" w:rsidRDefault="0020534A" w:rsidP="0020534A">
            <w:pPr>
              <w:suppressAutoHyphens/>
              <w:spacing w:before="20" w:after="20"/>
              <w:ind w:left="227"/>
              <w:rPr>
                <w:sz w:val="24"/>
                <w:szCs w:val="24"/>
              </w:rPr>
            </w:pPr>
            <w:r w:rsidRPr="003E4B63">
              <w:rPr>
                <w:sz w:val="24"/>
                <w:szCs w:val="24"/>
              </w:rPr>
              <w:t>Статья 35. Объекты культурного наследия</w:t>
            </w:r>
          </w:p>
        </w:tc>
        <w:tc>
          <w:tcPr>
            <w:tcW w:w="1985" w:type="dxa"/>
            <w:vAlign w:val="center"/>
            <w:hideMark/>
          </w:tcPr>
          <w:p w:rsidR="0020534A" w:rsidRPr="005E2EBF" w:rsidRDefault="005E2EBF" w:rsidP="0020534A">
            <w:pPr>
              <w:jc w:val="center"/>
              <w:rPr>
                <w:sz w:val="24"/>
                <w:szCs w:val="24"/>
              </w:rPr>
            </w:pPr>
            <w:r w:rsidRPr="005E2EBF">
              <w:rPr>
                <w:sz w:val="24"/>
                <w:szCs w:val="24"/>
              </w:rPr>
              <w:t>8</w:t>
            </w:r>
          </w:p>
        </w:tc>
      </w:tr>
      <w:tr w:rsidR="0020534A" w:rsidRPr="003E4B63" w:rsidTr="001D3FBC">
        <w:trPr>
          <w:trHeight w:val="295"/>
        </w:trPr>
        <w:tc>
          <w:tcPr>
            <w:tcW w:w="7797" w:type="dxa"/>
            <w:vAlign w:val="center"/>
            <w:hideMark/>
          </w:tcPr>
          <w:p w:rsidR="0020534A" w:rsidRPr="003E4B63" w:rsidRDefault="0020534A" w:rsidP="0020534A">
            <w:pPr>
              <w:suppressAutoHyphens/>
              <w:spacing w:before="20" w:after="20"/>
              <w:ind w:left="227"/>
              <w:rPr>
                <w:sz w:val="24"/>
                <w:szCs w:val="24"/>
              </w:rPr>
            </w:pPr>
            <w:r w:rsidRPr="003E4B63">
              <w:rPr>
                <w:sz w:val="24"/>
                <w:szCs w:val="24"/>
              </w:rPr>
              <w:t>Статья 36. Зоны охраны объектов культурного наследия</w:t>
            </w:r>
          </w:p>
        </w:tc>
        <w:tc>
          <w:tcPr>
            <w:tcW w:w="1985" w:type="dxa"/>
            <w:vAlign w:val="center"/>
            <w:hideMark/>
          </w:tcPr>
          <w:p w:rsidR="0020534A" w:rsidRPr="005E2EBF" w:rsidRDefault="005E2EBF" w:rsidP="0020534A">
            <w:pPr>
              <w:jc w:val="center"/>
              <w:rPr>
                <w:sz w:val="24"/>
                <w:szCs w:val="24"/>
              </w:rPr>
            </w:pPr>
            <w:r w:rsidRPr="005E2EBF">
              <w:rPr>
                <w:sz w:val="24"/>
                <w:szCs w:val="24"/>
              </w:rPr>
              <w:t>9</w:t>
            </w:r>
          </w:p>
        </w:tc>
      </w:tr>
      <w:tr w:rsidR="0020534A" w:rsidRPr="003E4B63" w:rsidTr="001D3FBC">
        <w:trPr>
          <w:trHeight w:val="296"/>
        </w:trPr>
        <w:tc>
          <w:tcPr>
            <w:tcW w:w="7797" w:type="dxa"/>
            <w:vAlign w:val="center"/>
          </w:tcPr>
          <w:p w:rsidR="0020534A" w:rsidRPr="003E4B63" w:rsidRDefault="0020534A" w:rsidP="0020534A">
            <w:pPr>
              <w:suppressAutoHyphens/>
              <w:spacing w:before="20" w:after="20"/>
              <w:ind w:left="227"/>
              <w:rPr>
                <w:sz w:val="24"/>
                <w:szCs w:val="24"/>
              </w:rPr>
            </w:pPr>
            <w:r w:rsidRPr="003E4B63">
              <w:rPr>
                <w:sz w:val="24"/>
                <w:szCs w:val="24"/>
              </w:rPr>
              <w:t>Статья 37. Зоны затопления</w:t>
            </w:r>
          </w:p>
        </w:tc>
        <w:tc>
          <w:tcPr>
            <w:tcW w:w="1985" w:type="dxa"/>
            <w:vAlign w:val="center"/>
          </w:tcPr>
          <w:p w:rsidR="0020534A" w:rsidRPr="005E2EBF" w:rsidRDefault="005E2EBF" w:rsidP="0020534A">
            <w:pPr>
              <w:jc w:val="center"/>
              <w:rPr>
                <w:sz w:val="24"/>
                <w:szCs w:val="24"/>
              </w:rPr>
            </w:pPr>
            <w:r w:rsidRPr="005E2EBF">
              <w:rPr>
                <w:sz w:val="24"/>
                <w:szCs w:val="24"/>
              </w:rPr>
              <w:t>9</w:t>
            </w:r>
          </w:p>
        </w:tc>
      </w:tr>
      <w:tr w:rsidR="0020534A" w:rsidRPr="003E4B63" w:rsidTr="001D3FBC">
        <w:trPr>
          <w:trHeight w:val="352"/>
        </w:trPr>
        <w:tc>
          <w:tcPr>
            <w:tcW w:w="7797" w:type="dxa"/>
            <w:vAlign w:val="center"/>
          </w:tcPr>
          <w:p w:rsidR="0020534A" w:rsidRPr="003E4B63" w:rsidRDefault="0020534A" w:rsidP="001D3FBC">
            <w:pPr>
              <w:ind w:left="82" w:firstLine="142"/>
              <w:rPr>
                <w:sz w:val="24"/>
                <w:szCs w:val="24"/>
              </w:rPr>
            </w:pPr>
            <w:r w:rsidRPr="003E4B63">
              <w:rPr>
                <w:sz w:val="24"/>
                <w:szCs w:val="24"/>
              </w:rPr>
              <w:t>Статья 38. Месторождения полезных ископаемых</w:t>
            </w:r>
          </w:p>
        </w:tc>
        <w:tc>
          <w:tcPr>
            <w:tcW w:w="1985" w:type="dxa"/>
            <w:vAlign w:val="center"/>
          </w:tcPr>
          <w:p w:rsidR="0020534A" w:rsidRPr="005E2EBF" w:rsidRDefault="005E2EBF" w:rsidP="0020534A">
            <w:pPr>
              <w:jc w:val="center"/>
              <w:rPr>
                <w:sz w:val="24"/>
                <w:szCs w:val="24"/>
              </w:rPr>
            </w:pPr>
            <w:r w:rsidRPr="005E2EBF">
              <w:rPr>
                <w:sz w:val="24"/>
                <w:szCs w:val="24"/>
              </w:rPr>
              <w:t>9</w:t>
            </w:r>
          </w:p>
        </w:tc>
      </w:tr>
      <w:tr w:rsidR="0020534A" w:rsidRPr="003E4B63" w:rsidTr="0020534A">
        <w:trPr>
          <w:trHeight w:val="454"/>
        </w:trPr>
        <w:tc>
          <w:tcPr>
            <w:tcW w:w="7797" w:type="dxa"/>
            <w:vAlign w:val="center"/>
            <w:hideMark/>
          </w:tcPr>
          <w:p w:rsidR="0020534A" w:rsidRPr="003E4B63" w:rsidRDefault="0020534A" w:rsidP="005449ED">
            <w:pPr>
              <w:suppressAutoHyphens/>
              <w:spacing w:before="20" w:after="20"/>
              <w:rPr>
                <w:b/>
                <w:sz w:val="24"/>
                <w:szCs w:val="24"/>
              </w:rPr>
            </w:pPr>
            <w:r w:rsidRPr="003E4B63">
              <w:rPr>
                <w:b/>
                <w:sz w:val="24"/>
                <w:szCs w:val="24"/>
              </w:rPr>
              <w:t xml:space="preserve">Раздел </w:t>
            </w:r>
            <w:r w:rsidR="005449ED">
              <w:rPr>
                <w:b/>
                <w:sz w:val="24"/>
                <w:szCs w:val="24"/>
              </w:rPr>
              <w:t>2</w:t>
            </w:r>
            <w:r w:rsidRPr="003E4B63">
              <w:rPr>
                <w:b/>
                <w:sz w:val="24"/>
                <w:szCs w:val="24"/>
              </w:rPr>
              <w:t>.3. ГРАДОСТРОИТЕЛЬНЫЕ РЕГЛАМЕНТЫ, УСТАНОВЛЕННЫЕ ПРИМЕНИТЕЛЬНО К ТЕРРИТОРИАЛЬНЫМ ЗОНАМ</w:t>
            </w:r>
          </w:p>
        </w:tc>
        <w:tc>
          <w:tcPr>
            <w:tcW w:w="1985" w:type="dxa"/>
            <w:vAlign w:val="center"/>
            <w:hideMark/>
          </w:tcPr>
          <w:p w:rsidR="0020534A" w:rsidRPr="005E2EBF" w:rsidRDefault="005E2EBF" w:rsidP="0020534A">
            <w:pPr>
              <w:jc w:val="center"/>
              <w:rPr>
                <w:sz w:val="24"/>
                <w:szCs w:val="24"/>
              </w:rPr>
            </w:pPr>
            <w:r w:rsidRPr="005E2EBF">
              <w:rPr>
                <w:sz w:val="24"/>
                <w:szCs w:val="24"/>
              </w:rPr>
              <w:t>10</w:t>
            </w:r>
          </w:p>
        </w:tc>
      </w:tr>
      <w:tr w:rsidR="0020534A" w:rsidRPr="003E4B63" w:rsidTr="001D3FBC">
        <w:trPr>
          <w:trHeight w:val="134"/>
        </w:trPr>
        <w:tc>
          <w:tcPr>
            <w:tcW w:w="7797" w:type="dxa"/>
            <w:vAlign w:val="center"/>
            <w:hideMark/>
          </w:tcPr>
          <w:p w:rsidR="0020534A" w:rsidRPr="003E4B63" w:rsidRDefault="0020534A" w:rsidP="0020534A">
            <w:pPr>
              <w:suppressAutoHyphens/>
              <w:spacing w:before="20" w:after="20"/>
              <w:ind w:left="227"/>
              <w:rPr>
                <w:sz w:val="24"/>
                <w:szCs w:val="24"/>
              </w:rPr>
            </w:pPr>
            <w:r w:rsidRPr="003E4B63">
              <w:rPr>
                <w:sz w:val="24"/>
                <w:szCs w:val="24"/>
              </w:rPr>
              <w:t>Статья 39. Градостроительные регламенты и их применение</w:t>
            </w:r>
          </w:p>
        </w:tc>
        <w:tc>
          <w:tcPr>
            <w:tcW w:w="1985" w:type="dxa"/>
            <w:vAlign w:val="center"/>
            <w:hideMark/>
          </w:tcPr>
          <w:p w:rsidR="0020534A" w:rsidRPr="005E2EBF" w:rsidRDefault="005E2EBF" w:rsidP="0020534A">
            <w:pPr>
              <w:jc w:val="center"/>
              <w:rPr>
                <w:sz w:val="24"/>
                <w:szCs w:val="24"/>
              </w:rPr>
            </w:pPr>
            <w:r w:rsidRPr="005E2EBF">
              <w:rPr>
                <w:sz w:val="24"/>
                <w:szCs w:val="24"/>
              </w:rPr>
              <w:t>10</w:t>
            </w:r>
          </w:p>
        </w:tc>
      </w:tr>
      <w:tr w:rsidR="0020534A" w:rsidRPr="003E4B63" w:rsidTr="0020534A">
        <w:trPr>
          <w:trHeight w:val="454"/>
        </w:trPr>
        <w:tc>
          <w:tcPr>
            <w:tcW w:w="7797" w:type="dxa"/>
            <w:vAlign w:val="center"/>
            <w:hideMark/>
          </w:tcPr>
          <w:p w:rsidR="0020534A" w:rsidRPr="003E4B63" w:rsidRDefault="0020534A" w:rsidP="0020534A">
            <w:pPr>
              <w:suppressAutoHyphens/>
              <w:spacing w:before="20" w:after="20"/>
              <w:ind w:left="227"/>
              <w:rPr>
                <w:sz w:val="24"/>
                <w:szCs w:val="24"/>
              </w:rPr>
            </w:pPr>
            <w:r w:rsidRPr="003E4B63">
              <w:rPr>
                <w:sz w:val="24"/>
                <w:szCs w:val="24"/>
              </w:rPr>
              <w:t xml:space="preserve">Статья 40. Виды территориальных зон, выделенных на карте градостроительного зонирования территории </w:t>
            </w:r>
            <w:r w:rsidR="003978A8">
              <w:rPr>
                <w:sz w:val="24"/>
                <w:szCs w:val="24"/>
              </w:rPr>
              <w:t>Муниципального образования «</w:t>
            </w:r>
            <w:r w:rsidR="00781434">
              <w:rPr>
                <w:sz w:val="24"/>
                <w:szCs w:val="24"/>
              </w:rPr>
              <w:t>Буреть</w:t>
            </w:r>
            <w:r w:rsidR="003978A8">
              <w:rPr>
                <w:sz w:val="24"/>
                <w:szCs w:val="24"/>
              </w:rPr>
              <w:t>»</w:t>
            </w:r>
          </w:p>
        </w:tc>
        <w:tc>
          <w:tcPr>
            <w:tcW w:w="1985" w:type="dxa"/>
            <w:vAlign w:val="center"/>
            <w:hideMark/>
          </w:tcPr>
          <w:p w:rsidR="0020534A" w:rsidRPr="005E2EBF" w:rsidRDefault="005E2EBF" w:rsidP="005524E9">
            <w:pPr>
              <w:jc w:val="center"/>
              <w:rPr>
                <w:sz w:val="24"/>
                <w:szCs w:val="24"/>
              </w:rPr>
            </w:pPr>
            <w:r w:rsidRPr="005E2EBF">
              <w:rPr>
                <w:sz w:val="24"/>
                <w:szCs w:val="24"/>
              </w:rPr>
              <w:t>12</w:t>
            </w:r>
          </w:p>
        </w:tc>
      </w:tr>
      <w:tr w:rsidR="0020534A" w:rsidRPr="003E4B63" w:rsidTr="001D3FBC">
        <w:trPr>
          <w:trHeight w:val="761"/>
        </w:trPr>
        <w:tc>
          <w:tcPr>
            <w:tcW w:w="7797" w:type="dxa"/>
            <w:vAlign w:val="center"/>
            <w:hideMark/>
          </w:tcPr>
          <w:p w:rsidR="0020534A" w:rsidRPr="003E4B63" w:rsidRDefault="0020534A" w:rsidP="0020534A">
            <w:pPr>
              <w:suppressAutoHyphens/>
              <w:spacing w:before="20" w:after="20"/>
              <w:ind w:left="227"/>
              <w:rPr>
                <w:sz w:val="24"/>
                <w:szCs w:val="24"/>
              </w:rPr>
            </w:pPr>
            <w:r w:rsidRPr="003E4B63">
              <w:rPr>
                <w:sz w:val="24"/>
                <w:szCs w:val="24"/>
              </w:rPr>
              <w:t>Статья 41. Виды разрешенного использования земельных участков и объектов капитального строительства в различных территориальных зонах</w:t>
            </w:r>
          </w:p>
        </w:tc>
        <w:tc>
          <w:tcPr>
            <w:tcW w:w="1985" w:type="dxa"/>
            <w:vAlign w:val="center"/>
            <w:hideMark/>
          </w:tcPr>
          <w:p w:rsidR="0020534A" w:rsidRPr="005E2EBF" w:rsidRDefault="006E5A8A" w:rsidP="005E2EBF">
            <w:pPr>
              <w:jc w:val="center"/>
              <w:rPr>
                <w:sz w:val="24"/>
                <w:szCs w:val="24"/>
                <w:highlight w:val="yellow"/>
              </w:rPr>
            </w:pPr>
            <w:r w:rsidRPr="006E5A8A">
              <w:rPr>
                <w:sz w:val="24"/>
                <w:szCs w:val="24"/>
                <w:lang w:val="en-US"/>
              </w:rPr>
              <w:t>1</w:t>
            </w:r>
            <w:r w:rsidR="005E2EBF">
              <w:rPr>
                <w:sz w:val="24"/>
                <w:szCs w:val="24"/>
              </w:rPr>
              <w:t>3</w:t>
            </w:r>
          </w:p>
        </w:tc>
      </w:tr>
      <w:tr w:rsidR="001D3FBC" w:rsidRPr="003E4B63" w:rsidTr="001D3FBC">
        <w:trPr>
          <w:trHeight w:val="164"/>
        </w:trPr>
        <w:tc>
          <w:tcPr>
            <w:tcW w:w="7797" w:type="dxa"/>
            <w:vAlign w:val="center"/>
            <w:hideMark/>
          </w:tcPr>
          <w:p w:rsidR="001D3FBC" w:rsidRPr="00B85948" w:rsidRDefault="001D3FBC" w:rsidP="0020534A">
            <w:pPr>
              <w:suppressAutoHyphens/>
              <w:spacing w:before="20" w:after="20"/>
              <w:ind w:left="227"/>
              <w:rPr>
                <w:i/>
                <w:sz w:val="24"/>
                <w:szCs w:val="24"/>
              </w:rPr>
            </w:pPr>
            <w:r w:rsidRPr="00B85948">
              <w:rPr>
                <w:i/>
                <w:sz w:val="24"/>
                <w:szCs w:val="24"/>
              </w:rPr>
              <w:t>Жилые зоны</w:t>
            </w:r>
          </w:p>
        </w:tc>
        <w:tc>
          <w:tcPr>
            <w:tcW w:w="1985" w:type="dxa"/>
            <w:vAlign w:val="center"/>
            <w:hideMark/>
          </w:tcPr>
          <w:p w:rsidR="001D3FBC" w:rsidRPr="005E2EBF" w:rsidRDefault="005E2EBF" w:rsidP="0020534A">
            <w:pPr>
              <w:jc w:val="center"/>
              <w:rPr>
                <w:sz w:val="24"/>
                <w:szCs w:val="24"/>
              </w:rPr>
            </w:pPr>
            <w:r>
              <w:rPr>
                <w:sz w:val="24"/>
                <w:szCs w:val="24"/>
              </w:rPr>
              <w:t>13</w:t>
            </w:r>
          </w:p>
        </w:tc>
      </w:tr>
      <w:tr w:rsidR="001D3FBC" w:rsidRPr="003E4B63" w:rsidTr="001D3FBC">
        <w:trPr>
          <w:trHeight w:val="254"/>
        </w:trPr>
        <w:tc>
          <w:tcPr>
            <w:tcW w:w="7797" w:type="dxa"/>
            <w:vAlign w:val="center"/>
            <w:hideMark/>
          </w:tcPr>
          <w:p w:rsidR="001D3FBC" w:rsidRPr="00B85948" w:rsidRDefault="001D3FBC" w:rsidP="0020534A">
            <w:pPr>
              <w:suppressAutoHyphens/>
              <w:spacing w:before="20" w:after="20"/>
              <w:ind w:left="227"/>
              <w:rPr>
                <w:i/>
                <w:sz w:val="24"/>
                <w:szCs w:val="24"/>
              </w:rPr>
            </w:pPr>
            <w:r w:rsidRPr="00B85948">
              <w:rPr>
                <w:i/>
                <w:sz w:val="24"/>
                <w:szCs w:val="24"/>
              </w:rPr>
              <w:t>Общественно-деловые зоны</w:t>
            </w:r>
          </w:p>
        </w:tc>
        <w:tc>
          <w:tcPr>
            <w:tcW w:w="1985" w:type="dxa"/>
            <w:vAlign w:val="center"/>
            <w:hideMark/>
          </w:tcPr>
          <w:p w:rsidR="001D3FBC" w:rsidRPr="005E2EBF" w:rsidRDefault="005E2EBF" w:rsidP="0020534A">
            <w:pPr>
              <w:jc w:val="center"/>
              <w:rPr>
                <w:sz w:val="24"/>
                <w:szCs w:val="24"/>
              </w:rPr>
            </w:pPr>
            <w:r>
              <w:rPr>
                <w:sz w:val="24"/>
                <w:szCs w:val="24"/>
              </w:rPr>
              <w:t>31</w:t>
            </w:r>
          </w:p>
        </w:tc>
      </w:tr>
      <w:tr w:rsidR="001D3FBC" w:rsidRPr="003E4B63" w:rsidTr="001D3FBC">
        <w:trPr>
          <w:trHeight w:val="358"/>
        </w:trPr>
        <w:tc>
          <w:tcPr>
            <w:tcW w:w="7797" w:type="dxa"/>
            <w:vAlign w:val="center"/>
            <w:hideMark/>
          </w:tcPr>
          <w:p w:rsidR="001D3FBC" w:rsidRPr="00B85948" w:rsidRDefault="001D3FBC" w:rsidP="0020534A">
            <w:pPr>
              <w:suppressAutoHyphens/>
              <w:spacing w:before="20" w:after="20"/>
              <w:ind w:left="227"/>
              <w:rPr>
                <w:i/>
                <w:sz w:val="24"/>
                <w:szCs w:val="24"/>
              </w:rPr>
            </w:pPr>
            <w:r w:rsidRPr="00B85948">
              <w:rPr>
                <w:i/>
                <w:sz w:val="24"/>
                <w:szCs w:val="24"/>
              </w:rPr>
              <w:t>Производственные зоны, зоны инженерной и транспортной инфраструктур</w:t>
            </w:r>
          </w:p>
        </w:tc>
        <w:tc>
          <w:tcPr>
            <w:tcW w:w="1985" w:type="dxa"/>
            <w:vAlign w:val="center"/>
            <w:hideMark/>
          </w:tcPr>
          <w:p w:rsidR="001D3FBC" w:rsidRPr="001D3FBC" w:rsidRDefault="005E2EBF" w:rsidP="00054016">
            <w:pPr>
              <w:jc w:val="center"/>
              <w:rPr>
                <w:sz w:val="24"/>
                <w:szCs w:val="24"/>
              </w:rPr>
            </w:pPr>
            <w:r>
              <w:rPr>
                <w:sz w:val="24"/>
                <w:szCs w:val="24"/>
              </w:rPr>
              <w:t>6</w:t>
            </w:r>
            <w:r w:rsidR="00054016">
              <w:rPr>
                <w:sz w:val="24"/>
                <w:szCs w:val="24"/>
              </w:rPr>
              <w:t>6</w:t>
            </w:r>
          </w:p>
        </w:tc>
      </w:tr>
      <w:tr w:rsidR="001D3FBC" w:rsidRPr="003E4B63" w:rsidTr="001D3FBC">
        <w:trPr>
          <w:trHeight w:val="182"/>
        </w:trPr>
        <w:tc>
          <w:tcPr>
            <w:tcW w:w="7797" w:type="dxa"/>
            <w:vAlign w:val="center"/>
            <w:hideMark/>
          </w:tcPr>
          <w:p w:rsidR="001D3FBC" w:rsidRPr="00B85948" w:rsidRDefault="001D3FBC" w:rsidP="0020534A">
            <w:pPr>
              <w:suppressAutoHyphens/>
              <w:spacing w:before="20" w:after="20"/>
              <w:ind w:left="227"/>
              <w:rPr>
                <w:i/>
                <w:sz w:val="24"/>
                <w:szCs w:val="24"/>
              </w:rPr>
            </w:pPr>
            <w:r w:rsidRPr="00B85948">
              <w:rPr>
                <w:i/>
                <w:sz w:val="24"/>
                <w:szCs w:val="24"/>
              </w:rPr>
              <w:t>Зоны сельскохозяйственного использования</w:t>
            </w:r>
          </w:p>
        </w:tc>
        <w:tc>
          <w:tcPr>
            <w:tcW w:w="1985" w:type="dxa"/>
            <w:vAlign w:val="center"/>
            <w:hideMark/>
          </w:tcPr>
          <w:p w:rsidR="001D3FBC" w:rsidRPr="001D3FBC" w:rsidRDefault="00054016" w:rsidP="0020534A">
            <w:pPr>
              <w:jc w:val="center"/>
              <w:rPr>
                <w:sz w:val="24"/>
                <w:szCs w:val="24"/>
              </w:rPr>
            </w:pPr>
            <w:r>
              <w:rPr>
                <w:sz w:val="24"/>
                <w:szCs w:val="24"/>
              </w:rPr>
              <w:t>82</w:t>
            </w:r>
          </w:p>
        </w:tc>
      </w:tr>
      <w:tr w:rsidR="001D3FBC" w:rsidRPr="003E4B63" w:rsidTr="001D3FBC">
        <w:trPr>
          <w:trHeight w:val="116"/>
        </w:trPr>
        <w:tc>
          <w:tcPr>
            <w:tcW w:w="7797" w:type="dxa"/>
            <w:vAlign w:val="center"/>
            <w:hideMark/>
          </w:tcPr>
          <w:p w:rsidR="001D3FBC" w:rsidRPr="00B85948" w:rsidRDefault="001D3FBC" w:rsidP="0020534A">
            <w:pPr>
              <w:suppressAutoHyphens/>
              <w:spacing w:before="20" w:after="20"/>
              <w:ind w:left="227"/>
              <w:rPr>
                <w:i/>
                <w:sz w:val="24"/>
                <w:szCs w:val="24"/>
              </w:rPr>
            </w:pPr>
            <w:r w:rsidRPr="00B85948">
              <w:rPr>
                <w:i/>
                <w:sz w:val="24"/>
                <w:szCs w:val="24"/>
              </w:rPr>
              <w:t>Рекреационные зоны</w:t>
            </w:r>
          </w:p>
        </w:tc>
        <w:tc>
          <w:tcPr>
            <w:tcW w:w="1985" w:type="dxa"/>
            <w:vAlign w:val="center"/>
            <w:hideMark/>
          </w:tcPr>
          <w:p w:rsidR="001D3FBC" w:rsidRPr="001D3FBC" w:rsidRDefault="00054016" w:rsidP="0020534A">
            <w:pPr>
              <w:jc w:val="center"/>
              <w:rPr>
                <w:sz w:val="24"/>
                <w:szCs w:val="24"/>
              </w:rPr>
            </w:pPr>
            <w:r>
              <w:rPr>
                <w:sz w:val="24"/>
                <w:szCs w:val="24"/>
              </w:rPr>
              <w:t>100</w:t>
            </w:r>
          </w:p>
        </w:tc>
      </w:tr>
      <w:tr w:rsidR="001D3FBC" w:rsidRPr="003E4B63" w:rsidTr="001D3FBC">
        <w:trPr>
          <w:trHeight w:val="116"/>
        </w:trPr>
        <w:tc>
          <w:tcPr>
            <w:tcW w:w="7797" w:type="dxa"/>
            <w:vAlign w:val="center"/>
            <w:hideMark/>
          </w:tcPr>
          <w:p w:rsidR="001D3FBC" w:rsidRPr="00B85948" w:rsidRDefault="001D3FBC" w:rsidP="0020534A">
            <w:pPr>
              <w:suppressAutoHyphens/>
              <w:spacing w:before="20" w:after="20"/>
              <w:ind w:left="227"/>
              <w:rPr>
                <w:i/>
                <w:sz w:val="24"/>
                <w:szCs w:val="24"/>
              </w:rPr>
            </w:pPr>
            <w:r w:rsidRPr="00B85948">
              <w:rPr>
                <w:i/>
                <w:sz w:val="24"/>
                <w:szCs w:val="24"/>
              </w:rPr>
              <w:t>Зоны специального назначения</w:t>
            </w:r>
          </w:p>
        </w:tc>
        <w:tc>
          <w:tcPr>
            <w:tcW w:w="1985" w:type="dxa"/>
            <w:vAlign w:val="center"/>
            <w:hideMark/>
          </w:tcPr>
          <w:p w:rsidR="001D3FBC" w:rsidRPr="001D3FBC" w:rsidRDefault="005E2EBF" w:rsidP="00054016">
            <w:pPr>
              <w:jc w:val="center"/>
              <w:rPr>
                <w:sz w:val="24"/>
                <w:szCs w:val="24"/>
              </w:rPr>
            </w:pPr>
            <w:r>
              <w:rPr>
                <w:sz w:val="24"/>
                <w:szCs w:val="24"/>
              </w:rPr>
              <w:t>10</w:t>
            </w:r>
            <w:r w:rsidR="00054016">
              <w:rPr>
                <w:sz w:val="24"/>
                <w:szCs w:val="24"/>
              </w:rPr>
              <w:t>6</w:t>
            </w:r>
          </w:p>
        </w:tc>
      </w:tr>
    </w:tbl>
    <w:p w:rsidR="00E01E85" w:rsidRPr="0099150F" w:rsidRDefault="00322505" w:rsidP="0020534A">
      <w:pPr>
        <w:pStyle w:val="15"/>
        <w:rPr>
          <w:rFonts w:asciiTheme="minorHAnsi" w:eastAsiaTheme="minorEastAsia" w:hAnsiTheme="minorHAnsi" w:cstheme="minorBidi"/>
          <w:sz w:val="22"/>
          <w:szCs w:val="22"/>
        </w:rPr>
      </w:pPr>
      <w:r w:rsidRPr="0099150F">
        <w:rPr>
          <w:rStyle w:val="afc"/>
          <w:i/>
          <w:iCs/>
          <w:sz w:val="20"/>
          <w:szCs w:val="20"/>
        </w:rPr>
        <w:fldChar w:fldCharType="begin"/>
      </w:r>
      <w:r w:rsidR="00877780" w:rsidRPr="0099150F">
        <w:rPr>
          <w:rStyle w:val="afc"/>
          <w:i/>
          <w:iCs/>
          <w:sz w:val="20"/>
          <w:szCs w:val="20"/>
        </w:rPr>
        <w:instrText xml:space="preserve"> TOC \o "1-3" \h \z \u </w:instrText>
      </w:r>
      <w:r w:rsidRPr="0099150F">
        <w:rPr>
          <w:rStyle w:val="afc"/>
          <w:i/>
          <w:iCs/>
          <w:sz w:val="20"/>
          <w:szCs w:val="20"/>
        </w:rPr>
        <w:fldChar w:fldCharType="separate"/>
      </w:r>
    </w:p>
    <w:p w:rsidR="00D23040" w:rsidRPr="0099150F" w:rsidRDefault="00322505" w:rsidP="00CC130D">
      <w:pPr>
        <w:keepNext/>
        <w:keepLines/>
        <w:suppressLineNumbers/>
        <w:tabs>
          <w:tab w:val="left" w:pos="9498"/>
          <w:tab w:val="left" w:pos="11199"/>
        </w:tabs>
        <w:ind w:right="280"/>
        <w:jc w:val="both"/>
        <w:rPr>
          <w:rFonts w:eastAsia="GOST Type AU"/>
          <w:i/>
          <w:iCs/>
          <w:sz w:val="22"/>
          <w:szCs w:val="22"/>
          <w:lang w:eastAsia="ar-SA"/>
        </w:rPr>
      </w:pPr>
      <w:r w:rsidRPr="0099150F">
        <w:rPr>
          <w:rStyle w:val="afc"/>
          <w:noProof/>
          <w:sz w:val="20"/>
        </w:rPr>
        <w:fldChar w:fldCharType="end"/>
      </w:r>
    </w:p>
    <w:p w:rsidR="00D23040" w:rsidRPr="0099150F" w:rsidRDefault="00D23040" w:rsidP="00CC130D">
      <w:pPr>
        <w:keepNext/>
        <w:keepLines/>
        <w:suppressLineNumbers/>
        <w:rPr>
          <w:rFonts w:eastAsia="GOST Type AU"/>
          <w:i/>
          <w:iCs/>
          <w:sz w:val="22"/>
          <w:szCs w:val="22"/>
          <w:lang w:eastAsia="ar-SA"/>
        </w:rPr>
      </w:pPr>
      <w:r w:rsidRPr="0099150F">
        <w:rPr>
          <w:rFonts w:eastAsia="GOST Type AU"/>
          <w:i/>
          <w:iCs/>
          <w:sz w:val="22"/>
          <w:szCs w:val="22"/>
          <w:lang w:eastAsia="ar-SA"/>
        </w:rPr>
        <w:br w:type="page"/>
      </w:r>
    </w:p>
    <w:p w:rsidR="00877780" w:rsidRPr="0099150F" w:rsidRDefault="00877780" w:rsidP="00CC130D">
      <w:pPr>
        <w:keepNext/>
        <w:keepLines/>
        <w:suppressLineNumbers/>
        <w:tabs>
          <w:tab w:val="left" w:pos="9498"/>
          <w:tab w:val="left" w:pos="11199"/>
        </w:tabs>
        <w:ind w:right="280"/>
        <w:jc w:val="both"/>
        <w:rPr>
          <w:rFonts w:eastAsia="GOST Type AU"/>
          <w:i/>
          <w:iCs/>
          <w:szCs w:val="28"/>
          <w:lang w:eastAsia="ar-SA"/>
        </w:rPr>
        <w:sectPr w:rsidR="00877780" w:rsidRPr="0099150F" w:rsidSect="00A93FF7">
          <w:headerReference w:type="default" r:id="rId10"/>
          <w:headerReference w:type="first" r:id="rId11"/>
          <w:pgSz w:w="11905" w:h="16837"/>
          <w:pgMar w:top="851" w:right="706" w:bottom="851" w:left="1418" w:header="420" w:footer="0" w:gutter="0"/>
          <w:cols w:space="720"/>
          <w:titlePg/>
          <w:docGrid w:linePitch="381"/>
        </w:sectPr>
      </w:pPr>
    </w:p>
    <w:p w:rsidR="0020534A" w:rsidRPr="0020534A" w:rsidRDefault="0020534A" w:rsidP="0020534A">
      <w:pPr>
        <w:jc w:val="center"/>
        <w:rPr>
          <w:b/>
          <w:bCs/>
          <w:szCs w:val="28"/>
        </w:rPr>
      </w:pPr>
      <w:bookmarkStart w:id="3" w:name="_Toc141261115"/>
      <w:bookmarkEnd w:id="0"/>
      <w:bookmarkEnd w:id="1"/>
      <w:r w:rsidRPr="0020534A">
        <w:rPr>
          <w:b/>
          <w:bCs/>
          <w:szCs w:val="28"/>
        </w:rPr>
        <w:lastRenderedPageBreak/>
        <w:t>Состав документации по территориальному планированию</w:t>
      </w:r>
    </w:p>
    <w:p w:rsidR="0020534A" w:rsidRDefault="0020534A" w:rsidP="0020534A">
      <w:pPr>
        <w:suppressAutoHyphens/>
        <w:spacing w:before="120" w:after="120"/>
        <w:jc w:val="center"/>
        <w:rPr>
          <w:b/>
          <w:szCs w:val="28"/>
        </w:rPr>
      </w:pPr>
      <w:r w:rsidRPr="0020534A">
        <w:rPr>
          <w:b/>
          <w:szCs w:val="28"/>
        </w:rPr>
        <w:t>Правила землепользования и застройки муниципально</w:t>
      </w:r>
      <w:r>
        <w:rPr>
          <w:b/>
          <w:szCs w:val="28"/>
        </w:rPr>
        <w:t>го</w:t>
      </w:r>
      <w:r w:rsidRPr="0020534A">
        <w:rPr>
          <w:b/>
          <w:szCs w:val="28"/>
        </w:rPr>
        <w:t xml:space="preserve"> образования «</w:t>
      </w:r>
      <w:r w:rsidR="00781434">
        <w:rPr>
          <w:b/>
          <w:szCs w:val="28"/>
        </w:rPr>
        <w:t>Буреть</w:t>
      </w:r>
      <w:r w:rsidRPr="0020534A">
        <w:rPr>
          <w:b/>
          <w:szCs w:val="28"/>
        </w:rPr>
        <w:t>» Боханского района Иркутской области</w:t>
      </w:r>
    </w:p>
    <w:p w:rsidR="0020534A" w:rsidRPr="0020534A" w:rsidRDefault="0020534A" w:rsidP="0020534A">
      <w:pPr>
        <w:suppressAutoHyphens/>
        <w:spacing w:before="120" w:after="120"/>
        <w:jc w:val="center"/>
        <w:rPr>
          <w:b/>
          <w:szCs w:val="28"/>
        </w:rPr>
      </w:pPr>
    </w:p>
    <w:tbl>
      <w:tblPr>
        <w:tblW w:w="9498"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72"/>
        <w:gridCol w:w="2126"/>
      </w:tblGrid>
      <w:tr w:rsidR="0020534A" w:rsidRPr="008B68FD" w:rsidTr="0020534A">
        <w:trPr>
          <w:trHeight w:val="948"/>
          <w:tblHeader/>
        </w:trPr>
        <w:tc>
          <w:tcPr>
            <w:tcW w:w="7372" w:type="dxa"/>
            <w:vAlign w:val="center"/>
            <w:hideMark/>
          </w:tcPr>
          <w:p w:rsidR="0020534A" w:rsidRPr="0020534A" w:rsidRDefault="0020534A" w:rsidP="006E5A8A">
            <w:pPr>
              <w:keepNext/>
              <w:tabs>
                <w:tab w:val="left" w:pos="2197"/>
              </w:tabs>
              <w:overflowPunct w:val="0"/>
              <w:autoSpaceDE w:val="0"/>
              <w:autoSpaceDN w:val="0"/>
              <w:adjustRightInd w:val="0"/>
              <w:jc w:val="center"/>
              <w:textAlignment w:val="baseline"/>
              <w:outlineLvl w:val="1"/>
              <w:rPr>
                <w:b/>
                <w:bCs/>
                <w:sz w:val="24"/>
                <w:szCs w:val="24"/>
              </w:rPr>
            </w:pPr>
            <w:r w:rsidRPr="0020534A">
              <w:rPr>
                <w:b/>
                <w:sz w:val="24"/>
                <w:szCs w:val="24"/>
              </w:rPr>
              <w:t>Наименование</w:t>
            </w:r>
          </w:p>
        </w:tc>
        <w:tc>
          <w:tcPr>
            <w:tcW w:w="2126" w:type="dxa"/>
            <w:vAlign w:val="center"/>
            <w:hideMark/>
          </w:tcPr>
          <w:p w:rsidR="0020534A" w:rsidRPr="0020534A" w:rsidRDefault="0020534A" w:rsidP="006E5A8A">
            <w:pPr>
              <w:jc w:val="center"/>
              <w:rPr>
                <w:b/>
                <w:sz w:val="24"/>
                <w:szCs w:val="24"/>
              </w:rPr>
            </w:pPr>
            <w:r w:rsidRPr="0020534A">
              <w:rPr>
                <w:b/>
                <w:sz w:val="24"/>
                <w:szCs w:val="24"/>
              </w:rPr>
              <w:t>Количество страниц/</w:t>
            </w:r>
          </w:p>
          <w:p w:rsidR="0020534A" w:rsidRPr="0020534A" w:rsidRDefault="0020534A" w:rsidP="006E5A8A">
            <w:pPr>
              <w:jc w:val="center"/>
              <w:rPr>
                <w:b/>
                <w:sz w:val="24"/>
                <w:szCs w:val="24"/>
              </w:rPr>
            </w:pPr>
            <w:r w:rsidRPr="0020534A">
              <w:rPr>
                <w:b/>
                <w:sz w:val="24"/>
                <w:szCs w:val="24"/>
              </w:rPr>
              <w:t>листов</w:t>
            </w:r>
          </w:p>
        </w:tc>
      </w:tr>
      <w:tr w:rsidR="0020534A" w:rsidRPr="008B68FD" w:rsidTr="0020534A">
        <w:trPr>
          <w:trHeight w:val="158"/>
        </w:trPr>
        <w:tc>
          <w:tcPr>
            <w:tcW w:w="7372" w:type="dxa"/>
            <w:vAlign w:val="center"/>
            <w:hideMark/>
          </w:tcPr>
          <w:p w:rsidR="0020534A" w:rsidRPr="0020534A" w:rsidRDefault="0020534A" w:rsidP="006E5A8A">
            <w:pPr>
              <w:tabs>
                <w:tab w:val="left" w:pos="5940"/>
              </w:tabs>
              <w:jc w:val="both"/>
              <w:rPr>
                <w:b/>
                <w:sz w:val="24"/>
                <w:szCs w:val="24"/>
              </w:rPr>
            </w:pPr>
            <w:r w:rsidRPr="0020534A">
              <w:rPr>
                <w:b/>
                <w:bCs/>
                <w:color w:val="000000"/>
                <w:sz w:val="24"/>
                <w:szCs w:val="24"/>
              </w:rPr>
              <w:t>Правила землепользования и застройки</w:t>
            </w:r>
          </w:p>
        </w:tc>
        <w:tc>
          <w:tcPr>
            <w:tcW w:w="2126" w:type="dxa"/>
            <w:vAlign w:val="center"/>
          </w:tcPr>
          <w:p w:rsidR="0020534A" w:rsidRPr="0020534A" w:rsidRDefault="0020534A" w:rsidP="006E5A8A">
            <w:pPr>
              <w:tabs>
                <w:tab w:val="left" w:pos="5940"/>
              </w:tabs>
              <w:jc w:val="center"/>
              <w:rPr>
                <w:sz w:val="24"/>
                <w:szCs w:val="24"/>
              </w:rPr>
            </w:pPr>
          </w:p>
        </w:tc>
      </w:tr>
      <w:tr w:rsidR="0020534A" w:rsidRPr="008B68FD" w:rsidTr="0020534A">
        <w:trPr>
          <w:trHeight w:val="277"/>
        </w:trPr>
        <w:tc>
          <w:tcPr>
            <w:tcW w:w="7372" w:type="dxa"/>
            <w:vAlign w:val="center"/>
            <w:hideMark/>
          </w:tcPr>
          <w:p w:rsidR="0020534A" w:rsidRPr="0020534A" w:rsidRDefault="0020534A" w:rsidP="0020534A">
            <w:pPr>
              <w:tabs>
                <w:tab w:val="left" w:pos="5940"/>
              </w:tabs>
              <w:ind w:left="34"/>
              <w:rPr>
                <w:b/>
                <w:sz w:val="24"/>
                <w:szCs w:val="24"/>
              </w:rPr>
            </w:pPr>
            <w:r>
              <w:rPr>
                <w:sz w:val="24"/>
                <w:szCs w:val="24"/>
              </w:rPr>
              <w:t>Часть</w:t>
            </w:r>
            <w:r w:rsidRPr="0020534A">
              <w:rPr>
                <w:sz w:val="24"/>
                <w:szCs w:val="24"/>
              </w:rPr>
              <w:t xml:space="preserve"> 1 Порядок применения правил землепользования и застройки и внесения в них изменений</w:t>
            </w:r>
          </w:p>
        </w:tc>
        <w:tc>
          <w:tcPr>
            <w:tcW w:w="2126" w:type="dxa"/>
            <w:vAlign w:val="center"/>
            <w:hideMark/>
          </w:tcPr>
          <w:p w:rsidR="0020534A" w:rsidRPr="0020534A" w:rsidRDefault="0020534A" w:rsidP="00A417FC">
            <w:pPr>
              <w:tabs>
                <w:tab w:val="left" w:pos="5940"/>
              </w:tabs>
              <w:ind w:left="34"/>
              <w:jc w:val="center"/>
              <w:rPr>
                <w:sz w:val="24"/>
                <w:szCs w:val="24"/>
              </w:rPr>
            </w:pPr>
            <w:r>
              <w:rPr>
                <w:sz w:val="24"/>
                <w:szCs w:val="24"/>
              </w:rPr>
              <w:t>4</w:t>
            </w:r>
            <w:r w:rsidR="00A417FC">
              <w:rPr>
                <w:sz w:val="24"/>
                <w:szCs w:val="24"/>
              </w:rPr>
              <w:t>5</w:t>
            </w:r>
            <w:r w:rsidRPr="0020534A">
              <w:rPr>
                <w:sz w:val="24"/>
                <w:szCs w:val="24"/>
              </w:rPr>
              <w:t xml:space="preserve"> стр</w:t>
            </w:r>
          </w:p>
        </w:tc>
      </w:tr>
      <w:tr w:rsidR="0020534A" w:rsidRPr="008B68FD" w:rsidTr="0020534A">
        <w:trPr>
          <w:trHeight w:val="277"/>
        </w:trPr>
        <w:tc>
          <w:tcPr>
            <w:tcW w:w="7372" w:type="dxa"/>
            <w:vAlign w:val="center"/>
          </w:tcPr>
          <w:p w:rsidR="0020534A" w:rsidRPr="0020534A" w:rsidRDefault="0020534A" w:rsidP="006E5A8A">
            <w:pPr>
              <w:tabs>
                <w:tab w:val="left" w:pos="5940"/>
              </w:tabs>
              <w:ind w:left="34"/>
              <w:rPr>
                <w:sz w:val="24"/>
                <w:szCs w:val="24"/>
              </w:rPr>
            </w:pPr>
            <w:r>
              <w:rPr>
                <w:sz w:val="24"/>
                <w:szCs w:val="24"/>
              </w:rPr>
              <w:t>Часть</w:t>
            </w:r>
            <w:r w:rsidRPr="0020534A">
              <w:rPr>
                <w:sz w:val="24"/>
                <w:szCs w:val="24"/>
              </w:rPr>
              <w:t xml:space="preserve"> 2 Градостроительные регламенты</w:t>
            </w:r>
          </w:p>
        </w:tc>
        <w:tc>
          <w:tcPr>
            <w:tcW w:w="2126" w:type="dxa"/>
            <w:vAlign w:val="center"/>
          </w:tcPr>
          <w:p w:rsidR="0020534A" w:rsidRPr="0020534A" w:rsidRDefault="0020534A" w:rsidP="006E5A8A">
            <w:pPr>
              <w:tabs>
                <w:tab w:val="left" w:pos="5940"/>
              </w:tabs>
              <w:ind w:left="34"/>
              <w:jc w:val="center"/>
              <w:rPr>
                <w:sz w:val="24"/>
                <w:szCs w:val="24"/>
              </w:rPr>
            </w:pPr>
            <w:r w:rsidRPr="005E2EBF">
              <w:rPr>
                <w:sz w:val="24"/>
                <w:szCs w:val="24"/>
              </w:rPr>
              <w:t>1</w:t>
            </w:r>
            <w:r w:rsidR="00054016">
              <w:rPr>
                <w:sz w:val="24"/>
                <w:szCs w:val="24"/>
              </w:rPr>
              <w:t>1</w:t>
            </w:r>
            <w:r w:rsidR="006C4EA0">
              <w:rPr>
                <w:sz w:val="24"/>
                <w:szCs w:val="24"/>
              </w:rPr>
              <w:t>3</w:t>
            </w:r>
            <w:r w:rsidRPr="005E2EBF">
              <w:rPr>
                <w:sz w:val="24"/>
                <w:szCs w:val="24"/>
              </w:rPr>
              <w:t xml:space="preserve"> стр</w:t>
            </w:r>
          </w:p>
          <w:p w:rsidR="0020534A" w:rsidRPr="0020534A" w:rsidRDefault="0020534A" w:rsidP="006E5A8A">
            <w:pPr>
              <w:tabs>
                <w:tab w:val="left" w:pos="5940"/>
              </w:tabs>
              <w:ind w:left="34"/>
              <w:jc w:val="center"/>
              <w:rPr>
                <w:sz w:val="24"/>
                <w:szCs w:val="24"/>
              </w:rPr>
            </w:pPr>
          </w:p>
        </w:tc>
      </w:tr>
      <w:tr w:rsidR="0020534A" w:rsidRPr="008B68FD" w:rsidTr="0020534A">
        <w:trPr>
          <w:trHeight w:val="397"/>
        </w:trPr>
        <w:tc>
          <w:tcPr>
            <w:tcW w:w="7372" w:type="dxa"/>
            <w:hideMark/>
          </w:tcPr>
          <w:p w:rsidR="0020534A" w:rsidRPr="0020534A" w:rsidRDefault="0020534A" w:rsidP="006E5A8A">
            <w:pPr>
              <w:tabs>
                <w:tab w:val="left" w:pos="5940"/>
              </w:tabs>
              <w:jc w:val="both"/>
              <w:rPr>
                <w:sz w:val="24"/>
                <w:szCs w:val="24"/>
              </w:rPr>
            </w:pPr>
            <w:r w:rsidRPr="0020534A">
              <w:rPr>
                <w:sz w:val="24"/>
                <w:szCs w:val="24"/>
              </w:rPr>
              <w:t>Карта градостроительного зонирования</w:t>
            </w:r>
          </w:p>
          <w:p w:rsidR="0020534A" w:rsidRPr="0020534A" w:rsidRDefault="0020534A" w:rsidP="006E5A8A">
            <w:pPr>
              <w:shd w:val="clear" w:color="auto" w:fill="FFFFFF"/>
              <w:tabs>
                <w:tab w:val="left" w:pos="2654"/>
                <w:tab w:val="left" w:pos="10772"/>
              </w:tabs>
              <w:suppressAutoHyphens/>
              <w:ind w:left="852" w:right="-28" w:hanging="852"/>
              <w:rPr>
                <w:sz w:val="24"/>
                <w:szCs w:val="24"/>
              </w:rPr>
            </w:pPr>
            <w:r w:rsidRPr="0020534A">
              <w:rPr>
                <w:sz w:val="24"/>
                <w:szCs w:val="24"/>
              </w:rPr>
              <w:t>М 1:10 000</w:t>
            </w:r>
          </w:p>
        </w:tc>
        <w:tc>
          <w:tcPr>
            <w:tcW w:w="2126" w:type="dxa"/>
            <w:vAlign w:val="center"/>
            <w:hideMark/>
          </w:tcPr>
          <w:p w:rsidR="0020534A" w:rsidRPr="0020534A" w:rsidRDefault="0091078A" w:rsidP="006E5A8A">
            <w:pPr>
              <w:tabs>
                <w:tab w:val="left" w:pos="5940"/>
              </w:tabs>
              <w:jc w:val="center"/>
              <w:rPr>
                <w:sz w:val="24"/>
                <w:szCs w:val="24"/>
              </w:rPr>
            </w:pPr>
            <w:r>
              <w:rPr>
                <w:sz w:val="24"/>
                <w:szCs w:val="24"/>
              </w:rPr>
              <w:t>1</w:t>
            </w:r>
            <w:r w:rsidR="0020534A" w:rsidRPr="0020534A">
              <w:rPr>
                <w:sz w:val="24"/>
                <w:szCs w:val="24"/>
              </w:rPr>
              <w:t xml:space="preserve"> л.</w:t>
            </w:r>
          </w:p>
        </w:tc>
      </w:tr>
    </w:tbl>
    <w:p w:rsidR="005449ED" w:rsidRDefault="005449ED" w:rsidP="00CC130D">
      <w:pPr>
        <w:pStyle w:val="13"/>
        <w:keepLines/>
        <w:suppressLineNumbers/>
        <w:jc w:val="center"/>
        <w:rPr>
          <w:rFonts w:ascii="Times New Roman" w:hAnsi="Times New Roman"/>
          <w:sz w:val="26"/>
          <w:szCs w:val="26"/>
        </w:rPr>
      </w:pPr>
    </w:p>
    <w:p w:rsidR="005449ED" w:rsidRDefault="005449ED" w:rsidP="005449ED">
      <w:pPr>
        <w:rPr>
          <w:kern w:val="28"/>
        </w:rPr>
      </w:pPr>
      <w:r>
        <w:br w:type="page"/>
      </w:r>
    </w:p>
    <w:p w:rsidR="005449ED" w:rsidRPr="005449ED" w:rsidRDefault="005449ED" w:rsidP="005449ED">
      <w:pPr>
        <w:autoSpaceDE w:val="0"/>
        <w:autoSpaceDN w:val="0"/>
        <w:adjustRightInd w:val="0"/>
        <w:spacing w:before="240" w:after="240"/>
        <w:ind w:right="-1" w:firstLine="709"/>
        <w:jc w:val="center"/>
        <w:outlineLvl w:val="0"/>
        <w:rPr>
          <w:b/>
          <w:bCs/>
          <w:sz w:val="24"/>
          <w:szCs w:val="24"/>
        </w:rPr>
      </w:pPr>
      <w:r w:rsidRPr="005449ED">
        <w:rPr>
          <w:b/>
          <w:sz w:val="24"/>
          <w:szCs w:val="24"/>
        </w:rPr>
        <w:lastRenderedPageBreak/>
        <w:t xml:space="preserve">ЧАСТЬ </w:t>
      </w:r>
      <w:r>
        <w:rPr>
          <w:b/>
          <w:sz w:val="24"/>
          <w:szCs w:val="24"/>
        </w:rPr>
        <w:t>2</w:t>
      </w:r>
      <w:r w:rsidRPr="005449ED">
        <w:rPr>
          <w:b/>
          <w:sz w:val="24"/>
          <w:szCs w:val="24"/>
        </w:rPr>
        <w:t>. ГРАДОСТРОИТЕЛЬНЫЕ РЕГЛАМЕНТЫ</w:t>
      </w:r>
    </w:p>
    <w:p w:rsidR="005449ED" w:rsidRPr="005449ED" w:rsidRDefault="005449ED" w:rsidP="005449ED">
      <w:pPr>
        <w:suppressAutoHyphens/>
        <w:overflowPunct w:val="0"/>
        <w:autoSpaceDE w:val="0"/>
        <w:autoSpaceDN w:val="0"/>
        <w:adjustRightInd w:val="0"/>
        <w:spacing w:before="240" w:after="120"/>
        <w:ind w:right="-1" w:firstLine="709"/>
        <w:jc w:val="both"/>
        <w:rPr>
          <w:b/>
          <w:sz w:val="24"/>
          <w:szCs w:val="24"/>
        </w:rPr>
      </w:pPr>
      <w:r w:rsidRPr="005449ED">
        <w:rPr>
          <w:b/>
          <w:sz w:val="24"/>
          <w:szCs w:val="24"/>
        </w:rPr>
        <w:t xml:space="preserve">Раздел </w:t>
      </w:r>
      <w:r>
        <w:rPr>
          <w:b/>
          <w:sz w:val="24"/>
          <w:szCs w:val="24"/>
        </w:rPr>
        <w:t>2</w:t>
      </w:r>
      <w:r w:rsidRPr="005449ED">
        <w:rPr>
          <w:b/>
          <w:sz w:val="24"/>
          <w:szCs w:val="24"/>
        </w:rPr>
        <w:t>.1. ИСПОЛЬЗОВАНИЕ ЗЕМЕЛЬНЫХ УЧАСТКОВ И ЗЕМЕЛЬ, НА КОТОРЫЕ ДЕЙСТВИЕ ГРАДОСТРОИТЕЛЬНЫХ РЕГЛАМЕНТОВ НЕ РАСПРОСТРАНЯЕТСЯ ИЛИ ДЛЯ КОТОРЫХ ГРАДОСТРОИТЕЛЬНЫЕ РЕГЛАМЕНТЫ НЕ УСТАНАВЛИВАЮТСЯ</w:t>
      </w:r>
    </w:p>
    <w:p w:rsidR="005449ED" w:rsidRPr="005449ED" w:rsidRDefault="005449ED" w:rsidP="005449ED">
      <w:pPr>
        <w:suppressAutoHyphens/>
        <w:overflowPunct w:val="0"/>
        <w:autoSpaceDE w:val="0"/>
        <w:autoSpaceDN w:val="0"/>
        <w:adjustRightInd w:val="0"/>
        <w:spacing w:before="240" w:after="120"/>
        <w:ind w:right="-1" w:firstLine="709"/>
        <w:jc w:val="both"/>
        <w:rPr>
          <w:i/>
          <w:sz w:val="24"/>
          <w:szCs w:val="24"/>
        </w:rPr>
      </w:pPr>
      <w:r w:rsidRPr="005449ED">
        <w:rPr>
          <w:i/>
          <w:sz w:val="24"/>
          <w:szCs w:val="24"/>
        </w:rPr>
        <w:t>Статья 29. Использование земель, для которых градостроительные регламенты не устанавливаются</w:t>
      </w:r>
    </w:p>
    <w:p w:rsidR="005449ED" w:rsidRPr="005449ED" w:rsidRDefault="005449ED" w:rsidP="005449ED">
      <w:pPr>
        <w:suppressAutoHyphens/>
        <w:overflowPunct w:val="0"/>
        <w:autoSpaceDE w:val="0"/>
        <w:autoSpaceDN w:val="0"/>
        <w:adjustRightInd w:val="0"/>
        <w:ind w:right="-1" w:firstLine="709"/>
        <w:jc w:val="both"/>
        <w:rPr>
          <w:b/>
          <w:sz w:val="24"/>
          <w:szCs w:val="24"/>
        </w:rPr>
      </w:pPr>
      <w:r w:rsidRPr="005449ED">
        <w:rPr>
          <w:b/>
          <w:sz w:val="24"/>
          <w:szCs w:val="24"/>
        </w:rPr>
        <w:t>- земли лесного фонда</w:t>
      </w:r>
    </w:p>
    <w:p w:rsidR="005449ED" w:rsidRPr="005449ED" w:rsidRDefault="005449ED" w:rsidP="005449ED">
      <w:pPr>
        <w:suppressAutoHyphens/>
        <w:overflowPunct w:val="0"/>
        <w:autoSpaceDE w:val="0"/>
        <w:autoSpaceDN w:val="0"/>
        <w:adjustRightInd w:val="0"/>
        <w:ind w:right="-1" w:firstLine="709"/>
        <w:jc w:val="both"/>
        <w:rPr>
          <w:sz w:val="24"/>
          <w:szCs w:val="24"/>
        </w:rPr>
      </w:pPr>
      <w:r w:rsidRPr="005449ED">
        <w:rPr>
          <w:sz w:val="24"/>
          <w:szCs w:val="24"/>
        </w:rPr>
        <w:t xml:space="preserve">Условия использования для земель лесного фонда устанавливаются Лесным Кодексом Российской Федерации, Земельным Кодексом Российской Федерации, Градостроительным Кодексом Российской Федерации; </w:t>
      </w:r>
    </w:p>
    <w:p w:rsidR="005449ED" w:rsidRPr="005449ED" w:rsidRDefault="005449ED" w:rsidP="005449ED">
      <w:pPr>
        <w:suppressAutoHyphens/>
        <w:overflowPunct w:val="0"/>
        <w:autoSpaceDE w:val="0"/>
        <w:autoSpaceDN w:val="0"/>
        <w:adjustRightInd w:val="0"/>
        <w:ind w:right="-1" w:firstLine="709"/>
        <w:jc w:val="both"/>
        <w:rPr>
          <w:b/>
          <w:sz w:val="24"/>
          <w:szCs w:val="24"/>
        </w:rPr>
      </w:pPr>
      <w:r w:rsidRPr="005449ED">
        <w:rPr>
          <w:b/>
          <w:sz w:val="24"/>
          <w:szCs w:val="24"/>
        </w:rPr>
        <w:t>- земли, покрытые поверхностными водами</w:t>
      </w:r>
    </w:p>
    <w:p w:rsidR="005449ED" w:rsidRPr="005449ED" w:rsidRDefault="005449ED" w:rsidP="005449ED">
      <w:pPr>
        <w:suppressAutoHyphens/>
        <w:overflowPunct w:val="0"/>
        <w:autoSpaceDE w:val="0"/>
        <w:autoSpaceDN w:val="0"/>
        <w:adjustRightInd w:val="0"/>
        <w:ind w:right="-1" w:firstLine="709"/>
        <w:jc w:val="both"/>
        <w:rPr>
          <w:sz w:val="24"/>
          <w:szCs w:val="24"/>
        </w:rPr>
      </w:pPr>
      <w:r w:rsidRPr="005449ED">
        <w:rPr>
          <w:sz w:val="24"/>
          <w:szCs w:val="24"/>
        </w:rPr>
        <w:t>Условия использования и ограничения на территории водных объектов регламентируются Водным Кодексом Российской Федерации, Градостроительным Кодексом Российской Федерации, Земельным Кодексом  Российской Федерации, региональными   и местными нормативно-правовыми актами.</w:t>
      </w:r>
    </w:p>
    <w:p w:rsidR="005449ED" w:rsidRPr="005449ED" w:rsidRDefault="005449ED" w:rsidP="005449ED">
      <w:pPr>
        <w:suppressAutoHyphens/>
        <w:overflowPunct w:val="0"/>
        <w:autoSpaceDE w:val="0"/>
        <w:autoSpaceDN w:val="0"/>
        <w:adjustRightInd w:val="0"/>
        <w:ind w:right="-1" w:firstLine="709"/>
        <w:jc w:val="both"/>
        <w:rPr>
          <w:b/>
          <w:sz w:val="24"/>
          <w:szCs w:val="24"/>
        </w:rPr>
      </w:pPr>
      <w:r w:rsidRPr="005449ED">
        <w:rPr>
          <w:b/>
          <w:sz w:val="24"/>
          <w:szCs w:val="24"/>
        </w:rPr>
        <w:t xml:space="preserve">- земли сельскохозяйственных угодий </w:t>
      </w:r>
    </w:p>
    <w:p w:rsidR="005449ED" w:rsidRPr="005449ED" w:rsidRDefault="005449ED" w:rsidP="005449ED">
      <w:pPr>
        <w:suppressAutoHyphens/>
        <w:autoSpaceDE w:val="0"/>
        <w:autoSpaceDN w:val="0"/>
        <w:adjustRightInd w:val="0"/>
        <w:ind w:right="-1" w:firstLine="709"/>
        <w:jc w:val="both"/>
        <w:rPr>
          <w:spacing w:val="-2"/>
          <w:sz w:val="24"/>
          <w:szCs w:val="24"/>
        </w:rPr>
      </w:pPr>
      <w:r w:rsidRPr="005449ED">
        <w:rPr>
          <w:spacing w:val="-2"/>
          <w:sz w:val="24"/>
          <w:szCs w:val="24"/>
        </w:rPr>
        <w:t>Условия использования и ограничения на территории земель сельскохозяйственных угодий регламентируется</w:t>
      </w:r>
      <w:r w:rsidRPr="005449ED">
        <w:rPr>
          <w:b/>
          <w:spacing w:val="-2"/>
          <w:sz w:val="24"/>
          <w:szCs w:val="24"/>
        </w:rPr>
        <w:t xml:space="preserve"> </w:t>
      </w:r>
      <w:r w:rsidRPr="005449ED">
        <w:rPr>
          <w:spacing w:val="-2"/>
          <w:sz w:val="24"/>
          <w:szCs w:val="24"/>
        </w:rPr>
        <w:t>Градостроительным Кодексом Российской Федерации.</w:t>
      </w:r>
    </w:p>
    <w:p w:rsidR="005449ED" w:rsidRPr="005449ED" w:rsidRDefault="005449ED" w:rsidP="005449ED">
      <w:pPr>
        <w:suppressAutoHyphens/>
        <w:autoSpaceDE w:val="0"/>
        <w:autoSpaceDN w:val="0"/>
        <w:adjustRightInd w:val="0"/>
        <w:ind w:right="-1" w:firstLine="709"/>
        <w:jc w:val="both"/>
        <w:rPr>
          <w:b/>
          <w:spacing w:val="-2"/>
          <w:sz w:val="24"/>
          <w:szCs w:val="24"/>
        </w:rPr>
      </w:pPr>
      <w:r w:rsidRPr="005449ED">
        <w:rPr>
          <w:spacing w:val="-2"/>
          <w:sz w:val="24"/>
          <w:szCs w:val="24"/>
        </w:rPr>
        <w:t xml:space="preserve">- </w:t>
      </w:r>
      <w:r w:rsidRPr="005449ED">
        <w:rPr>
          <w:b/>
          <w:spacing w:val="-2"/>
          <w:sz w:val="24"/>
          <w:szCs w:val="24"/>
        </w:rPr>
        <w:t>земли запаса</w:t>
      </w:r>
    </w:p>
    <w:p w:rsidR="005449ED" w:rsidRPr="005449ED" w:rsidRDefault="005449ED" w:rsidP="005449ED">
      <w:pPr>
        <w:suppressAutoHyphens/>
        <w:autoSpaceDE w:val="0"/>
        <w:autoSpaceDN w:val="0"/>
        <w:adjustRightInd w:val="0"/>
        <w:ind w:right="-1" w:firstLine="709"/>
        <w:jc w:val="both"/>
        <w:rPr>
          <w:spacing w:val="-2"/>
          <w:sz w:val="24"/>
          <w:szCs w:val="24"/>
        </w:rPr>
      </w:pPr>
      <w:r w:rsidRPr="005449ED">
        <w:rPr>
          <w:spacing w:val="-2"/>
          <w:sz w:val="24"/>
          <w:szCs w:val="24"/>
        </w:rPr>
        <w:t>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5449ED" w:rsidRPr="005449ED" w:rsidRDefault="005449ED" w:rsidP="005449ED">
      <w:pPr>
        <w:suppressAutoHyphens/>
        <w:overflowPunct w:val="0"/>
        <w:autoSpaceDE w:val="0"/>
        <w:autoSpaceDN w:val="0"/>
        <w:adjustRightInd w:val="0"/>
        <w:spacing w:before="240" w:after="120"/>
        <w:ind w:right="-1" w:firstLine="709"/>
        <w:jc w:val="both"/>
        <w:rPr>
          <w:bCs/>
          <w:i/>
          <w:sz w:val="24"/>
          <w:szCs w:val="24"/>
        </w:rPr>
      </w:pPr>
      <w:r w:rsidRPr="005449ED">
        <w:rPr>
          <w:i/>
          <w:sz w:val="24"/>
          <w:szCs w:val="24"/>
        </w:rPr>
        <w:t>Статья 30. Использование земельных участков, на которые действие градостроительных регламентов не распространяется</w:t>
      </w:r>
    </w:p>
    <w:p w:rsidR="005449ED" w:rsidRPr="005449ED" w:rsidRDefault="005449ED" w:rsidP="005449ED">
      <w:pPr>
        <w:suppressAutoHyphens/>
        <w:autoSpaceDE w:val="0"/>
        <w:autoSpaceDN w:val="0"/>
        <w:adjustRightInd w:val="0"/>
        <w:ind w:right="-1" w:firstLine="709"/>
        <w:jc w:val="both"/>
        <w:rPr>
          <w:sz w:val="24"/>
          <w:szCs w:val="24"/>
        </w:rPr>
      </w:pPr>
      <w:r w:rsidRPr="005449ED">
        <w:rPr>
          <w:b/>
          <w:bCs/>
          <w:sz w:val="24"/>
          <w:szCs w:val="24"/>
        </w:rPr>
        <w:t xml:space="preserve">- </w:t>
      </w:r>
      <w:r w:rsidRPr="005449ED">
        <w:rPr>
          <w:sz w:val="24"/>
          <w:szCs w:val="24"/>
        </w:rPr>
        <w:t xml:space="preserve">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12" w:history="1">
        <w:r w:rsidRPr="005449ED">
          <w:rPr>
            <w:sz w:val="24"/>
            <w:szCs w:val="24"/>
          </w:rPr>
          <w:t>законодательством</w:t>
        </w:r>
      </w:hyperlink>
      <w:r w:rsidRPr="005449ED">
        <w:rPr>
          <w:sz w:val="24"/>
          <w:szCs w:val="24"/>
        </w:rPr>
        <w:t xml:space="preserve"> Российской Федерации об охране объектов культурного наследия.</w:t>
      </w:r>
    </w:p>
    <w:p w:rsidR="005449ED" w:rsidRDefault="005449ED" w:rsidP="005449ED">
      <w:pPr>
        <w:suppressAutoHyphens/>
        <w:autoSpaceDE w:val="0"/>
        <w:autoSpaceDN w:val="0"/>
        <w:adjustRightInd w:val="0"/>
        <w:ind w:right="-1" w:firstLine="709"/>
        <w:jc w:val="both"/>
        <w:rPr>
          <w:rFonts w:eastAsia="Calibri"/>
          <w:bCs/>
          <w:sz w:val="24"/>
          <w:szCs w:val="24"/>
          <w:lang w:eastAsia="en-US"/>
        </w:rPr>
      </w:pPr>
      <w:r w:rsidRPr="005449ED">
        <w:rPr>
          <w:bCs/>
          <w:sz w:val="24"/>
          <w:szCs w:val="24"/>
        </w:rPr>
        <w:t xml:space="preserve">На территории </w:t>
      </w:r>
      <w:r w:rsidR="003978A8">
        <w:rPr>
          <w:bCs/>
          <w:sz w:val="24"/>
          <w:szCs w:val="24"/>
        </w:rPr>
        <w:t>Муниципального образования «</w:t>
      </w:r>
      <w:r w:rsidR="00781434">
        <w:rPr>
          <w:bCs/>
          <w:sz w:val="24"/>
          <w:szCs w:val="24"/>
        </w:rPr>
        <w:t>Буреть</w:t>
      </w:r>
      <w:r w:rsidR="003978A8">
        <w:rPr>
          <w:bCs/>
          <w:sz w:val="24"/>
          <w:szCs w:val="24"/>
        </w:rPr>
        <w:t>»</w:t>
      </w:r>
      <w:r w:rsidRPr="005449ED">
        <w:rPr>
          <w:bCs/>
          <w:sz w:val="24"/>
          <w:szCs w:val="24"/>
        </w:rPr>
        <w:t xml:space="preserve"> находятся объекты культурного наследия: объекты археологического наследия, памятники археологии и достопримечательные места, памятники архитектуры и истории. </w:t>
      </w:r>
      <w:r w:rsidRPr="005449ED">
        <w:rPr>
          <w:sz w:val="24"/>
          <w:szCs w:val="24"/>
        </w:rPr>
        <w:t xml:space="preserve">Для памятников археологии на основании ст. 35 ФЗ-73 запрещается проектирование и проведение землеустроительных, земляных, строительных и иных видов работ, в исключительных случаях допускается проведение спасательных археологических работ (ст.40 ФЗ-73); </w:t>
      </w:r>
      <w:r w:rsidRPr="005449ED">
        <w:rPr>
          <w:bCs/>
          <w:sz w:val="24"/>
          <w:szCs w:val="24"/>
        </w:rPr>
        <w:t xml:space="preserve">Использование данных объектов устанавливаются </w:t>
      </w:r>
      <w:r w:rsidRPr="005449ED">
        <w:rPr>
          <w:sz w:val="24"/>
          <w:szCs w:val="24"/>
        </w:rPr>
        <w:t>Градостроительным Кодексом Российской Федерации</w:t>
      </w:r>
      <w:r w:rsidRPr="005449ED">
        <w:rPr>
          <w:bCs/>
          <w:sz w:val="24"/>
          <w:szCs w:val="24"/>
        </w:rPr>
        <w:t>,</w:t>
      </w:r>
      <w:r w:rsidRPr="005449ED">
        <w:rPr>
          <w:sz w:val="24"/>
          <w:szCs w:val="24"/>
        </w:rPr>
        <w:t xml:space="preserve"> Федеральным Законом от 25.06.2002г. № 73-ФЗ «Об объектах культурного наследия (памятниках истории и культуры) народов Российской Федерации»,</w:t>
      </w:r>
      <w:r w:rsidRPr="005449ED">
        <w:rPr>
          <w:rFonts w:eastAsia="Calibri"/>
          <w:bCs/>
          <w:sz w:val="24"/>
          <w:szCs w:val="24"/>
          <w:lang w:eastAsia="en-US"/>
        </w:rPr>
        <w:t xml:space="preserve"> региональными и местными нормативно-правовыми актами.</w:t>
      </w:r>
    </w:p>
    <w:p w:rsidR="003978A8" w:rsidRDefault="003978A8" w:rsidP="005449ED">
      <w:pPr>
        <w:suppressAutoHyphens/>
        <w:autoSpaceDE w:val="0"/>
        <w:autoSpaceDN w:val="0"/>
        <w:adjustRightInd w:val="0"/>
        <w:ind w:right="-1" w:firstLine="709"/>
        <w:jc w:val="both"/>
        <w:rPr>
          <w:rFonts w:eastAsia="Calibri"/>
          <w:bCs/>
          <w:sz w:val="24"/>
          <w:szCs w:val="24"/>
          <w:lang w:eastAsia="en-US"/>
        </w:rPr>
      </w:pPr>
    </w:p>
    <w:p w:rsidR="003978A8" w:rsidRDefault="003978A8" w:rsidP="005449ED">
      <w:pPr>
        <w:suppressAutoHyphens/>
        <w:autoSpaceDE w:val="0"/>
        <w:autoSpaceDN w:val="0"/>
        <w:adjustRightInd w:val="0"/>
        <w:ind w:right="-1" w:firstLine="709"/>
        <w:jc w:val="both"/>
        <w:rPr>
          <w:rFonts w:eastAsia="Calibri"/>
          <w:bCs/>
          <w:sz w:val="24"/>
          <w:szCs w:val="24"/>
          <w:lang w:eastAsia="en-US"/>
        </w:rPr>
      </w:pPr>
    </w:p>
    <w:p w:rsidR="001D3FBC" w:rsidRDefault="001D3FBC" w:rsidP="005449ED">
      <w:pPr>
        <w:suppressAutoHyphens/>
        <w:autoSpaceDE w:val="0"/>
        <w:autoSpaceDN w:val="0"/>
        <w:adjustRightInd w:val="0"/>
        <w:ind w:right="-1" w:firstLine="709"/>
        <w:jc w:val="both"/>
        <w:rPr>
          <w:rFonts w:eastAsia="Calibri"/>
          <w:bCs/>
          <w:sz w:val="24"/>
          <w:szCs w:val="24"/>
          <w:lang w:eastAsia="en-US"/>
        </w:rPr>
      </w:pPr>
    </w:p>
    <w:p w:rsidR="001D3FBC" w:rsidRDefault="001D3FBC" w:rsidP="005449ED">
      <w:pPr>
        <w:suppressAutoHyphens/>
        <w:autoSpaceDE w:val="0"/>
        <w:autoSpaceDN w:val="0"/>
        <w:adjustRightInd w:val="0"/>
        <w:ind w:right="-1" w:firstLine="709"/>
        <w:jc w:val="both"/>
        <w:rPr>
          <w:rFonts w:eastAsia="Calibri"/>
          <w:bCs/>
          <w:sz w:val="24"/>
          <w:szCs w:val="24"/>
          <w:lang w:eastAsia="en-US"/>
        </w:rPr>
      </w:pPr>
    </w:p>
    <w:p w:rsidR="003978A8" w:rsidRDefault="003978A8" w:rsidP="005449ED">
      <w:pPr>
        <w:suppressAutoHyphens/>
        <w:autoSpaceDE w:val="0"/>
        <w:autoSpaceDN w:val="0"/>
        <w:adjustRightInd w:val="0"/>
        <w:ind w:right="-1" w:firstLine="709"/>
        <w:jc w:val="both"/>
        <w:rPr>
          <w:rFonts w:eastAsia="Calibri"/>
          <w:bCs/>
          <w:sz w:val="24"/>
          <w:szCs w:val="24"/>
          <w:lang w:eastAsia="en-US"/>
        </w:rPr>
      </w:pPr>
    </w:p>
    <w:p w:rsidR="003978A8" w:rsidRPr="005449ED" w:rsidRDefault="003978A8" w:rsidP="005449ED">
      <w:pPr>
        <w:suppressAutoHyphens/>
        <w:autoSpaceDE w:val="0"/>
        <w:autoSpaceDN w:val="0"/>
        <w:adjustRightInd w:val="0"/>
        <w:ind w:right="-1" w:firstLine="709"/>
        <w:jc w:val="both"/>
        <w:rPr>
          <w:rFonts w:eastAsia="Calibri"/>
          <w:bCs/>
          <w:sz w:val="24"/>
          <w:szCs w:val="24"/>
          <w:lang w:eastAsia="en-US"/>
        </w:rPr>
      </w:pPr>
    </w:p>
    <w:tbl>
      <w:tblPr>
        <w:tblW w:w="9639"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551"/>
        <w:gridCol w:w="7088"/>
      </w:tblGrid>
      <w:tr w:rsidR="005449ED" w:rsidRPr="005449ED" w:rsidTr="006E5A8A">
        <w:tc>
          <w:tcPr>
            <w:tcW w:w="2551" w:type="dxa"/>
            <w:tcBorders>
              <w:top w:val="single" w:sz="12" w:space="0" w:color="auto"/>
              <w:left w:val="single" w:sz="12" w:space="0" w:color="auto"/>
              <w:bottom w:val="single" w:sz="12" w:space="0" w:color="auto"/>
            </w:tcBorders>
            <w:shd w:val="clear" w:color="auto" w:fill="auto"/>
            <w:vAlign w:val="center"/>
          </w:tcPr>
          <w:p w:rsidR="005449ED" w:rsidRPr="005449ED" w:rsidRDefault="005449ED" w:rsidP="006E5A8A">
            <w:pPr>
              <w:overflowPunct w:val="0"/>
              <w:autoSpaceDE w:val="0"/>
              <w:autoSpaceDN w:val="0"/>
              <w:adjustRightInd w:val="0"/>
              <w:ind w:right="-1"/>
              <w:jc w:val="center"/>
              <w:rPr>
                <w:sz w:val="24"/>
                <w:szCs w:val="24"/>
              </w:rPr>
            </w:pPr>
            <w:r w:rsidRPr="005449ED">
              <w:rPr>
                <w:sz w:val="24"/>
                <w:szCs w:val="24"/>
              </w:rPr>
              <w:lastRenderedPageBreak/>
              <w:t>Наименование объекта</w:t>
            </w:r>
          </w:p>
        </w:tc>
        <w:tc>
          <w:tcPr>
            <w:tcW w:w="7088" w:type="dxa"/>
            <w:tcBorders>
              <w:top w:val="single" w:sz="12" w:space="0" w:color="auto"/>
              <w:bottom w:val="single" w:sz="12" w:space="0" w:color="auto"/>
              <w:right w:val="single" w:sz="12" w:space="0" w:color="auto"/>
            </w:tcBorders>
            <w:shd w:val="clear" w:color="auto" w:fill="auto"/>
            <w:vAlign w:val="center"/>
          </w:tcPr>
          <w:p w:rsidR="005449ED" w:rsidRPr="005449ED" w:rsidRDefault="005449ED" w:rsidP="006E5A8A">
            <w:pPr>
              <w:overflowPunct w:val="0"/>
              <w:autoSpaceDE w:val="0"/>
              <w:autoSpaceDN w:val="0"/>
              <w:adjustRightInd w:val="0"/>
              <w:ind w:right="-1"/>
              <w:jc w:val="center"/>
              <w:rPr>
                <w:sz w:val="24"/>
                <w:szCs w:val="24"/>
              </w:rPr>
            </w:pPr>
            <w:r w:rsidRPr="005449ED">
              <w:rPr>
                <w:sz w:val="24"/>
                <w:szCs w:val="24"/>
              </w:rPr>
              <w:t>Режим территорий объектов</w:t>
            </w:r>
          </w:p>
        </w:tc>
      </w:tr>
      <w:tr w:rsidR="005449ED" w:rsidRPr="005449ED" w:rsidTr="006E5A8A">
        <w:tc>
          <w:tcPr>
            <w:tcW w:w="2551" w:type="dxa"/>
            <w:shd w:val="clear" w:color="auto" w:fill="auto"/>
          </w:tcPr>
          <w:p w:rsidR="005449ED" w:rsidRPr="005449ED" w:rsidRDefault="005449ED" w:rsidP="006E5A8A">
            <w:pPr>
              <w:ind w:right="-1"/>
              <w:jc w:val="center"/>
              <w:rPr>
                <w:sz w:val="24"/>
                <w:szCs w:val="24"/>
              </w:rPr>
            </w:pPr>
            <w:r w:rsidRPr="005449ED">
              <w:rPr>
                <w:sz w:val="24"/>
                <w:szCs w:val="24"/>
              </w:rPr>
              <w:t>1</w:t>
            </w:r>
          </w:p>
        </w:tc>
        <w:tc>
          <w:tcPr>
            <w:tcW w:w="7088" w:type="dxa"/>
            <w:shd w:val="clear" w:color="auto" w:fill="auto"/>
          </w:tcPr>
          <w:p w:rsidR="005449ED" w:rsidRPr="005449ED" w:rsidRDefault="005449ED" w:rsidP="006E5A8A">
            <w:pPr>
              <w:overflowPunct w:val="0"/>
              <w:autoSpaceDE w:val="0"/>
              <w:autoSpaceDN w:val="0"/>
              <w:adjustRightInd w:val="0"/>
              <w:ind w:right="-1"/>
              <w:jc w:val="center"/>
              <w:rPr>
                <w:sz w:val="24"/>
                <w:szCs w:val="24"/>
              </w:rPr>
            </w:pPr>
            <w:r w:rsidRPr="005449ED">
              <w:rPr>
                <w:sz w:val="24"/>
                <w:szCs w:val="24"/>
              </w:rPr>
              <w:t>2</w:t>
            </w:r>
          </w:p>
        </w:tc>
      </w:tr>
      <w:tr w:rsidR="005449ED" w:rsidRPr="005449ED" w:rsidTr="006E5A8A">
        <w:tc>
          <w:tcPr>
            <w:tcW w:w="2551" w:type="dxa"/>
            <w:shd w:val="clear" w:color="auto" w:fill="auto"/>
          </w:tcPr>
          <w:p w:rsidR="005449ED" w:rsidRPr="005449ED" w:rsidRDefault="005449ED" w:rsidP="006E5A8A">
            <w:pPr>
              <w:suppressAutoHyphens/>
              <w:ind w:right="-1"/>
              <w:jc w:val="both"/>
              <w:rPr>
                <w:sz w:val="24"/>
                <w:szCs w:val="24"/>
              </w:rPr>
            </w:pPr>
            <w:r w:rsidRPr="005449ED">
              <w:rPr>
                <w:sz w:val="24"/>
                <w:szCs w:val="24"/>
              </w:rPr>
              <w:t>Памятники истории и архитектуры</w:t>
            </w:r>
          </w:p>
        </w:tc>
        <w:tc>
          <w:tcPr>
            <w:tcW w:w="7088" w:type="dxa"/>
            <w:shd w:val="clear" w:color="auto" w:fill="auto"/>
          </w:tcPr>
          <w:p w:rsidR="005449ED" w:rsidRPr="005449ED" w:rsidRDefault="005449ED" w:rsidP="006E5A8A">
            <w:pPr>
              <w:suppressAutoHyphens/>
              <w:overflowPunct w:val="0"/>
              <w:autoSpaceDE w:val="0"/>
              <w:autoSpaceDN w:val="0"/>
              <w:adjustRightInd w:val="0"/>
              <w:ind w:right="-1"/>
              <w:jc w:val="both"/>
              <w:rPr>
                <w:sz w:val="24"/>
                <w:szCs w:val="24"/>
              </w:rPr>
            </w:pPr>
            <w:r w:rsidRPr="005449ED">
              <w:rPr>
                <w:sz w:val="24"/>
                <w:szCs w:val="24"/>
              </w:rPr>
              <w:t>Запрещены все землеустроительные, земляные, строительные, хозяйственные и другие работы, кроме работ по сохранению памятника</w:t>
            </w:r>
          </w:p>
        </w:tc>
      </w:tr>
      <w:tr w:rsidR="005449ED" w:rsidRPr="005449ED" w:rsidTr="006E5A8A">
        <w:tc>
          <w:tcPr>
            <w:tcW w:w="2551" w:type="dxa"/>
            <w:shd w:val="clear" w:color="auto" w:fill="auto"/>
          </w:tcPr>
          <w:p w:rsidR="005449ED" w:rsidRPr="005449ED" w:rsidRDefault="005449ED" w:rsidP="006E5A8A">
            <w:pPr>
              <w:suppressAutoHyphens/>
              <w:overflowPunct w:val="0"/>
              <w:autoSpaceDE w:val="0"/>
              <w:autoSpaceDN w:val="0"/>
              <w:adjustRightInd w:val="0"/>
              <w:ind w:right="-1"/>
              <w:jc w:val="both"/>
              <w:rPr>
                <w:sz w:val="24"/>
                <w:szCs w:val="24"/>
              </w:rPr>
            </w:pPr>
            <w:r w:rsidRPr="005449ED">
              <w:rPr>
                <w:sz w:val="24"/>
                <w:szCs w:val="24"/>
              </w:rPr>
              <w:t>Достопримечательные места</w:t>
            </w:r>
          </w:p>
        </w:tc>
        <w:tc>
          <w:tcPr>
            <w:tcW w:w="7088" w:type="dxa"/>
            <w:shd w:val="clear" w:color="auto" w:fill="auto"/>
          </w:tcPr>
          <w:p w:rsidR="005449ED" w:rsidRPr="005449ED" w:rsidRDefault="005449ED" w:rsidP="006E5A8A">
            <w:pPr>
              <w:suppressAutoHyphens/>
              <w:ind w:right="-1"/>
              <w:jc w:val="both"/>
              <w:rPr>
                <w:sz w:val="24"/>
                <w:szCs w:val="24"/>
              </w:rPr>
            </w:pPr>
            <w:r w:rsidRPr="005449ED">
              <w:rPr>
                <w:sz w:val="24"/>
                <w:szCs w:val="24"/>
              </w:rPr>
              <w:t>Запрещаются все виды земляных, строительных работ и хозяйственной деятельности до выполнения археологического обследования с целью определения сохранности и историко-культурной значимости культурного слоя. Территория ограничена и обременена требованием выполнения археологического обследования до проведения земляных, строительных работ, а так же иной хозяйственной деятельности.</w:t>
            </w:r>
          </w:p>
          <w:p w:rsidR="005449ED" w:rsidRPr="005449ED" w:rsidRDefault="005449ED" w:rsidP="006E5A8A">
            <w:pPr>
              <w:suppressAutoHyphens/>
              <w:ind w:right="-1"/>
              <w:jc w:val="both"/>
              <w:rPr>
                <w:sz w:val="24"/>
                <w:szCs w:val="24"/>
              </w:rPr>
            </w:pPr>
            <w:r w:rsidRPr="005449ED">
              <w:rPr>
                <w:sz w:val="24"/>
                <w:szCs w:val="24"/>
              </w:rPr>
              <w:t>По результатам выполнения археологического обследования госорганом по охране объектов культурного наследия принимаются решения:</w:t>
            </w:r>
          </w:p>
          <w:p w:rsidR="005449ED" w:rsidRPr="005449ED" w:rsidRDefault="005449ED" w:rsidP="006E5A8A">
            <w:pPr>
              <w:suppressAutoHyphens/>
              <w:ind w:right="-1"/>
              <w:jc w:val="both"/>
              <w:rPr>
                <w:sz w:val="24"/>
                <w:szCs w:val="24"/>
              </w:rPr>
            </w:pPr>
            <w:r w:rsidRPr="005449ED">
              <w:rPr>
                <w:sz w:val="24"/>
                <w:szCs w:val="24"/>
              </w:rPr>
              <w:t>-в случае неинформативности культурного слоя и отсутствия предмета охраны выдается разрешение на хозяйственное освоение территории;</w:t>
            </w:r>
          </w:p>
          <w:p w:rsidR="005449ED" w:rsidRPr="005449ED" w:rsidRDefault="005449ED" w:rsidP="006E5A8A">
            <w:pPr>
              <w:suppressAutoHyphens/>
              <w:ind w:right="-1"/>
              <w:jc w:val="both"/>
              <w:rPr>
                <w:sz w:val="24"/>
                <w:szCs w:val="24"/>
              </w:rPr>
            </w:pPr>
            <w:r w:rsidRPr="005449ED">
              <w:rPr>
                <w:sz w:val="24"/>
                <w:szCs w:val="24"/>
              </w:rPr>
              <w:t>- в случае наличия предмета охраны хозяйственное освоение запрещается, проводятся мероприятия по обеспечению сохранности объекта археологического наследия.</w:t>
            </w:r>
          </w:p>
        </w:tc>
      </w:tr>
    </w:tbl>
    <w:p w:rsidR="005449ED" w:rsidRPr="005449ED" w:rsidRDefault="005449ED" w:rsidP="005449ED">
      <w:pPr>
        <w:suppressAutoHyphens/>
        <w:autoSpaceDE w:val="0"/>
        <w:autoSpaceDN w:val="0"/>
        <w:adjustRightInd w:val="0"/>
        <w:ind w:right="-1" w:firstLine="709"/>
        <w:jc w:val="both"/>
        <w:rPr>
          <w:sz w:val="24"/>
          <w:szCs w:val="24"/>
        </w:rPr>
      </w:pPr>
      <w:r w:rsidRPr="005449ED">
        <w:rPr>
          <w:b/>
          <w:bCs/>
          <w:sz w:val="24"/>
          <w:szCs w:val="24"/>
        </w:rPr>
        <w:t xml:space="preserve">- </w:t>
      </w:r>
      <w:r w:rsidRPr="005449ED">
        <w:rPr>
          <w:bCs/>
          <w:sz w:val="24"/>
          <w:szCs w:val="24"/>
        </w:rPr>
        <w:t>территории,</w:t>
      </w:r>
      <w:r w:rsidRPr="005449ED">
        <w:rPr>
          <w:b/>
          <w:bCs/>
          <w:sz w:val="24"/>
          <w:szCs w:val="24"/>
        </w:rPr>
        <w:t xml:space="preserve"> </w:t>
      </w:r>
      <w:r w:rsidRPr="005449ED">
        <w:rPr>
          <w:sz w:val="24"/>
          <w:szCs w:val="24"/>
        </w:rPr>
        <w:t>предназначенные для размещения линейных объектов и (или) занятые линейными объектами.</w:t>
      </w:r>
    </w:p>
    <w:p w:rsidR="005449ED" w:rsidRPr="005449ED" w:rsidRDefault="005449ED" w:rsidP="005449ED">
      <w:pPr>
        <w:suppressAutoHyphens/>
        <w:autoSpaceDE w:val="0"/>
        <w:autoSpaceDN w:val="0"/>
        <w:adjustRightInd w:val="0"/>
        <w:ind w:right="-1" w:firstLine="709"/>
        <w:jc w:val="both"/>
        <w:rPr>
          <w:sz w:val="24"/>
          <w:szCs w:val="24"/>
        </w:rPr>
      </w:pPr>
      <w:r w:rsidRPr="005449ED">
        <w:rPr>
          <w:sz w:val="24"/>
          <w:szCs w:val="24"/>
        </w:rPr>
        <w:t>Условия для территорий линейных объектов устанавливаются Градостроительным Кодексом</w:t>
      </w:r>
      <w:r w:rsidRPr="005449ED">
        <w:rPr>
          <w:bCs/>
          <w:sz w:val="24"/>
          <w:szCs w:val="24"/>
        </w:rPr>
        <w:t>,</w:t>
      </w:r>
      <w:r w:rsidRPr="005449ED">
        <w:rPr>
          <w:sz w:val="24"/>
          <w:szCs w:val="24"/>
        </w:rPr>
        <w:t xml:space="preserve"> Земельным Кодексом Российской Федерации,  СП 42.13330.2016, Гост 12.1.051-90, Федеральным Законом от 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Правилами, утвержденными правительством от 9.06.1995г №578, Постановлением Правительства №717 от 02.09.2009г, </w:t>
      </w:r>
    </w:p>
    <w:p w:rsidR="005449ED" w:rsidRPr="005449ED" w:rsidRDefault="005449ED" w:rsidP="005449ED">
      <w:pPr>
        <w:suppressAutoHyphens/>
        <w:autoSpaceDE w:val="0"/>
        <w:autoSpaceDN w:val="0"/>
        <w:adjustRightInd w:val="0"/>
        <w:ind w:right="-1" w:firstLine="709"/>
        <w:jc w:val="both"/>
        <w:rPr>
          <w:sz w:val="24"/>
          <w:szCs w:val="24"/>
        </w:rPr>
      </w:pPr>
      <w:r w:rsidRPr="005449ED">
        <w:rPr>
          <w:sz w:val="24"/>
          <w:szCs w:val="24"/>
        </w:rPr>
        <w:t>- территории общего пользования, береговые полосы</w:t>
      </w:r>
    </w:p>
    <w:p w:rsidR="005449ED" w:rsidRPr="005449ED" w:rsidRDefault="005449ED" w:rsidP="005449ED">
      <w:pPr>
        <w:suppressAutoHyphens/>
        <w:autoSpaceDE w:val="0"/>
        <w:autoSpaceDN w:val="0"/>
        <w:adjustRightInd w:val="0"/>
        <w:ind w:right="-1" w:firstLine="709"/>
        <w:jc w:val="both"/>
        <w:rPr>
          <w:sz w:val="24"/>
          <w:szCs w:val="24"/>
        </w:rPr>
      </w:pPr>
      <w:r w:rsidRPr="005449ED">
        <w:rPr>
          <w:sz w:val="24"/>
          <w:szCs w:val="24"/>
        </w:rPr>
        <w:t>Условия для территорий общего пользования, береговых полос устанавливаются Градостроительным Кодексом, Земельным Кодексом Российской Федерации, Водным кодексом РФ СП 42.13330.2016, Гост 12.1.051-90, Федеральным Законом от 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Правилами, утвержденными правительством от 9.06.1995г №578, Постановлением Правительства №717 от 02.09.2009г.</w:t>
      </w:r>
    </w:p>
    <w:p w:rsidR="005449ED" w:rsidRPr="005449ED" w:rsidRDefault="005449ED" w:rsidP="005449ED">
      <w:pPr>
        <w:suppressAutoHyphens/>
        <w:autoSpaceDE w:val="0"/>
        <w:autoSpaceDN w:val="0"/>
        <w:adjustRightInd w:val="0"/>
        <w:ind w:right="-1" w:firstLine="709"/>
        <w:jc w:val="both"/>
        <w:rPr>
          <w:b/>
          <w:bCs/>
          <w:sz w:val="24"/>
          <w:szCs w:val="24"/>
        </w:rPr>
      </w:pPr>
    </w:p>
    <w:p w:rsidR="005449ED" w:rsidRPr="005449ED" w:rsidRDefault="005449ED" w:rsidP="005449ED">
      <w:pPr>
        <w:suppressAutoHyphens/>
        <w:autoSpaceDE w:val="0"/>
        <w:autoSpaceDN w:val="0"/>
        <w:adjustRightInd w:val="0"/>
        <w:ind w:right="-1" w:firstLine="709"/>
        <w:jc w:val="both"/>
        <w:rPr>
          <w:b/>
          <w:sz w:val="24"/>
          <w:szCs w:val="24"/>
        </w:rPr>
      </w:pPr>
      <w:r w:rsidRPr="005449ED">
        <w:rPr>
          <w:b/>
          <w:bCs/>
          <w:sz w:val="24"/>
          <w:szCs w:val="24"/>
        </w:rPr>
        <w:t xml:space="preserve">Раздел </w:t>
      </w:r>
      <w:r>
        <w:rPr>
          <w:b/>
          <w:bCs/>
          <w:sz w:val="24"/>
          <w:szCs w:val="24"/>
        </w:rPr>
        <w:t>2</w:t>
      </w:r>
      <w:r w:rsidRPr="005449ED">
        <w:rPr>
          <w:b/>
          <w:bCs/>
          <w:sz w:val="24"/>
          <w:szCs w:val="24"/>
        </w:rPr>
        <w:t xml:space="preserve">.2. ГРАДОСТРОИТЕЛЬНЫЕ РЕГЛАМЕНТЫ УСТАНОВЛЕННЫЕ ПРИМЕНИТЕЛЬНО К </w:t>
      </w:r>
      <w:r w:rsidRPr="005449ED">
        <w:rPr>
          <w:b/>
          <w:sz w:val="24"/>
          <w:szCs w:val="24"/>
        </w:rPr>
        <w:t>ЗОНАМ С ОСОБЫМИ УСЛОВИЯМИ ИСПОЛЬЗОВАНИЯ ТЕРРИТОРИЙ</w:t>
      </w:r>
    </w:p>
    <w:p w:rsidR="005449ED" w:rsidRPr="005449ED" w:rsidRDefault="005449ED" w:rsidP="00091D25">
      <w:pPr>
        <w:suppressAutoHyphens/>
        <w:autoSpaceDE w:val="0"/>
        <w:autoSpaceDN w:val="0"/>
        <w:adjustRightInd w:val="0"/>
        <w:spacing w:before="120"/>
        <w:ind w:firstLine="709"/>
        <w:jc w:val="both"/>
        <w:outlineLvl w:val="0"/>
        <w:rPr>
          <w:i/>
          <w:sz w:val="24"/>
          <w:szCs w:val="24"/>
        </w:rPr>
      </w:pPr>
      <w:r w:rsidRPr="005449ED">
        <w:rPr>
          <w:i/>
          <w:sz w:val="24"/>
          <w:szCs w:val="24"/>
        </w:rPr>
        <w:t>Статья 31. Санитарно-защитные зоны и разрывы</w:t>
      </w:r>
    </w:p>
    <w:p w:rsidR="005449ED" w:rsidRPr="005449ED" w:rsidRDefault="005449ED" w:rsidP="005449ED">
      <w:pPr>
        <w:suppressAutoHyphens/>
        <w:autoSpaceDE w:val="0"/>
        <w:autoSpaceDN w:val="0"/>
        <w:adjustRightInd w:val="0"/>
        <w:spacing w:before="240" w:after="120"/>
        <w:ind w:right="-1" w:firstLine="709"/>
        <w:jc w:val="both"/>
        <w:outlineLvl w:val="0"/>
        <w:rPr>
          <w:rFonts w:eastAsia="Calibri"/>
          <w:sz w:val="24"/>
          <w:szCs w:val="24"/>
          <w:lang w:eastAsia="en-US"/>
        </w:rPr>
      </w:pPr>
      <w:r w:rsidRPr="005449ED">
        <w:rPr>
          <w:rFonts w:eastAsia="Calibri"/>
          <w:sz w:val="24"/>
          <w:szCs w:val="24"/>
          <w:lang w:eastAsia="en-US"/>
        </w:rPr>
        <w:t>1. Регламентируется Федеральным Законом от 30.03.1999 № 52-ФЗ «О санитарно-защитном благополучии населения», Федеральным Законом от 10.01.2002 №7-ФЗ «Об охране окружающей среды», Постановление 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  СанПиН 2.2.1/2.1.1.1200-03 «Санитарно-защитные зоны и санитарная классификация предприятий, сооружений и иных объектов» в части не противоречащей Постановлению Правительства РФ от 3 марта 2018 г. № 222.</w:t>
      </w:r>
    </w:p>
    <w:p w:rsidR="005449ED" w:rsidRPr="005449ED" w:rsidRDefault="005449ED" w:rsidP="005449ED">
      <w:pPr>
        <w:suppressAutoHyphens/>
        <w:autoSpaceDE w:val="0"/>
        <w:autoSpaceDN w:val="0"/>
        <w:adjustRightInd w:val="0"/>
        <w:spacing w:before="240" w:after="120"/>
        <w:ind w:right="-1" w:firstLine="709"/>
        <w:jc w:val="both"/>
        <w:outlineLvl w:val="0"/>
        <w:rPr>
          <w:rFonts w:eastAsia="Calibri"/>
          <w:sz w:val="24"/>
          <w:szCs w:val="24"/>
          <w:lang w:eastAsia="en-US"/>
        </w:rPr>
      </w:pPr>
      <w:r w:rsidRPr="005449ED">
        <w:rPr>
          <w:rFonts w:eastAsia="Calibri"/>
          <w:sz w:val="24"/>
          <w:szCs w:val="24"/>
          <w:lang w:eastAsia="en-US"/>
        </w:rPr>
        <w:lastRenderedPageBreak/>
        <w:t>2. Размеры и границы санитарно-защитных зон определяются в проектах санитарно-защитных зон в соответствии с действующим законодательством, санитарными нормами и правилами в области использования промышленных (и/или сельскохозяйственных) предприятий, складов, коммунальных и транспортных сооружений, которые согласовываются с уполномоченным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и утверждаются главой поселения.</w:t>
      </w:r>
    </w:p>
    <w:p w:rsidR="005449ED" w:rsidRPr="005449ED" w:rsidRDefault="005449ED" w:rsidP="00814198">
      <w:pPr>
        <w:suppressAutoHyphens/>
        <w:autoSpaceDE w:val="0"/>
        <w:autoSpaceDN w:val="0"/>
        <w:adjustRightInd w:val="0"/>
        <w:spacing w:before="120" w:after="120"/>
        <w:ind w:firstLine="709"/>
        <w:jc w:val="both"/>
        <w:outlineLvl w:val="0"/>
        <w:rPr>
          <w:rFonts w:eastAsia="Calibri"/>
          <w:sz w:val="24"/>
          <w:szCs w:val="24"/>
          <w:lang w:eastAsia="en-US"/>
        </w:rPr>
      </w:pPr>
      <w:r w:rsidRPr="005449ED">
        <w:rPr>
          <w:rFonts w:eastAsia="Calibri"/>
          <w:sz w:val="24"/>
          <w:szCs w:val="24"/>
          <w:lang w:eastAsia="en-US"/>
        </w:rPr>
        <w:t>3. В границах санитарно-защитной зоны не допускается использования земельных участков в целях:</w:t>
      </w:r>
    </w:p>
    <w:p w:rsidR="005449ED" w:rsidRPr="005449ED" w:rsidRDefault="005449ED" w:rsidP="00814198">
      <w:pPr>
        <w:suppressAutoHyphens/>
        <w:autoSpaceDE w:val="0"/>
        <w:autoSpaceDN w:val="0"/>
        <w:adjustRightInd w:val="0"/>
        <w:spacing w:before="120"/>
        <w:ind w:firstLine="709"/>
        <w:jc w:val="both"/>
        <w:outlineLvl w:val="0"/>
        <w:rPr>
          <w:rFonts w:eastAsia="Calibri"/>
          <w:sz w:val="24"/>
          <w:szCs w:val="24"/>
          <w:lang w:eastAsia="en-US"/>
        </w:rPr>
      </w:pPr>
      <w:r w:rsidRPr="005449ED">
        <w:rPr>
          <w:rFonts w:eastAsia="Calibri"/>
          <w:sz w:val="24"/>
          <w:szCs w:val="24"/>
          <w:lang w:eastAsia="en-US"/>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rsidR="005449ED" w:rsidRPr="005449ED" w:rsidRDefault="005449ED" w:rsidP="005449ED">
      <w:pPr>
        <w:suppressAutoHyphens/>
        <w:autoSpaceDE w:val="0"/>
        <w:autoSpaceDN w:val="0"/>
        <w:adjustRightInd w:val="0"/>
        <w:spacing w:before="240" w:after="120"/>
        <w:ind w:right="-1" w:firstLine="709"/>
        <w:jc w:val="both"/>
        <w:outlineLvl w:val="0"/>
        <w:rPr>
          <w:rFonts w:eastAsia="Calibri"/>
          <w:sz w:val="24"/>
          <w:szCs w:val="24"/>
          <w:lang w:eastAsia="en-US"/>
        </w:rPr>
      </w:pPr>
      <w:r w:rsidRPr="005449ED">
        <w:rPr>
          <w:rFonts w:eastAsia="Calibri"/>
          <w:sz w:val="24"/>
          <w:szCs w:val="24"/>
          <w:lang w:eastAsia="en-US"/>
        </w:rPr>
        <w:t xml:space="preserve">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 </w:t>
      </w:r>
    </w:p>
    <w:p w:rsidR="005449ED" w:rsidRPr="005449ED" w:rsidRDefault="005449ED" w:rsidP="005449ED">
      <w:pPr>
        <w:suppressAutoHyphens/>
        <w:autoSpaceDE w:val="0"/>
        <w:autoSpaceDN w:val="0"/>
        <w:adjustRightInd w:val="0"/>
        <w:spacing w:before="240" w:after="120"/>
        <w:ind w:right="-1" w:firstLine="709"/>
        <w:jc w:val="both"/>
        <w:outlineLvl w:val="0"/>
        <w:rPr>
          <w:rFonts w:eastAsia="Calibri"/>
          <w:i/>
          <w:sz w:val="24"/>
          <w:szCs w:val="24"/>
          <w:lang w:eastAsia="en-US"/>
        </w:rPr>
      </w:pPr>
      <w:r w:rsidRPr="005449ED">
        <w:rPr>
          <w:rFonts w:eastAsia="Calibri"/>
          <w:sz w:val="24"/>
          <w:szCs w:val="24"/>
          <w:lang w:eastAsia="en-US"/>
        </w:rPr>
        <w:t>4. При отсутствии проектов санитарно-защитных зон, регулируется Постановление 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  СанПиН 2.2.1/2.1.1.1200-03 «Санитарно-защитные зоны и санитарная классификация предприятий, сооружений и иных объектов» в части не противоречащей Постановлению Правительства РФ от 3 марта 2018 г. № 222., иными санитарными нормами и правилами в области использования промышленных предприятий, складов, коммунальных и транспортных сооружений.</w:t>
      </w:r>
      <w:r w:rsidRPr="005449ED">
        <w:rPr>
          <w:rFonts w:eastAsia="Calibri"/>
          <w:i/>
          <w:sz w:val="24"/>
          <w:szCs w:val="24"/>
          <w:lang w:eastAsia="en-US"/>
        </w:rPr>
        <w:t xml:space="preserve"> </w:t>
      </w:r>
    </w:p>
    <w:p w:rsidR="005449ED" w:rsidRPr="005449ED" w:rsidRDefault="005449ED" w:rsidP="005449ED">
      <w:pPr>
        <w:suppressAutoHyphens/>
        <w:autoSpaceDE w:val="0"/>
        <w:autoSpaceDN w:val="0"/>
        <w:adjustRightInd w:val="0"/>
        <w:spacing w:before="240" w:after="120"/>
        <w:ind w:right="-1" w:firstLine="709"/>
        <w:jc w:val="both"/>
        <w:outlineLvl w:val="0"/>
        <w:rPr>
          <w:i/>
          <w:sz w:val="24"/>
          <w:szCs w:val="24"/>
        </w:rPr>
      </w:pPr>
      <w:r w:rsidRPr="005449ED">
        <w:rPr>
          <w:i/>
          <w:sz w:val="24"/>
          <w:szCs w:val="24"/>
        </w:rPr>
        <w:t>Статья 32. Зоны охраны объектов инженерной и транспортной инфраструктуры</w:t>
      </w:r>
    </w:p>
    <w:p w:rsidR="005449ED" w:rsidRPr="005449ED" w:rsidRDefault="005449ED" w:rsidP="005449ED">
      <w:pPr>
        <w:suppressAutoHyphens/>
        <w:autoSpaceDE w:val="0"/>
        <w:autoSpaceDN w:val="0"/>
        <w:adjustRightInd w:val="0"/>
        <w:ind w:right="-1" w:firstLine="709"/>
        <w:jc w:val="both"/>
        <w:outlineLvl w:val="0"/>
        <w:rPr>
          <w:sz w:val="24"/>
          <w:szCs w:val="24"/>
        </w:rPr>
      </w:pPr>
      <w:r w:rsidRPr="005449ED">
        <w:rPr>
          <w:sz w:val="24"/>
          <w:szCs w:val="24"/>
        </w:rPr>
        <w:t>1) охранные зоны объектов электросетевого хозяйства</w:t>
      </w:r>
    </w:p>
    <w:p w:rsidR="005449ED" w:rsidRPr="005449ED" w:rsidRDefault="005449ED" w:rsidP="005449ED">
      <w:pPr>
        <w:suppressAutoHyphens/>
        <w:autoSpaceDE w:val="0"/>
        <w:autoSpaceDN w:val="0"/>
        <w:adjustRightInd w:val="0"/>
        <w:ind w:right="-1" w:firstLine="708"/>
        <w:jc w:val="both"/>
        <w:rPr>
          <w:sz w:val="24"/>
          <w:szCs w:val="24"/>
        </w:rPr>
      </w:pPr>
      <w:r w:rsidRPr="005449ED">
        <w:rPr>
          <w:rFonts w:eastAsia="Calibri"/>
          <w:sz w:val="24"/>
          <w:szCs w:val="24"/>
          <w:lang w:eastAsia="en-US"/>
        </w:rPr>
        <w:t xml:space="preserve">Охранные зоны линий электропередач регламентируются ГОСТом 12.1.051-90 «Система стандартов безопасности труда. Электробезопасность», </w:t>
      </w:r>
      <w:r w:rsidRPr="005449ED">
        <w:rPr>
          <w:sz w:val="24"/>
          <w:szCs w:val="24"/>
        </w:rPr>
        <w:t>Постановлением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24.02.2009г.  № 160.</w:t>
      </w:r>
    </w:p>
    <w:p w:rsidR="005449ED" w:rsidRPr="005449ED" w:rsidRDefault="005449ED" w:rsidP="005449ED">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 xml:space="preserve">Охранная зона вдоль воздушных линий электропередачи устанавливается в виде воз-душного пространства над землей, ограниченного параллельными вертикальными плоскостями, отстоящими по обе стороны линии на расстоянии от крайних проводов по горизонтали. </w:t>
      </w:r>
    </w:p>
    <w:p w:rsidR="005449ED" w:rsidRPr="005449ED" w:rsidRDefault="005449ED" w:rsidP="005449ED">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 xml:space="preserve">Охранная зона воздушных линий электропередачи, проходящих через водоемы (реки, каналы, озера и т.д.), устанавливается в виде воздушного пространства над водной поверхностью водоемов, ограниченного параллельными вертикальными плоскостями, отстоящими по обе стороны линии на расстоянии по горизонтали от крайних проводов. </w:t>
      </w:r>
    </w:p>
    <w:p w:rsidR="005449ED" w:rsidRPr="005449ED" w:rsidRDefault="005449ED" w:rsidP="005449ED">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 xml:space="preserve">В охранной зоне линий электропередачи запрещается проводить действия, которые могли бы нарушить безопасность и непрерывность эксплуатации или в ходе которых могла бы возникнуть опасность по отношению к людям. В частности, запрещается: </w:t>
      </w:r>
    </w:p>
    <w:p w:rsidR="005449ED" w:rsidRPr="005449ED" w:rsidRDefault="005449ED" w:rsidP="005449ED">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 xml:space="preserve">- размещать хранилища горюче-смазочных материалов; </w:t>
      </w:r>
    </w:p>
    <w:p w:rsidR="005449ED" w:rsidRPr="005449ED" w:rsidRDefault="005449ED" w:rsidP="005449ED">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lastRenderedPageBreak/>
        <w:t xml:space="preserve">- устраивать свалки; </w:t>
      </w:r>
    </w:p>
    <w:p w:rsidR="005449ED" w:rsidRPr="005449ED" w:rsidRDefault="005449ED" w:rsidP="005449ED">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 xml:space="preserve">- проводить взрывные работы; </w:t>
      </w:r>
    </w:p>
    <w:p w:rsidR="005449ED" w:rsidRPr="005449ED" w:rsidRDefault="005449ED" w:rsidP="005449ED">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 xml:space="preserve">- разводить огонь; </w:t>
      </w:r>
    </w:p>
    <w:p w:rsidR="005449ED" w:rsidRPr="005449ED" w:rsidRDefault="005449ED" w:rsidP="005449ED">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 xml:space="preserve">- сбрасывать и сливать едкие и коррозийные вещества и горюче-смазочные материалы; </w:t>
      </w:r>
    </w:p>
    <w:p w:rsidR="005449ED" w:rsidRPr="005449ED" w:rsidRDefault="005449ED" w:rsidP="005449ED">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 xml:space="preserve">- набрасывать на провода опоры и приближать к ним посторонние предметы, а также - подниматься на опоры; </w:t>
      </w:r>
    </w:p>
    <w:p w:rsidR="005449ED" w:rsidRPr="005449ED" w:rsidRDefault="005449ED" w:rsidP="005449ED">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 xml:space="preserve">- проводить работы и пребывать в охранной зоне воздушных линий электропередачи во время грозы или экстремальных погодных условиях. </w:t>
      </w:r>
    </w:p>
    <w:p w:rsidR="005449ED" w:rsidRPr="005449ED" w:rsidRDefault="005449ED" w:rsidP="005449ED">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 xml:space="preserve">В пределах охранной зоны воздушных линий электропередачи без согласия организации, эксплуатирующей эти линии, запрещается осуществлять строительные, монтажные и поливные работы, проводить посадку и вырубку деревьев, складировать корма, удобрения, топливо и другие материалы, устраивать проезды для машин и механизмов, имеющих общую высоту с грузом или без груза от поверхности дороги более 4 м. </w:t>
      </w:r>
    </w:p>
    <w:p w:rsidR="005449ED" w:rsidRPr="005449ED" w:rsidRDefault="005449ED" w:rsidP="005449ED">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2) придорожная полоса</w:t>
      </w:r>
    </w:p>
    <w:p w:rsidR="005449ED" w:rsidRPr="005449ED" w:rsidRDefault="005449ED" w:rsidP="005449ED">
      <w:pPr>
        <w:suppressAutoHyphens/>
        <w:ind w:right="-1" w:firstLine="708"/>
        <w:jc w:val="both"/>
        <w:rPr>
          <w:rFonts w:eastAsia="Calibri"/>
          <w:spacing w:val="-4"/>
          <w:sz w:val="24"/>
          <w:szCs w:val="24"/>
          <w:lang w:eastAsia="en-US"/>
        </w:rPr>
      </w:pPr>
      <w:r w:rsidRPr="005449ED">
        <w:rPr>
          <w:sz w:val="24"/>
          <w:szCs w:val="24"/>
        </w:rPr>
        <w:t xml:space="preserve"> </w:t>
      </w:r>
      <w:r w:rsidRPr="005449ED">
        <w:rPr>
          <w:rFonts w:eastAsia="Calibri"/>
          <w:spacing w:val="-4"/>
          <w:sz w:val="24"/>
          <w:szCs w:val="24"/>
          <w:lang w:eastAsia="en-US"/>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p w:rsidR="005449ED" w:rsidRPr="005449ED" w:rsidRDefault="005449ED" w:rsidP="003978A8">
      <w:pPr>
        <w:suppressAutoHyphens/>
        <w:autoSpaceDE w:val="0"/>
        <w:autoSpaceDN w:val="0"/>
        <w:adjustRightInd w:val="0"/>
        <w:spacing w:before="240" w:after="120"/>
        <w:ind w:firstLine="709"/>
        <w:jc w:val="both"/>
        <w:outlineLvl w:val="0"/>
        <w:rPr>
          <w:i/>
          <w:sz w:val="24"/>
          <w:szCs w:val="24"/>
        </w:rPr>
      </w:pPr>
      <w:r w:rsidRPr="005449ED">
        <w:rPr>
          <w:i/>
          <w:sz w:val="24"/>
          <w:szCs w:val="24"/>
        </w:rPr>
        <w:t>Статья 33. Зоны охраны водных объектов</w:t>
      </w:r>
    </w:p>
    <w:p w:rsidR="005449ED" w:rsidRPr="005449ED" w:rsidRDefault="005449ED" w:rsidP="005449ED">
      <w:pPr>
        <w:suppressAutoHyphens/>
        <w:autoSpaceDE w:val="0"/>
        <w:autoSpaceDN w:val="0"/>
        <w:adjustRightInd w:val="0"/>
        <w:spacing w:before="38"/>
        <w:ind w:right="-1" w:firstLine="708"/>
        <w:jc w:val="both"/>
        <w:rPr>
          <w:bCs/>
          <w:sz w:val="24"/>
          <w:szCs w:val="24"/>
        </w:rPr>
      </w:pPr>
      <w:r w:rsidRPr="005449ED">
        <w:rPr>
          <w:bCs/>
          <w:sz w:val="24"/>
          <w:szCs w:val="24"/>
        </w:rPr>
        <w:t xml:space="preserve">Условия использования Зон охраны водных объектов: в границах водоохранных зон и </w:t>
      </w:r>
      <w:r w:rsidRPr="005449ED">
        <w:rPr>
          <w:rFonts w:eastAsia="Calibri"/>
          <w:sz w:val="24"/>
          <w:szCs w:val="24"/>
          <w:lang w:eastAsia="en-US"/>
        </w:rPr>
        <w:t>в границах прибрежных защитных полос</w:t>
      </w:r>
      <w:r w:rsidRPr="005449ED">
        <w:rPr>
          <w:bCs/>
          <w:sz w:val="24"/>
          <w:szCs w:val="24"/>
        </w:rPr>
        <w:t xml:space="preserve"> устанавливаются федеральными, региональными и местными нормативно-правовыми актами. </w:t>
      </w:r>
    </w:p>
    <w:p w:rsidR="005449ED" w:rsidRPr="005449ED" w:rsidRDefault="005449ED" w:rsidP="005449ED">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 xml:space="preserve">В границах водоохранных зон запрещаются: </w:t>
      </w:r>
    </w:p>
    <w:p w:rsidR="005449ED" w:rsidRPr="005449ED" w:rsidRDefault="005449ED" w:rsidP="005449ED">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 xml:space="preserve">Запрещается любая деятельность и градостроительные изменения, влекущие за собой загрязнение бассейна водосбора, засорение, заиление и истощение водных объектов. </w:t>
      </w:r>
    </w:p>
    <w:p w:rsidR="005449ED" w:rsidRPr="005449ED" w:rsidRDefault="005449ED" w:rsidP="005449ED">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1) использование сточных вод в целях повышения почвенного плодородия;</w:t>
      </w:r>
    </w:p>
    <w:p w:rsidR="005449ED" w:rsidRPr="005449ED" w:rsidRDefault="005449ED" w:rsidP="005449ED">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rsidR="005449ED" w:rsidRPr="005449ED" w:rsidRDefault="005449ED" w:rsidP="005449ED">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3) осуществление авиационных мер по борьбе с вредными организмами;</w:t>
      </w:r>
    </w:p>
    <w:p w:rsidR="005449ED" w:rsidRPr="005449ED" w:rsidRDefault="005449ED" w:rsidP="005449ED">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5449ED" w:rsidRPr="005449ED" w:rsidRDefault="005449ED" w:rsidP="005449ED">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5449ED" w:rsidRPr="005449ED" w:rsidRDefault="005449ED" w:rsidP="005449ED">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rsidR="005449ED" w:rsidRPr="005449ED" w:rsidRDefault="005449ED" w:rsidP="005449ED">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7) сброс сточных, в том числе дренажных, вод;</w:t>
      </w:r>
    </w:p>
    <w:p w:rsidR="005449ED" w:rsidRPr="005449ED" w:rsidRDefault="005449ED" w:rsidP="005449ED">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lastRenderedPageBreak/>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 2395-1 "О недрах").</w:t>
      </w:r>
    </w:p>
    <w:p w:rsidR="005449ED" w:rsidRPr="005449ED" w:rsidRDefault="005449ED" w:rsidP="005449ED">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 xml:space="preserve">В границах прибрежных защитных полос наряду с установленными ограничениями в границах водоохранных зон запрещаются: </w:t>
      </w:r>
    </w:p>
    <w:p w:rsidR="005449ED" w:rsidRPr="005449ED" w:rsidRDefault="005449ED" w:rsidP="005449ED">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 xml:space="preserve">1) распашка земель; </w:t>
      </w:r>
    </w:p>
    <w:p w:rsidR="005449ED" w:rsidRPr="005449ED" w:rsidRDefault="005449ED" w:rsidP="005449ED">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 xml:space="preserve">2) размещение отвалов размываемых грунтов; </w:t>
      </w:r>
    </w:p>
    <w:p w:rsidR="005449ED" w:rsidRPr="005449ED" w:rsidRDefault="005449ED" w:rsidP="005449ED">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 xml:space="preserve">3) выпас сельскохозяйственных животных и организация для них летних лагерей, ванн. </w:t>
      </w:r>
    </w:p>
    <w:p w:rsidR="005449ED" w:rsidRPr="005449ED" w:rsidRDefault="005449ED" w:rsidP="003978A8">
      <w:pPr>
        <w:suppressAutoHyphens/>
        <w:autoSpaceDE w:val="0"/>
        <w:autoSpaceDN w:val="0"/>
        <w:adjustRightInd w:val="0"/>
        <w:spacing w:after="120"/>
        <w:ind w:firstLine="709"/>
        <w:jc w:val="both"/>
        <w:outlineLvl w:val="0"/>
        <w:rPr>
          <w:bCs/>
          <w:i/>
          <w:sz w:val="24"/>
          <w:szCs w:val="24"/>
        </w:rPr>
      </w:pPr>
      <w:r w:rsidRPr="005449ED">
        <w:rPr>
          <w:bCs/>
          <w:i/>
          <w:sz w:val="24"/>
          <w:szCs w:val="24"/>
        </w:rPr>
        <w:t>Статья 34. Зоны санитарной охраны источников питьевого водоснабжения</w:t>
      </w:r>
    </w:p>
    <w:p w:rsidR="005449ED" w:rsidRPr="005449ED" w:rsidRDefault="005449ED" w:rsidP="005449ED">
      <w:pPr>
        <w:suppressAutoHyphens/>
        <w:overflowPunct w:val="0"/>
        <w:autoSpaceDE w:val="0"/>
        <w:autoSpaceDN w:val="0"/>
        <w:adjustRightInd w:val="0"/>
        <w:ind w:right="-1" w:firstLine="708"/>
        <w:jc w:val="both"/>
        <w:rPr>
          <w:sz w:val="24"/>
          <w:szCs w:val="24"/>
        </w:rPr>
      </w:pPr>
      <w:r w:rsidRPr="005449ED">
        <w:rPr>
          <w:sz w:val="24"/>
          <w:szCs w:val="24"/>
        </w:rPr>
        <w:t>От подземных источниках водоснабжения, расположенных в поселении необходимо установить зоны санитарной охраны источников питьевого водоснабжения, от подземных источников водоснабжения, которые устанавливаются проектом ЗСО в соответствии с требованиями СанПиН 2.1.4.1110-02 «Зоны санитарной охраны источников водоснабжения и водопроводов питьевого назначения»:</w:t>
      </w:r>
    </w:p>
    <w:p w:rsidR="005449ED" w:rsidRPr="005449ED" w:rsidRDefault="005449ED" w:rsidP="005449ED">
      <w:pPr>
        <w:widowControl w:val="0"/>
        <w:suppressAutoHyphens/>
        <w:autoSpaceDE w:val="0"/>
        <w:autoSpaceDN w:val="0"/>
        <w:adjustRightInd w:val="0"/>
        <w:ind w:right="-1" w:firstLine="708"/>
        <w:jc w:val="both"/>
        <w:rPr>
          <w:sz w:val="24"/>
          <w:szCs w:val="24"/>
        </w:rPr>
      </w:pPr>
      <w:r w:rsidRPr="005449ED">
        <w:rPr>
          <w:sz w:val="24"/>
          <w:szCs w:val="24"/>
        </w:rPr>
        <w:t xml:space="preserve"> граница первого пояса устанавливается на расстоянии не менее 30 м от водозабора - при использовании защищенных подземных вод и на расстоянии не менее 50 м - при использовании недостаточно защищенных подземных вод;</w:t>
      </w:r>
    </w:p>
    <w:p w:rsidR="005449ED" w:rsidRPr="005449ED" w:rsidRDefault="005449ED" w:rsidP="005449ED">
      <w:pPr>
        <w:suppressAutoHyphens/>
        <w:autoSpaceDE w:val="0"/>
        <w:autoSpaceDN w:val="0"/>
        <w:adjustRightInd w:val="0"/>
        <w:ind w:right="-1" w:firstLine="708"/>
        <w:jc w:val="both"/>
        <w:rPr>
          <w:sz w:val="24"/>
          <w:szCs w:val="24"/>
          <w:lang w:eastAsia="en-US"/>
        </w:rPr>
      </w:pPr>
      <w:r w:rsidRPr="005449ED">
        <w:rPr>
          <w:sz w:val="24"/>
          <w:szCs w:val="24"/>
          <w:lang w:eastAsia="en-US"/>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5449ED" w:rsidRPr="005449ED" w:rsidRDefault="005449ED" w:rsidP="005449ED">
      <w:pPr>
        <w:suppressAutoHyphens/>
        <w:autoSpaceDE w:val="0"/>
        <w:autoSpaceDN w:val="0"/>
        <w:adjustRightInd w:val="0"/>
        <w:ind w:right="-1" w:firstLine="708"/>
        <w:jc w:val="both"/>
        <w:rPr>
          <w:sz w:val="24"/>
          <w:szCs w:val="24"/>
          <w:lang w:eastAsia="en-US"/>
        </w:rPr>
      </w:pPr>
      <w:r w:rsidRPr="005449ED">
        <w:rPr>
          <w:sz w:val="24"/>
          <w:szCs w:val="24"/>
          <w:lang w:eastAsia="en-US"/>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5449ED" w:rsidRPr="005449ED" w:rsidRDefault="005449ED" w:rsidP="003978A8">
      <w:pPr>
        <w:suppressAutoHyphens/>
        <w:autoSpaceDE w:val="0"/>
        <w:autoSpaceDN w:val="0"/>
        <w:adjustRightInd w:val="0"/>
        <w:spacing w:before="120" w:after="120"/>
        <w:ind w:firstLine="709"/>
        <w:jc w:val="both"/>
        <w:outlineLvl w:val="0"/>
        <w:rPr>
          <w:bCs/>
          <w:i/>
          <w:sz w:val="24"/>
          <w:szCs w:val="24"/>
        </w:rPr>
      </w:pPr>
      <w:r w:rsidRPr="005449ED">
        <w:rPr>
          <w:bCs/>
          <w:i/>
          <w:sz w:val="24"/>
          <w:szCs w:val="24"/>
        </w:rPr>
        <w:t>Статья 35. Объекты культурного наследия</w:t>
      </w:r>
    </w:p>
    <w:p w:rsidR="005449ED" w:rsidRDefault="005449ED" w:rsidP="005449ED">
      <w:pPr>
        <w:suppressAutoHyphens/>
        <w:overflowPunct w:val="0"/>
        <w:autoSpaceDE w:val="0"/>
        <w:autoSpaceDN w:val="0"/>
        <w:adjustRightInd w:val="0"/>
        <w:ind w:right="-1" w:firstLine="708"/>
        <w:jc w:val="both"/>
        <w:rPr>
          <w:sz w:val="24"/>
          <w:szCs w:val="24"/>
        </w:rPr>
      </w:pPr>
      <w:r w:rsidRPr="005449ED">
        <w:rPr>
          <w:sz w:val="24"/>
          <w:szCs w:val="24"/>
        </w:rPr>
        <w:t>В целях обеспечения сохранности объектов археологического наследия (памятников археологии) устанавливается, в соответствии со ст. 35, 36 Федерального Закона № 73 "Об объектах культурного наследия (памятниках истории и культуры) народов Российской Федерации", запрет на проектирование и проведение землеустроительных, земляных, строительных и иных работ, хозяйственной деятельности, связанных с осуществлением действий, влекущих за собой изменение ландшафта, уничтожение культуросодержащих  отложений, либо создающих помехи для доступа к объекту археологического наследия, до выполнения мероприятий по обеспечению его сохранности (спасательных археологических работ). В исключительных случаях на основании статьи 40 п. 2 ФЗ-№73 в целях сохранения объекта археологического наследия (памятника или ансамбля) возможно проведение спасательных работ до начала освоения земельного участка. Также описание условий размещения и сохранности объектов культурного наследия устанавливается Законом Иркутской области № 57-ОЗ «Об объектах культурного наследия (памятниках и культуры) народов Российской Федерации в Иркутской области».</w:t>
      </w:r>
    </w:p>
    <w:p w:rsidR="00814198" w:rsidRDefault="00814198" w:rsidP="005449ED">
      <w:pPr>
        <w:suppressAutoHyphens/>
        <w:overflowPunct w:val="0"/>
        <w:autoSpaceDE w:val="0"/>
        <w:autoSpaceDN w:val="0"/>
        <w:adjustRightInd w:val="0"/>
        <w:ind w:right="-1" w:firstLine="708"/>
        <w:jc w:val="both"/>
        <w:rPr>
          <w:sz w:val="24"/>
          <w:szCs w:val="24"/>
        </w:rPr>
      </w:pPr>
    </w:p>
    <w:p w:rsidR="00814198" w:rsidRDefault="00814198" w:rsidP="005449ED">
      <w:pPr>
        <w:suppressAutoHyphens/>
        <w:overflowPunct w:val="0"/>
        <w:autoSpaceDE w:val="0"/>
        <w:autoSpaceDN w:val="0"/>
        <w:adjustRightInd w:val="0"/>
        <w:ind w:right="-1" w:firstLine="708"/>
        <w:jc w:val="both"/>
        <w:rPr>
          <w:sz w:val="24"/>
          <w:szCs w:val="24"/>
        </w:rPr>
      </w:pPr>
    </w:p>
    <w:p w:rsidR="001D3FBC" w:rsidRDefault="001D3FBC" w:rsidP="005449ED">
      <w:pPr>
        <w:suppressAutoHyphens/>
        <w:overflowPunct w:val="0"/>
        <w:autoSpaceDE w:val="0"/>
        <w:autoSpaceDN w:val="0"/>
        <w:adjustRightInd w:val="0"/>
        <w:ind w:right="-1" w:firstLine="708"/>
        <w:jc w:val="both"/>
        <w:rPr>
          <w:sz w:val="24"/>
          <w:szCs w:val="24"/>
        </w:rPr>
      </w:pPr>
    </w:p>
    <w:p w:rsidR="001D3FBC" w:rsidRDefault="001D3FBC" w:rsidP="005449ED">
      <w:pPr>
        <w:suppressAutoHyphens/>
        <w:overflowPunct w:val="0"/>
        <w:autoSpaceDE w:val="0"/>
        <w:autoSpaceDN w:val="0"/>
        <w:adjustRightInd w:val="0"/>
        <w:ind w:right="-1" w:firstLine="708"/>
        <w:jc w:val="both"/>
        <w:rPr>
          <w:sz w:val="24"/>
          <w:szCs w:val="24"/>
        </w:rPr>
      </w:pPr>
    </w:p>
    <w:p w:rsidR="005449ED" w:rsidRPr="005449ED" w:rsidRDefault="005449ED" w:rsidP="005449ED">
      <w:pPr>
        <w:suppressAutoHyphens/>
        <w:autoSpaceDE w:val="0"/>
        <w:autoSpaceDN w:val="0"/>
        <w:adjustRightInd w:val="0"/>
        <w:spacing w:before="240" w:after="120"/>
        <w:ind w:right="-1" w:firstLine="709"/>
        <w:jc w:val="both"/>
        <w:outlineLvl w:val="0"/>
        <w:rPr>
          <w:bCs/>
          <w:i/>
          <w:sz w:val="24"/>
          <w:szCs w:val="24"/>
        </w:rPr>
      </w:pPr>
      <w:r w:rsidRPr="005449ED">
        <w:rPr>
          <w:bCs/>
          <w:i/>
          <w:sz w:val="24"/>
          <w:szCs w:val="24"/>
        </w:rPr>
        <w:t>Статья 36. Зоны охраны объектов культурного наследия</w:t>
      </w:r>
    </w:p>
    <w:p w:rsidR="005449ED" w:rsidRPr="005449ED" w:rsidRDefault="005449ED" w:rsidP="005449ED">
      <w:pPr>
        <w:suppressAutoHyphens/>
        <w:ind w:right="-1" w:firstLine="708"/>
        <w:jc w:val="both"/>
        <w:rPr>
          <w:sz w:val="24"/>
          <w:szCs w:val="24"/>
        </w:rPr>
      </w:pPr>
      <w:r w:rsidRPr="005449ED">
        <w:rPr>
          <w:sz w:val="24"/>
          <w:szCs w:val="24"/>
        </w:rPr>
        <w:lastRenderedPageBreak/>
        <w:t xml:space="preserve">Для территорий в границах объектов культурного наследия – достопримечательных мест, Федеральным законом № 73 ст. 52, 35 установлено ограничение строительной и хозяйственной деятельности в форме проведения археологического обследования с целью определения границ распространения, сохранности и историко-культурной значимости культурного слоя. Археологическое обследование проводится до начала осуществления всех видов земляных, строительных работ и иной хозяйственной деятельности. По результатам обследования земельных участков государственный орган охраны объектов культурного наследия принимает решение о возможности их хозяйственного освоения: </w:t>
      </w:r>
    </w:p>
    <w:p w:rsidR="005449ED" w:rsidRPr="005449ED" w:rsidRDefault="005449ED" w:rsidP="005449ED">
      <w:pPr>
        <w:suppressAutoHyphens/>
        <w:ind w:right="-1" w:firstLine="708"/>
        <w:jc w:val="both"/>
        <w:rPr>
          <w:sz w:val="24"/>
          <w:szCs w:val="24"/>
        </w:rPr>
      </w:pPr>
      <w:r w:rsidRPr="005449ED">
        <w:rPr>
          <w:sz w:val="24"/>
          <w:szCs w:val="24"/>
        </w:rPr>
        <w:t>- в случае неинформативности культурного слоя и отсутствия предмета охраны выдается разрешение на хозяйственное освоение;</w:t>
      </w:r>
    </w:p>
    <w:p w:rsidR="005449ED" w:rsidRPr="005449ED" w:rsidRDefault="005449ED" w:rsidP="005449ED">
      <w:pPr>
        <w:suppressAutoHyphens/>
        <w:ind w:right="-1" w:firstLine="708"/>
        <w:jc w:val="both"/>
        <w:rPr>
          <w:sz w:val="24"/>
          <w:szCs w:val="24"/>
        </w:rPr>
      </w:pPr>
      <w:r w:rsidRPr="005449ED">
        <w:rPr>
          <w:sz w:val="24"/>
          <w:szCs w:val="24"/>
        </w:rPr>
        <w:t>- в случае наличия предмета охраны хозяйственное освоение запрещается, проводятся мероприятия по обеспечению сохранности объекта археологического наследия.</w:t>
      </w:r>
    </w:p>
    <w:p w:rsidR="005449ED" w:rsidRPr="005449ED" w:rsidRDefault="005449ED" w:rsidP="005449ED">
      <w:pPr>
        <w:suppressAutoHyphens/>
        <w:autoSpaceDE w:val="0"/>
        <w:autoSpaceDN w:val="0"/>
        <w:adjustRightInd w:val="0"/>
        <w:spacing w:before="38"/>
        <w:ind w:right="-1" w:firstLine="708"/>
        <w:jc w:val="both"/>
        <w:rPr>
          <w:sz w:val="24"/>
          <w:szCs w:val="24"/>
        </w:rPr>
      </w:pPr>
      <w:r w:rsidRPr="005449ED">
        <w:rPr>
          <w:sz w:val="24"/>
          <w:szCs w:val="24"/>
        </w:rPr>
        <w:t xml:space="preserve"> Регламентируется ФЗ №73 от 25.06.2002г. «Об объектах культурного наследия».</w:t>
      </w:r>
    </w:p>
    <w:p w:rsidR="005449ED" w:rsidRPr="005449ED" w:rsidRDefault="005449ED" w:rsidP="005449ED">
      <w:pPr>
        <w:suppressAutoHyphens/>
        <w:autoSpaceDE w:val="0"/>
        <w:autoSpaceDN w:val="0"/>
        <w:adjustRightInd w:val="0"/>
        <w:spacing w:before="38"/>
        <w:ind w:right="-1" w:firstLine="708"/>
        <w:jc w:val="both"/>
        <w:rPr>
          <w:sz w:val="24"/>
          <w:szCs w:val="24"/>
        </w:rPr>
      </w:pPr>
    </w:p>
    <w:p w:rsidR="005449ED" w:rsidRPr="005449ED" w:rsidRDefault="005449ED" w:rsidP="005449ED">
      <w:pPr>
        <w:suppressAutoHyphens/>
        <w:autoSpaceDE w:val="0"/>
        <w:autoSpaceDN w:val="0"/>
        <w:adjustRightInd w:val="0"/>
        <w:spacing w:before="38"/>
        <w:ind w:right="-1" w:firstLine="708"/>
        <w:jc w:val="both"/>
        <w:rPr>
          <w:i/>
          <w:sz w:val="24"/>
          <w:szCs w:val="24"/>
        </w:rPr>
      </w:pPr>
      <w:r w:rsidRPr="005449ED">
        <w:rPr>
          <w:i/>
          <w:sz w:val="24"/>
          <w:szCs w:val="24"/>
        </w:rPr>
        <w:t>Статья 37. Зоны затопления</w:t>
      </w:r>
    </w:p>
    <w:p w:rsidR="005449ED" w:rsidRPr="005449ED" w:rsidRDefault="005449ED" w:rsidP="005449ED">
      <w:pPr>
        <w:suppressAutoHyphens/>
        <w:autoSpaceDE w:val="0"/>
        <w:autoSpaceDN w:val="0"/>
        <w:adjustRightInd w:val="0"/>
        <w:spacing w:before="38"/>
        <w:ind w:right="-1" w:firstLine="708"/>
        <w:jc w:val="both"/>
        <w:rPr>
          <w:sz w:val="24"/>
          <w:szCs w:val="24"/>
        </w:rPr>
      </w:pPr>
      <w:r w:rsidRPr="005449ED">
        <w:rPr>
          <w:sz w:val="24"/>
          <w:szCs w:val="24"/>
        </w:rPr>
        <w:t>В границах зон затопления, подтопления запрещаются:</w:t>
      </w:r>
    </w:p>
    <w:p w:rsidR="005449ED" w:rsidRPr="005449ED" w:rsidRDefault="005449ED" w:rsidP="005449ED">
      <w:pPr>
        <w:suppressAutoHyphens/>
        <w:autoSpaceDE w:val="0"/>
        <w:autoSpaceDN w:val="0"/>
        <w:adjustRightInd w:val="0"/>
        <w:spacing w:before="38"/>
        <w:ind w:right="-1" w:firstLine="708"/>
        <w:jc w:val="both"/>
        <w:rPr>
          <w:sz w:val="24"/>
          <w:szCs w:val="24"/>
        </w:rPr>
      </w:pPr>
      <w:r w:rsidRPr="005449ED">
        <w:rPr>
          <w:sz w:val="24"/>
          <w:szCs w:val="24"/>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5449ED" w:rsidRPr="005449ED" w:rsidRDefault="005449ED" w:rsidP="005449ED">
      <w:pPr>
        <w:suppressAutoHyphens/>
        <w:autoSpaceDE w:val="0"/>
        <w:autoSpaceDN w:val="0"/>
        <w:adjustRightInd w:val="0"/>
        <w:spacing w:before="38"/>
        <w:ind w:right="-1" w:firstLine="708"/>
        <w:jc w:val="both"/>
        <w:rPr>
          <w:sz w:val="24"/>
          <w:szCs w:val="24"/>
        </w:rPr>
      </w:pPr>
      <w:r w:rsidRPr="005449ED">
        <w:rPr>
          <w:sz w:val="24"/>
          <w:szCs w:val="24"/>
        </w:rPr>
        <w:t>2) использование сточных вод в целях повышения почвенного плодородия;</w:t>
      </w:r>
    </w:p>
    <w:p w:rsidR="005449ED" w:rsidRPr="005449ED" w:rsidRDefault="005449ED" w:rsidP="005449ED">
      <w:pPr>
        <w:suppressAutoHyphens/>
        <w:autoSpaceDE w:val="0"/>
        <w:autoSpaceDN w:val="0"/>
        <w:adjustRightInd w:val="0"/>
        <w:spacing w:before="38"/>
        <w:ind w:right="-1" w:firstLine="708"/>
        <w:jc w:val="both"/>
        <w:rPr>
          <w:sz w:val="24"/>
          <w:szCs w:val="24"/>
        </w:rPr>
      </w:pPr>
      <w:r w:rsidRPr="005449ED">
        <w:rPr>
          <w:sz w:val="24"/>
          <w:szCs w:val="24"/>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5449ED" w:rsidRPr="005449ED" w:rsidRDefault="005449ED" w:rsidP="00814198">
      <w:pPr>
        <w:suppressAutoHyphens/>
        <w:autoSpaceDE w:val="0"/>
        <w:autoSpaceDN w:val="0"/>
        <w:adjustRightInd w:val="0"/>
        <w:spacing w:before="120" w:after="120"/>
        <w:ind w:firstLine="709"/>
        <w:jc w:val="both"/>
        <w:rPr>
          <w:i/>
          <w:sz w:val="24"/>
          <w:szCs w:val="24"/>
        </w:rPr>
      </w:pPr>
      <w:r w:rsidRPr="005449ED">
        <w:rPr>
          <w:i/>
          <w:sz w:val="24"/>
          <w:szCs w:val="24"/>
        </w:rPr>
        <w:t>Статья 38. Месторождения полезных ископаемых</w:t>
      </w:r>
    </w:p>
    <w:p w:rsidR="005449ED" w:rsidRPr="005449ED" w:rsidRDefault="005449ED" w:rsidP="005449ED">
      <w:pPr>
        <w:suppressAutoHyphens/>
        <w:autoSpaceDE w:val="0"/>
        <w:autoSpaceDN w:val="0"/>
        <w:adjustRightInd w:val="0"/>
        <w:spacing w:before="38"/>
        <w:ind w:right="-1" w:firstLine="708"/>
        <w:jc w:val="both"/>
        <w:rPr>
          <w:sz w:val="24"/>
          <w:szCs w:val="24"/>
        </w:rPr>
      </w:pPr>
      <w:r w:rsidRPr="005449ED">
        <w:rPr>
          <w:sz w:val="24"/>
          <w:szCs w:val="24"/>
        </w:rPr>
        <w:t>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разрешаются только после получения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w:t>
      </w:r>
    </w:p>
    <w:p w:rsidR="005449ED" w:rsidRPr="005449ED" w:rsidRDefault="005449ED" w:rsidP="005449ED">
      <w:pPr>
        <w:suppressAutoHyphens/>
        <w:autoSpaceDE w:val="0"/>
        <w:autoSpaceDN w:val="0"/>
        <w:adjustRightInd w:val="0"/>
        <w:spacing w:before="38"/>
        <w:ind w:right="-1" w:firstLine="708"/>
        <w:jc w:val="both"/>
        <w:rPr>
          <w:sz w:val="24"/>
          <w:szCs w:val="24"/>
        </w:rPr>
      </w:pPr>
      <w:r w:rsidRPr="005449ED">
        <w:rPr>
          <w:sz w:val="24"/>
          <w:szCs w:val="24"/>
        </w:rPr>
        <w:t>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допускается на основании разрешения федерального органа управления государственным фондом недр или его территориального органа. Выдача такого разрешения может осуществляться через многофункциональный центр предоставления государственных и муниципальных услуг.</w:t>
      </w:r>
    </w:p>
    <w:p w:rsidR="005449ED" w:rsidRPr="005449ED" w:rsidRDefault="005449ED" w:rsidP="005449ED">
      <w:pPr>
        <w:suppressAutoHyphens/>
        <w:autoSpaceDE w:val="0"/>
        <w:autoSpaceDN w:val="0"/>
        <w:adjustRightInd w:val="0"/>
        <w:spacing w:before="38"/>
        <w:ind w:right="-1" w:firstLine="708"/>
        <w:jc w:val="both"/>
        <w:rPr>
          <w:sz w:val="24"/>
          <w:szCs w:val="24"/>
        </w:rPr>
      </w:pPr>
      <w:r w:rsidRPr="005449ED">
        <w:rPr>
          <w:sz w:val="24"/>
          <w:szCs w:val="24"/>
        </w:rPr>
        <w:t>Самовольная застройка земельных участков, указанных в части второй настоящей статьи, прекращается без возмещения произведенных затрат и затрат по рекультивации территории и демонтажу возведенных объектов.</w:t>
      </w:r>
    </w:p>
    <w:p w:rsidR="00814198" w:rsidRDefault="005449ED" w:rsidP="005449ED">
      <w:pPr>
        <w:suppressAutoHyphens/>
        <w:autoSpaceDE w:val="0"/>
        <w:autoSpaceDN w:val="0"/>
        <w:adjustRightInd w:val="0"/>
        <w:spacing w:before="38"/>
        <w:ind w:right="-1" w:firstLine="708"/>
        <w:jc w:val="both"/>
        <w:rPr>
          <w:sz w:val="24"/>
          <w:szCs w:val="24"/>
        </w:rPr>
      </w:pPr>
      <w:r w:rsidRPr="005449ED">
        <w:rPr>
          <w:sz w:val="24"/>
          <w:szCs w:val="24"/>
        </w:rPr>
        <w:t>За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уплачивается государственная пошлина в размерах и порядке, которые установлены законодательством Российской Федерации о налогах и сборах.</w:t>
      </w:r>
    </w:p>
    <w:p w:rsidR="00814198" w:rsidRDefault="00814198">
      <w:pPr>
        <w:rPr>
          <w:sz w:val="24"/>
          <w:szCs w:val="24"/>
        </w:rPr>
      </w:pPr>
      <w:r>
        <w:rPr>
          <w:sz w:val="24"/>
          <w:szCs w:val="24"/>
        </w:rPr>
        <w:br w:type="page"/>
      </w:r>
    </w:p>
    <w:p w:rsidR="005449ED" w:rsidRPr="005449ED" w:rsidRDefault="005449ED" w:rsidP="005524E9">
      <w:pPr>
        <w:suppressAutoHyphens/>
        <w:overflowPunct w:val="0"/>
        <w:autoSpaceDE w:val="0"/>
        <w:autoSpaceDN w:val="0"/>
        <w:adjustRightInd w:val="0"/>
        <w:spacing w:after="240"/>
        <w:ind w:firstLine="709"/>
        <w:jc w:val="both"/>
        <w:rPr>
          <w:b/>
          <w:sz w:val="24"/>
          <w:szCs w:val="24"/>
        </w:rPr>
      </w:pPr>
      <w:r w:rsidRPr="005449ED">
        <w:rPr>
          <w:b/>
          <w:bCs/>
          <w:sz w:val="24"/>
          <w:szCs w:val="24"/>
        </w:rPr>
        <w:lastRenderedPageBreak/>
        <w:t xml:space="preserve">Раздел </w:t>
      </w:r>
      <w:r>
        <w:rPr>
          <w:b/>
          <w:bCs/>
          <w:sz w:val="24"/>
          <w:szCs w:val="24"/>
        </w:rPr>
        <w:t>2</w:t>
      </w:r>
      <w:r w:rsidRPr="005449ED">
        <w:rPr>
          <w:b/>
          <w:bCs/>
          <w:sz w:val="24"/>
          <w:szCs w:val="24"/>
        </w:rPr>
        <w:t xml:space="preserve">.3. ГРАДОСТРОИТЕЛЬНЫЕ РЕГЛАМЕНТЫ, УСТАНОВЛЕННЫЕ ПРИМЕНИТЕЛЬНО К </w:t>
      </w:r>
      <w:r w:rsidRPr="005449ED">
        <w:rPr>
          <w:b/>
          <w:sz w:val="24"/>
          <w:szCs w:val="24"/>
        </w:rPr>
        <w:t>ТЕРРИТОРИАЛЬНЫМ ЗОНАМ</w:t>
      </w:r>
    </w:p>
    <w:p w:rsidR="005449ED" w:rsidRPr="005449ED" w:rsidRDefault="005449ED" w:rsidP="005524E9">
      <w:pPr>
        <w:suppressAutoHyphens/>
        <w:autoSpaceDE w:val="0"/>
        <w:autoSpaceDN w:val="0"/>
        <w:adjustRightInd w:val="0"/>
        <w:spacing w:before="120" w:after="120"/>
        <w:ind w:firstLine="709"/>
        <w:jc w:val="both"/>
        <w:outlineLvl w:val="0"/>
        <w:rPr>
          <w:bCs/>
          <w:i/>
          <w:sz w:val="24"/>
          <w:szCs w:val="24"/>
        </w:rPr>
      </w:pPr>
      <w:r w:rsidRPr="005449ED">
        <w:rPr>
          <w:bCs/>
          <w:i/>
          <w:sz w:val="24"/>
          <w:szCs w:val="24"/>
        </w:rPr>
        <w:t>Статья 39. Градостроительные регламенты и их применение</w:t>
      </w:r>
    </w:p>
    <w:p w:rsidR="005449ED" w:rsidRPr="005449ED" w:rsidRDefault="005449ED" w:rsidP="005449ED">
      <w:pPr>
        <w:suppressAutoHyphens/>
        <w:autoSpaceDE w:val="0"/>
        <w:autoSpaceDN w:val="0"/>
        <w:adjustRightInd w:val="0"/>
        <w:ind w:right="-1" w:firstLine="708"/>
        <w:jc w:val="both"/>
        <w:rPr>
          <w:sz w:val="24"/>
          <w:szCs w:val="24"/>
        </w:rPr>
      </w:pPr>
      <w:r w:rsidRPr="005449ED">
        <w:rPr>
          <w:sz w:val="24"/>
          <w:szCs w:val="24"/>
        </w:rPr>
        <w:t xml:space="preserve">1. Решения по землепользованию и застройке принимаются в соответствии с документами территориального планирования, включая генеральный план </w:t>
      </w:r>
      <w:r w:rsidR="003978A8">
        <w:rPr>
          <w:sz w:val="24"/>
          <w:szCs w:val="24"/>
        </w:rPr>
        <w:t>Муниципального образования «</w:t>
      </w:r>
      <w:r w:rsidR="00781434">
        <w:rPr>
          <w:sz w:val="24"/>
          <w:szCs w:val="24"/>
        </w:rPr>
        <w:t>Буреть</w:t>
      </w:r>
      <w:r w:rsidR="003978A8">
        <w:rPr>
          <w:sz w:val="24"/>
          <w:szCs w:val="24"/>
        </w:rPr>
        <w:t>»</w:t>
      </w:r>
      <w:r w:rsidRPr="005449ED">
        <w:rPr>
          <w:sz w:val="24"/>
          <w:szCs w:val="24"/>
        </w:rPr>
        <w:t xml:space="preserve"> документацию по планировке территории и на основе установленных настоящими Правилами градостроительных регламентов, которые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иные объекты недвижимости, независимо от форм собственности.</w:t>
      </w:r>
    </w:p>
    <w:p w:rsidR="005449ED" w:rsidRPr="005449ED" w:rsidRDefault="005449ED" w:rsidP="005449ED">
      <w:pPr>
        <w:suppressAutoHyphens/>
        <w:autoSpaceDE w:val="0"/>
        <w:autoSpaceDN w:val="0"/>
        <w:adjustRightInd w:val="0"/>
        <w:ind w:right="-1" w:firstLine="708"/>
        <w:jc w:val="both"/>
        <w:rPr>
          <w:sz w:val="24"/>
          <w:szCs w:val="24"/>
        </w:rPr>
      </w:pPr>
      <w:r w:rsidRPr="005449ED">
        <w:rPr>
          <w:sz w:val="24"/>
          <w:szCs w:val="24"/>
        </w:rPr>
        <w:t>Градостроительные регламенты устанавливаются в соответствии со ст. 36 Градостроительного кодекса Российской Федерации.</w:t>
      </w:r>
    </w:p>
    <w:p w:rsidR="005449ED" w:rsidRPr="005449ED" w:rsidRDefault="005449ED" w:rsidP="005449ED">
      <w:pPr>
        <w:tabs>
          <w:tab w:val="left" w:pos="1094"/>
        </w:tabs>
        <w:suppressAutoHyphens/>
        <w:autoSpaceDE w:val="0"/>
        <w:autoSpaceDN w:val="0"/>
        <w:adjustRightInd w:val="0"/>
        <w:spacing w:before="53"/>
        <w:ind w:right="-1" w:firstLine="708"/>
        <w:jc w:val="both"/>
        <w:rPr>
          <w:sz w:val="24"/>
          <w:szCs w:val="24"/>
        </w:rPr>
      </w:pPr>
      <w:r w:rsidRPr="005449ED">
        <w:rPr>
          <w:sz w:val="24"/>
          <w:szCs w:val="24"/>
        </w:rPr>
        <w:t>2.</w:t>
      </w:r>
      <w:r w:rsidRPr="005449ED">
        <w:rPr>
          <w:sz w:val="24"/>
          <w:szCs w:val="24"/>
        </w:rPr>
        <w:tab/>
        <w:t xml:space="preserve">Для земельных участков, иных объектов недвижимости, расположенных в границах </w:t>
      </w:r>
      <w:r w:rsidR="003978A8">
        <w:rPr>
          <w:sz w:val="24"/>
          <w:szCs w:val="24"/>
        </w:rPr>
        <w:t>Муниципального образования «</w:t>
      </w:r>
      <w:r w:rsidR="00781434">
        <w:rPr>
          <w:sz w:val="24"/>
          <w:szCs w:val="24"/>
        </w:rPr>
        <w:t>Буреть</w:t>
      </w:r>
      <w:r w:rsidR="003978A8">
        <w:rPr>
          <w:sz w:val="24"/>
          <w:szCs w:val="24"/>
        </w:rPr>
        <w:t>»</w:t>
      </w:r>
      <w:r w:rsidRPr="005449ED">
        <w:rPr>
          <w:sz w:val="24"/>
          <w:szCs w:val="24"/>
        </w:rPr>
        <w:t>, разрешенным считается такое использование, которое соответствует:</w:t>
      </w:r>
    </w:p>
    <w:p w:rsidR="005449ED" w:rsidRPr="005449ED" w:rsidRDefault="005449ED" w:rsidP="005449ED">
      <w:pPr>
        <w:tabs>
          <w:tab w:val="left" w:pos="1123"/>
        </w:tabs>
        <w:suppressAutoHyphens/>
        <w:autoSpaceDE w:val="0"/>
        <w:autoSpaceDN w:val="0"/>
        <w:adjustRightInd w:val="0"/>
        <w:ind w:right="-1" w:firstLine="708"/>
        <w:jc w:val="both"/>
        <w:rPr>
          <w:sz w:val="24"/>
          <w:szCs w:val="24"/>
        </w:rPr>
      </w:pPr>
      <w:r w:rsidRPr="005449ED">
        <w:rPr>
          <w:sz w:val="24"/>
          <w:szCs w:val="24"/>
        </w:rPr>
        <w:t>1)</w:t>
      </w:r>
      <w:r w:rsidRPr="005449ED">
        <w:rPr>
          <w:sz w:val="24"/>
          <w:szCs w:val="24"/>
        </w:rPr>
        <w:tab/>
        <w:t>градостроительным регламентам применительно к территориальным зонам установленным настоящими Правилами;</w:t>
      </w:r>
    </w:p>
    <w:p w:rsidR="005449ED" w:rsidRPr="005449ED" w:rsidRDefault="005449ED" w:rsidP="005449ED">
      <w:pPr>
        <w:widowControl w:val="0"/>
        <w:numPr>
          <w:ilvl w:val="0"/>
          <w:numId w:val="33"/>
        </w:numPr>
        <w:tabs>
          <w:tab w:val="left" w:pos="1114"/>
        </w:tabs>
        <w:suppressAutoHyphens/>
        <w:overflowPunct w:val="0"/>
        <w:autoSpaceDE w:val="0"/>
        <w:autoSpaceDN w:val="0"/>
        <w:adjustRightInd w:val="0"/>
        <w:ind w:right="-1" w:firstLine="708"/>
        <w:jc w:val="both"/>
        <w:rPr>
          <w:sz w:val="24"/>
          <w:szCs w:val="24"/>
        </w:rPr>
      </w:pPr>
      <w:r w:rsidRPr="005449ED">
        <w:rPr>
          <w:sz w:val="24"/>
          <w:szCs w:val="24"/>
        </w:rPr>
        <w:t>описаниям условий использования земельных участков  и земель, на которых действие градостроительных регламентов не распространяется и для которых регламенты не устанавливаются;</w:t>
      </w:r>
    </w:p>
    <w:p w:rsidR="005449ED" w:rsidRPr="005449ED" w:rsidRDefault="005449ED" w:rsidP="005449ED">
      <w:pPr>
        <w:widowControl w:val="0"/>
        <w:numPr>
          <w:ilvl w:val="0"/>
          <w:numId w:val="33"/>
        </w:numPr>
        <w:tabs>
          <w:tab w:val="left" w:pos="1114"/>
        </w:tabs>
        <w:suppressAutoHyphens/>
        <w:overflowPunct w:val="0"/>
        <w:autoSpaceDE w:val="0"/>
        <w:autoSpaceDN w:val="0"/>
        <w:adjustRightInd w:val="0"/>
        <w:ind w:right="-1" w:firstLine="708"/>
        <w:jc w:val="both"/>
        <w:rPr>
          <w:sz w:val="24"/>
          <w:szCs w:val="24"/>
        </w:rPr>
      </w:pPr>
      <w:r w:rsidRPr="005449ED">
        <w:rPr>
          <w:sz w:val="24"/>
          <w:szCs w:val="24"/>
        </w:rPr>
        <w:t>описание условий использования земель установленных применительно к зонам с особыми условиями использования территории;</w:t>
      </w:r>
    </w:p>
    <w:p w:rsidR="005449ED" w:rsidRPr="005449ED" w:rsidRDefault="005449ED" w:rsidP="005449ED">
      <w:pPr>
        <w:tabs>
          <w:tab w:val="left" w:pos="1267"/>
        </w:tabs>
        <w:suppressAutoHyphens/>
        <w:autoSpaceDE w:val="0"/>
        <w:autoSpaceDN w:val="0"/>
        <w:adjustRightInd w:val="0"/>
        <w:ind w:right="-1" w:firstLine="708"/>
        <w:jc w:val="both"/>
        <w:rPr>
          <w:sz w:val="24"/>
          <w:szCs w:val="24"/>
        </w:rPr>
      </w:pPr>
      <w:r w:rsidRPr="005449ED">
        <w:rPr>
          <w:sz w:val="24"/>
          <w:szCs w:val="24"/>
        </w:rPr>
        <w:t>4) иным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5449ED" w:rsidRPr="005449ED" w:rsidRDefault="005449ED" w:rsidP="005449ED">
      <w:pPr>
        <w:tabs>
          <w:tab w:val="left" w:pos="1214"/>
        </w:tabs>
        <w:suppressAutoHyphens/>
        <w:autoSpaceDE w:val="0"/>
        <w:autoSpaceDN w:val="0"/>
        <w:adjustRightInd w:val="0"/>
        <w:ind w:right="-1" w:firstLine="708"/>
        <w:jc w:val="both"/>
        <w:rPr>
          <w:sz w:val="24"/>
          <w:szCs w:val="24"/>
        </w:rPr>
      </w:pPr>
      <w:r w:rsidRPr="005449ED">
        <w:rPr>
          <w:sz w:val="24"/>
          <w:szCs w:val="24"/>
        </w:rPr>
        <w:t>3. Градостроительный регламент в части видов разрешенного использования недвижимости включает:</w:t>
      </w:r>
    </w:p>
    <w:p w:rsidR="005449ED" w:rsidRPr="005449ED" w:rsidRDefault="005449ED" w:rsidP="005449ED">
      <w:pPr>
        <w:tabs>
          <w:tab w:val="left" w:pos="1243"/>
        </w:tabs>
        <w:suppressAutoHyphens/>
        <w:autoSpaceDE w:val="0"/>
        <w:autoSpaceDN w:val="0"/>
        <w:adjustRightInd w:val="0"/>
        <w:ind w:right="-1" w:firstLine="708"/>
        <w:jc w:val="both"/>
        <w:rPr>
          <w:sz w:val="24"/>
          <w:szCs w:val="24"/>
        </w:rPr>
      </w:pPr>
      <w:r w:rsidRPr="005449ED">
        <w:rPr>
          <w:sz w:val="24"/>
          <w:szCs w:val="24"/>
        </w:rPr>
        <w:t>1) основные виды разрешенного использования недвижимости, которые, при условии соблюдения технических регламентов (а до принятия технических регламентов - строительных норм и стандартов безопасности (далее - СНиП), правил пожарной безопасности, требований гражданской обороны и предупреждения чрезвычайных ситуаций, иных обязательных требований) не могут быть запрещены;</w:t>
      </w:r>
    </w:p>
    <w:p w:rsidR="005449ED" w:rsidRPr="005449ED" w:rsidRDefault="005449ED" w:rsidP="005449ED">
      <w:pPr>
        <w:widowControl w:val="0"/>
        <w:numPr>
          <w:ilvl w:val="0"/>
          <w:numId w:val="34"/>
        </w:numPr>
        <w:tabs>
          <w:tab w:val="left" w:pos="1166"/>
        </w:tabs>
        <w:suppressAutoHyphens/>
        <w:overflowPunct w:val="0"/>
        <w:autoSpaceDE w:val="0"/>
        <w:autoSpaceDN w:val="0"/>
        <w:adjustRightInd w:val="0"/>
        <w:ind w:right="-1" w:firstLine="708"/>
        <w:jc w:val="both"/>
        <w:rPr>
          <w:sz w:val="24"/>
          <w:szCs w:val="24"/>
        </w:rPr>
      </w:pPr>
      <w:r w:rsidRPr="005449ED">
        <w:rPr>
          <w:sz w:val="24"/>
          <w:szCs w:val="24"/>
        </w:rPr>
        <w:t>условно разрешенные виды использования, требующие получения разрешения, которое принимается по результатам специального согласования, проводимого, в том числе с применением процедур публичных слушаний;</w:t>
      </w:r>
    </w:p>
    <w:p w:rsidR="005449ED" w:rsidRPr="005449ED" w:rsidRDefault="005449ED" w:rsidP="005449ED">
      <w:pPr>
        <w:widowControl w:val="0"/>
        <w:numPr>
          <w:ilvl w:val="0"/>
          <w:numId w:val="34"/>
        </w:numPr>
        <w:tabs>
          <w:tab w:val="left" w:pos="1166"/>
        </w:tabs>
        <w:suppressAutoHyphens/>
        <w:overflowPunct w:val="0"/>
        <w:autoSpaceDE w:val="0"/>
        <w:autoSpaceDN w:val="0"/>
        <w:adjustRightInd w:val="0"/>
        <w:ind w:right="-1" w:firstLine="708"/>
        <w:jc w:val="both"/>
        <w:rPr>
          <w:sz w:val="24"/>
          <w:szCs w:val="24"/>
        </w:rPr>
      </w:pPr>
      <w:r w:rsidRPr="005449ED">
        <w:rPr>
          <w:sz w:val="24"/>
          <w:szCs w:val="24"/>
        </w:rPr>
        <w:t>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При отсутствии на земельном участке основного вида использования вспомогательный (сопутствующий) вид использования не разрешается.</w:t>
      </w:r>
    </w:p>
    <w:p w:rsidR="005449ED" w:rsidRPr="005449ED" w:rsidRDefault="005449ED" w:rsidP="005449ED">
      <w:pPr>
        <w:suppressAutoHyphens/>
        <w:autoSpaceDE w:val="0"/>
        <w:autoSpaceDN w:val="0"/>
        <w:adjustRightInd w:val="0"/>
        <w:ind w:right="-1" w:firstLine="708"/>
        <w:jc w:val="both"/>
        <w:rPr>
          <w:spacing w:val="-4"/>
          <w:sz w:val="24"/>
          <w:szCs w:val="24"/>
        </w:rPr>
      </w:pPr>
      <w:r w:rsidRPr="005449ED">
        <w:rPr>
          <w:spacing w:val="-4"/>
          <w:sz w:val="24"/>
          <w:szCs w:val="24"/>
        </w:rPr>
        <w:t>Для каждой территориальной зоны, выделенной на карте градостроительного зонирования, устанавливаются, как правило, несколько видов разрешенного использования недвижимости.</w:t>
      </w:r>
    </w:p>
    <w:p w:rsidR="005449ED" w:rsidRPr="005449ED" w:rsidRDefault="005449ED" w:rsidP="005449ED">
      <w:pPr>
        <w:tabs>
          <w:tab w:val="left" w:pos="1214"/>
        </w:tabs>
        <w:suppressAutoHyphens/>
        <w:autoSpaceDE w:val="0"/>
        <w:autoSpaceDN w:val="0"/>
        <w:adjustRightInd w:val="0"/>
        <w:ind w:right="-1" w:firstLine="708"/>
        <w:jc w:val="both"/>
        <w:rPr>
          <w:sz w:val="24"/>
          <w:szCs w:val="24"/>
        </w:rPr>
      </w:pPr>
      <w:r w:rsidRPr="005449ED">
        <w:rPr>
          <w:sz w:val="24"/>
          <w:szCs w:val="24"/>
        </w:rPr>
        <w:t>4. Собственники, землепользователи, землевладельцы, арендаторы земельных участков, иных объектов недвижимости, имеют право по своему усмотрению выбирать и менять вид (виды) использования недвижимости, разрешенные как основные и вспомогательные для соответствующих территориальных зон при условии обязательного соблюдения требований законодательства в отношении обеспечения безопасности.</w:t>
      </w:r>
    </w:p>
    <w:p w:rsidR="005449ED" w:rsidRPr="005449ED" w:rsidRDefault="005449ED" w:rsidP="005449ED">
      <w:pPr>
        <w:suppressAutoHyphens/>
        <w:autoSpaceDE w:val="0"/>
        <w:autoSpaceDN w:val="0"/>
        <w:adjustRightInd w:val="0"/>
        <w:ind w:right="-1" w:firstLine="708"/>
        <w:jc w:val="both"/>
        <w:rPr>
          <w:sz w:val="24"/>
          <w:szCs w:val="24"/>
        </w:rPr>
      </w:pPr>
      <w:r w:rsidRPr="005449ED">
        <w:rPr>
          <w:sz w:val="24"/>
          <w:szCs w:val="24"/>
        </w:rPr>
        <w:t>Порядок действий по реализации указанного права устанавливается законодательством в области градостроительной деятельности и настоящими Правилами. Указанный порядок устанавливается применительно к случаям, когда:</w:t>
      </w:r>
    </w:p>
    <w:p w:rsidR="005449ED" w:rsidRPr="005449ED" w:rsidRDefault="005449ED" w:rsidP="005449ED">
      <w:pPr>
        <w:widowControl w:val="0"/>
        <w:numPr>
          <w:ilvl w:val="0"/>
          <w:numId w:val="35"/>
        </w:numPr>
        <w:tabs>
          <w:tab w:val="left" w:pos="1214"/>
        </w:tabs>
        <w:suppressAutoHyphens/>
        <w:overflowPunct w:val="0"/>
        <w:autoSpaceDE w:val="0"/>
        <w:autoSpaceDN w:val="0"/>
        <w:adjustRightInd w:val="0"/>
        <w:ind w:right="-1" w:firstLine="708"/>
        <w:jc w:val="both"/>
        <w:rPr>
          <w:sz w:val="24"/>
          <w:szCs w:val="24"/>
        </w:rPr>
      </w:pPr>
      <w:r w:rsidRPr="005449ED">
        <w:rPr>
          <w:sz w:val="24"/>
          <w:szCs w:val="24"/>
        </w:rPr>
        <w:lastRenderedPageBreak/>
        <w:t>при изменении одного вида разрешенного использования недвижимости на другой разрешенный вид использования затрагиваются конструктивные и иные характеристики надежности и безопасности объектов недвижимости. В этих случаях необходимо разрешение на строительство, предоставляемое в порядке, установленном Градостроительным кодексом Российской Федерации;</w:t>
      </w:r>
    </w:p>
    <w:p w:rsidR="005449ED" w:rsidRPr="005449ED" w:rsidRDefault="005449ED" w:rsidP="005449ED">
      <w:pPr>
        <w:widowControl w:val="0"/>
        <w:numPr>
          <w:ilvl w:val="0"/>
          <w:numId w:val="35"/>
        </w:numPr>
        <w:tabs>
          <w:tab w:val="left" w:pos="1214"/>
        </w:tabs>
        <w:suppressAutoHyphens/>
        <w:overflowPunct w:val="0"/>
        <w:autoSpaceDE w:val="0"/>
        <w:autoSpaceDN w:val="0"/>
        <w:adjustRightInd w:val="0"/>
        <w:ind w:right="-1" w:firstLine="708"/>
        <w:jc w:val="both"/>
        <w:rPr>
          <w:spacing w:val="-2"/>
          <w:sz w:val="24"/>
          <w:szCs w:val="24"/>
        </w:rPr>
      </w:pPr>
      <w:r w:rsidRPr="005449ED">
        <w:rPr>
          <w:spacing w:val="-2"/>
          <w:sz w:val="24"/>
          <w:szCs w:val="24"/>
        </w:rPr>
        <w:t>при изменении одного вида на другой вид разрешенного использования недвижимости не затрагиваются конструктивные и иные характеристики надежности и безопасности объектов недвижимости. В этих случаях собственник, пользователь, владелец, арендатор недвижимости направляет уведомление о намерении изменить вид использования недвижимости в орган, уполномоченный в области  градостроительной деятельности, который в установленном порядке и в установленный срок предоставляет заключение о возможности или невозможности реализации намерений заявителя без осуществления конструктивных преобразований;</w:t>
      </w:r>
    </w:p>
    <w:p w:rsidR="005449ED" w:rsidRPr="005449ED" w:rsidRDefault="005449ED" w:rsidP="005449ED">
      <w:pPr>
        <w:suppressAutoHyphens/>
        <w:autoSpaceDE w:val="0"/>
        <w:autoSpaceDN w:val="0"/>
        <w:adjustRightInd w:val="0"/>
        <w:ind w:right="-1" w:firstLine="708"/>
        <w:jc w:val="both"/>
        <w:rPr>
          <w:sz w:val="24"/>
          <w:szCs w:val="24"/>
        </w:rPr>
      </w:pPr>
      <w:r w:rsidRPr="005449ED">
        <w:rPr>
          <w:sz w:val="24"/>
          <w:szCs w:val="24"/>
        </w:rPr>
        <w:t>3) собственник, пользователь, владелец, арендатор недвижимости запрашивает изменение основного разрешенного вида использования на разрешенное по специальному согласованию.</w:t>
      </w:r>
    </w:p>
    <w:p w:rsidR="005449ED" w:rsidRPr="005449ED" w:rsidRDefault="005449ED" w:rsidP="005449ED">
      <w:pPr>
        <w:tabs>
          <w:tab w:val="left" w:pos="1109"/>
        </w:tabs>
        <w:suppressAutoHyphens/>
        <w:autoSpaceDE w:val="0"/>
        <w:autoSpaceDN w:val="0"/>
        <w:adjustRightInd w:val="0"/>
        <w:ind w:right="-1" w:firstLine="708"/>
        <w:jc w:val="both"/>
        <w:rPr>
          <w:sz w:val="24"/>
          <w:szCs w:val="24"/>
        </w:rPr>
      </w:pPr>
      <w:r w:rsidRPr="005449ED">
        <w:rPr>
          <w:sz w:val="24"/>
          <w:szCs w:val="24"/>
        </w:rPr>
        <w:t xml:space="preserve">5. </w:t>
      </w:r>
      <w:r w:rsidRPr="005449ED">
        <w:rPr>
          <w:sz w:val="24"/>
          <w:szCs w:val="24"/>
        </w:rPr>
        <w:tab/>
        <w:t>Градостроительные регламенты в части предельных параметров разрешенного строительного изменения объектов недвижимости могут включать:</w:t>
      </w:r>
    </w:p>
    <w:p w:rsidR="005449ED" w:rsidRPr="005449ED" w:rsidRDefault="005449ED" w:rsidP="005449ED">
      <w:pPr>
        <w:widowControl w:val="0"/>
        <w:numPr>
          <w:ilvl w:val="0"/>
          <w:numId w:val="36"/>
        </w:numPr>
        <w:tabs>
          <w:tab w:val="left" w:pos="1118"/>
        </w:tabs>
        <w:suppressAutoHyphens/>
        <w:overflowPunct w:val="0"/>
        <w:autoSpaceDE w:val="0"/>
        <w:autoSpaceDN w:val="0"/>
        <w:adjustRightInd w:val="0"/>
        <w:ind w:right="-1" w:firstLine="708"/>
        <w:jc w:val="both"/>
        <w:rPr>
          <w:sz w:val="24"/>
          <w:szCs w:val="24"/>
        </w:rPr>
      </w:pPr>
      <w:r w:rsidRPr="005449ED">
        <w:rPr>
          <w:sz w:val="24"/>
          <w:szCs w:val="24"/>
        </w:rPr>
        <w:t>предельные(максимальные и (или) минимальные) размеры земельных участков, в том числе их площадь.</w:t>
      </w:r>
    </w:p>
    <w:p w:rsidR="005449ED" w:rsidRPr="005449ED" w:rsidRDefault="005449ED" w:rsidP="005449ED">
      <w:pPr>
        <w:widowControl w:val="0"/>
        <w:numPr>
          <w:ilvl w:val="0"/>
          <w:numId w:val="36"/>
        </w:numPr>
        <w:tabs>
          <w:tab w:val="left" w:pos="1118"/>
        </w:tabs>
        <w:suppressAutoHyphens/>
        <w:overflowPunct w:val="0"/>
        <w:autoSpaceDE w:val="0"/>
        <w:autoSpaceDN w:val="0"/>
        <w:adjustRightInd w:val="0"/>
        <w:ind w:right="-1" w:firstLine="708"/>
        <w:jc w:val="both"/>
        <w:rPr>
          <w:sz w:val="24"/>
          <w:szCs w:val="24"/>
        </w:rPr>
      </w:pPr>
      <w:r w:rsidRPr="005449ED">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49ED" w:rsidRPr="005449ED" w:rsidRDefault="005449ED" w:rsidP="005449ED">
      <w:pPr>
        <w:tabs>
          <w:tab w:val="left" w:pos="0"/>
        </w:tabs>
        <w:suppressAutoHyphens/>
        <w:autoSpaceDE w:val="0"/>
        <w:autoSpaceDN w:val="0"/>
        <w:adjustRightInd w:val="0"/>
        <w:ind w:right="-1" w:firstLine="708"/>
        <w:jc w:val="both"/>
        <w:rPr>
          <w:spacing w:val="-4"/>
          <w:sz w:val="24"/>
          <w:szCs w:val="24"/>
        </w:rPr>
      </w:pPr>
      <w:r w:rsidRPr="005449ED">
        <w:rPr>
          <w:spacing w:val="-4"/>
          <w:sz w:val="24"/>
          <w:szCs w:val="24"/>
        </w:rPr>
        <w:t>3)предельное количество этажей или предельную высоту зданий, строений, сооружений;</w:t>
      </w:r>
    </w:p>
    <w:p w:rsidR="005449ED" w:rsidRPr="005449ED" w:rsidRDefault="005449ED" w:rsidP="005449ED">
      <w:pPr>
        <w:widowControl w:val="0"/>
        <w:numPr>
          <w:ilvl w:val="0"/>
          <w:numId w:val="37"/>
        </w:numPr>
        <w:tabs>
          <w:tab w:val="left" w:pos="1166"/>
        </w:tabs>
        <w:suppressAutoHyphens/>
        <w:overflowPunct w:val="0"/>
        <w:autoSpaceDE w:val="0"/>
        <w:autoSpaceDN w:val="0"/>
        <w:adjustRightInd w:val="0"/>
        <w:ind w:right="-1" w:firstLine="708"/>
        <w:jc w:val="both"/>
        <w:rPr>
          <w:sz w:val="24"/>
          <w:szCs w:val="24"/>
        </w:rPr>
      </w:pPr>
      <w:r w:rsidRPr="005449ED">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49ED" w:rsidRPr="005449ED" w:rsidRDefault="005449ED" w:rsidP="005449ED">
      <w:pPr>
        <w:widowControl w:val="0"/>
        <w:numPr>
          <w:ilvl w:val="0"/>
          <w:numId w:val="37"/>
        </w:numPr>
        <w:tabs>
          <w:tab w:val="left" w:pos="1166"/>
        </w:tabs>
        <w:suppressAutoHyphens/>
        <w:overflowPunct w:val="0"/>
        <w:autoSpaceDE w:val="0"/>
        <w:autoSpaceDN w:val="0"/>
        <w:adjustRightInd w:val="0"/>
        <w:ind w:right="-1" w:firstLine="708"/>
        <w:jc w:val="both"/>
        <w:rPr>
          <w:sz w:val="24"/>
          <w:szCs w:val="24"/>
        </w:rPr>
      </w:pPr>
      <w:r w:rsidRPr="005449ED">
        <w:rPr>
          <w:sz w:val="24"/>
          <w:szCs w:val="24"/>
        </w:rPr>
        <w:t>иные показатели</w:t>
      </w:r>
    </w:p>
    <w:p w:rsidR="005449ED" w:rsidRPr="005449ED" w:rsidRDefault="005449ED" w:rsidP="005449ED">
      <w:pPr>
        <w:suppressAutoHyphens/>
        <w:autoSpaceDE w:val="0"/>
        <w:autoSpaceDN w:val="0"/>
        <w:adjustRightInd w:val="0"/>
        <w:ind w:right="-1" w:firstLine="708"/>
        <w:jc w:val="both"/>
        <w:rPr>
          <w:sz w:val="24"/>
          <w:szCs w:val="24"/>
        </w:rPr>
      </w:pPr>
      <w:r w:rsidRPr="005449ED">
        <w:rPr>
          <w:sz w:val="24"/>
          <w:szCs w:val="24"/>
        </w:rPr>
        <w:t xml:space="preserve">Сочетания указанных параметров и их предельные значения устанавливаются индивидуально применительно к каждой территориальной зоне, выделенной на карте градостроительного зонирования территории </w:t>
      </w:r>
      <w:r w:rsidR="003978A8">
        <w:rPr>
          <w:sz w:val="24"/>
          <w:szCs w:val="24"/>
        </w:rPr>
        <w:t>Муниципального образования «</w:t>
      </w:r>
      <w:r w:rsidR="00781434">
        <w:rPr>
          <w:sz w:val="24"/>
          <w:szCs w:val="24"/>
        </w:rPr>
        <w:t>Буреть</w:t>
      </w:r>
      <w:r w:rsidR="003978A8">
        <w:rPr>
          <w:sz w:val="24"/>
          <w:szCs w:val="24"/>
        </w:rPr>
        <w:t>»</w:t>
      </w:r>
    </w:p>
    <w:p w:rsidR="005449ED" w:rsidRPr="005449ED" w:rsidRDefault="005449ED" w:rsidP="005449ED">
      <w:pPr>
        <w:suppressAutoHyphens/>
        <w:autoSpaceDE w:val="0"/>
        <w:autoSpaceDN w:val="0"/>
        <w:adjustRightInd w:val="0"/>
        <w:ind w:right="-1" w:firstLine="708"/>
        <w:jc w:val="both"/>
        <w:rPr>
          <w:sz w:val="24"/>
          <w:szCs w:val="24"/>
        </w:rPr>
      </w:pPr>
      <w:r w:rsidRPr="005449ED">
        <w:rPr>
          <w:sz w:val="24"/>
          <w:szCs w:val="24"/>
        </w:rPr>
        <w:t>В пределах территориальных зон, выделенных по видам разрешенного использования недвижимости, могут устанавливаться несколько подзон с различными сочетаниями параметров разрешенного строительного изменения недвижимости, но с одинаковыми списками видов разрешенного использования недвижимости.</w:t>
      </w:r>
    </w:p>
    <w:p w:rsidR="005449ED" w:rsidRPr="005449ED" w:rsidRDefault="005449ED" w:rsidP="005449ED">
      <w:pPr>
        <w:suppressAutoHyphens/>
        <w:autoSpaceDE w:val="0"/>
        <w:autoSpaceDN w:val="0"/>
        <w:adjustRightInd w:val="0"/>
        <w:ind w:right="-1" w:firstLine="708"/>
        <w:jc w:val="both"/>
        <w:rPr>
          <w:sz w:val="24"/>
          <w:szCs w:val="24"/>
        </w:rPr>
      </w:pPr>
      <w:r w:rsidRPr="005449ED">
        <w:rPr>
          <w:sz w:val="24"/>
          <w:szCs w:val="24"/>
        </w:rPr>
        <w:t>Количество видов предельных параметров с установлением их значений применительно к различным территориальным зонам может увеличиваться путем последовательного внесения изменений в настоящие Правила, в том числе с использованием предложений, подготовленных на основе утвержденной документации по планировке территории.</w:t>
      </w:r>
    </w:p>
    <w:p w:rsidR="005449ED" w:rsidRPr="005449ED" w:rsidRDefault="005449ED" w:rsidP="005449ED">
      <w:pPr>
        <w:tabs>
          <w:tab w:val="left" w:pos="1109"/>
        </w:tabs>
        <w:suppressAutoHyphens/>
        <w:autoSpaceDE w:val="0"/>
        <w:autoSpaceDN w:val="0"/>
        <w:adjustRightInd w:val="0"/>
        <w:spacing w:before="5"/>
        <w:ind w:right="-1" w:firstLine="708"/>
        <w:jc w:val="both"/>
        <w:rPr>
          <w:sz w:val="24"/>
          <w:szCs w:val="24"/>
        </w:rPr>
      </w:pPr>
      <w:r w:rsidRPr="005449ED">
        <w:rPr>
          <w:sz w:val="24"/>
          <w:szCs w:val="24"/>
        </w:rPr>
        <w:t>6. Инженерно-технические объекты, сооружения и коммуникации, обеспечивающие реализацию разрешенного использования недвижимости в пределах отдельных земельных участков (объекты электро-, водо-, газоснабжения, водоотведения, телефонизации и т. д.) являются всегда разрешенными, при условии соответствия строительным и противопожарным нормам и правилам, технологическим стандартам безопасности.</w:t>
      </w:r>
    </w:p>
    <w:p w:rsidR="005449ED" w:rsidRPr="005449ED" w:rsidRDefault="005449ED" w:rsidP="005449ED">
      <w:pPr>
        <w:tabs>
          <w:tab w:val="left" w:pos="1109"/>
        </w:tabs>
        <w:suppressAutoHyphens/>
        <w:autoSpaceDE w:val="0"/>
        <w:autoSpaceDN w:val="0"/>
        <w:adjustRightInd w:val="0"/>
        <w:spacing w:before="5"/>
        <w:ind w:right="-1" w:firstLine="708"/>
        <w:jc w:val="both"/>
        <w:rPr>
          <w:sz w:val="24"/>
          <w:szCs w:val="24"/>
        </w:rPr>
      </w:pPr>
    </w:p>
    <w:p w:rsidR="0089328D" w:rsidRDefault="0089328D">
      <w:pPr>
        <w:rPr>
          <w:bCs/>
          <w:i/>
          <w:sz w:val="24"/>
          <w:szCs w:val="24"/>
        </w:rPr>
      </w:pPr>
      <w:r>
        <w:rPr>
          <w:bCs/>
          <w:i/>
          <w:sz w:val="24"/>
          <w:szCs w:val="24"/>
        </w:rPr>
        <w:br w:type="page"/>
      </w:r>
    </w:p>
    <w:p w:rsidR="005449ED" w:rsidRPr="005449ED" w:rsidRDefault="005449ED" w:rsidP="005449ED">
      <w:pPr>
        <w:tabs>
          <w:tab w:val="left" w:pos="9336"/>
        </w:tabs>
        <w:suppressAutoHyphens/>
        <w:autoSpaceDE w:val="0"/>
        <w:autoSpaceDN w:val="0"/>
        <w:adjustRightInd w:val="0"/>
        <w:spacing w:before="240" w:after="120"/>
        <w:ind w:right="-1" w:firstLine="709"/>
        <w:jc w:val="both"/>
        <w:rPr>
          <w:i/>
          <w:sz w:val="24"/>
          <w:szCs w:val="24"/>
        </w:rPr>
      </w:pPr>
      <w:r w:rsidRPr="005449ED">
        <w:rPr>
          <w:bCs/>
          <w:i/>
          <w:sz w:val="24"/>
          <w:szCs w:val="24"/>
        </w:rPr>
        <w:lastRenderedPageBreak/>
        <w:t xml:space="preserve">Статья 40. </w:t>
      </w:r>
      <w:r w:rsidRPr="005449ED">
        <w:rPr>
          <w:i/>
          <w:sz w:val="24"/>
          <w:szCs w:val="24"/>
        </w:rPr>
        <w:t xml:space="preserve">Виды территориальных зон, выделенных на карте градостроительного зонирования территории </w:t>
      </w:r>
      <w:r w:rsidR="003978A8">
        <w:rPr>
          <w:i/>
          <w:sz w:val="24"/>
          <w:szCs w:val="24"/>
        </w:rPr>
        <w:t>Муниципального образования «</w:t>
      </w:r>
      <w:r w:rsidR="00781434">
        <w:rPr>
          <w:i/>
          <w:sz w:val="24"/>
          <w:szCs w:val="24"/>
        </w:rPr>
        <w:t>Буреть</w:t>
      </w:r>
      <w:r w:rsidR="003978A8">
        <w:rPr>
          <w:i/>
          <w:sz w:val="24"/>
          <w:szCs w:val="24"/>
        </w:rPr>
        <w:t>»</w:t>
      </w:r>
      <w:r w:rsidRPr="005449ED">
        <w:rPr>
          <w:i/>
          <w:sz w:val="24"/>
          <w:szCs w:val="24"/>
        </w:rPr>
        <w:t xml:space="preserve"> </w:t>
      </w:r>
    </w:p>
    <w:p w:rsidR="005449ED" w:rsidRDefault="005449ED" w:rsidP="005449ED">
      <w:pPr>
        <w:suppressAutoHyphens/>
        <w:autoSpaceDE w:val="0"/>
        <w:autoSpaceDN w:val="0"/>
        <w:adjustRightInd w:val="0"/>
        <w:ind w:right="-1" w:firstLine="708"/>
        <w:jc w:val="both"/>
        <w:rPr>
          <w:sz w:val="24"/>
          <w:szCs w:val="24"/>
        </w:rPr>
      </w:pPr>
      <w:r w:rsidRPr="005449ED">
        <w:rPr>
          <w:sz w:val="24"/>
          <w:szCs w:val="24"/>
        </w:rPr>
        <w:t xml:space="preserve">Настоящими Правилами устанавливаются следующие виды территориальных зон на территории </w:t>
      </w:r>
      <w:r w:rsidR="003978A8">
        <w:rPr>
          <w:sz w:val="24"/>
          <w:szCs w:val="24"/>
        </w:rPr>
        <w:t>Муниципального образования «</w:t>
      </w:r>
      <w:r w:rsidR="00781434">
        <w:rPr>
          <w:sz w:val="24"/>
          <w:szCs w:val="24"/>
        </w:rPr>
        <w:t>Буреть</w:t>
      </w:r>
      <w:r w:rsidR="003978A8">
        <w:rPr>
          <w:sz w:val="24"/>
          <w:szCs w:val="24"/>
        </w:rPr>
        <w:t>»</w:t>
      </w:r>
      <w:r w:rsidRPr="005449ED">
        <w:rPr>
          <w:sz w:val="24"/>
          <w:szCs w:val="24"/>
        </w:rPr>
        <w:t>:</w:t>
      </w:r>
    </w:p>
    <w:p w:rsidR="005524E9" w:rsidRPr="005449ED" w:rsidRDefault="005524E9" w:rsidP="005449ED">
      <w:pPr>
        <w:suppressAutoHyphens/>
        <w:autoSpaceDE w:val="0"/>
        <w:autoSpaceDN w:val="0"/>
        <w:adjustRightInd w:val="0"/>
        <w:ind w:right="-1" w:firstLine="708"/>
        <w:jc w:val="both"/>
        <w:rPr>
          <w:sz w:val="24"/>
          <w:szCs w:val="24"/>
        </w:rPr>
      </w:pPr>
    </w:p>
    <w:tbl>
      <w:tblPr>
        <w:tblW w:w="9355"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42"/>
        <w:gridCol w:w="7513"/>
      </w:tblGrid>
      <w:tr w:rsidR="005449ED" w:rsidRPr="005449ED" w:rsidTr="006E5A8A">
        <w:trPr>
          <w:tblHeader/>
        </w:trPr>
        <w:tc>
          <w:tcPr>
            <w:tcW w:w="1842" w:type="dxa"/>
            <w:tcBorders>
              <w:top w:val="single" w:sz="12" w:space="0" w:color="auto"/>
              <w:left w:val="single" w:sz="12" w:space="0" w:color="auto"/>
              <w:bottom w:val="single" w:sz="12" w:space="0" w:color="auto"/>
              <w:right w:val="single" w:sz="6" w:space="0" w:color="auto"/>
            </w:tcBorders>
            <w:vAlign w:val="center"/>
            <w:hideMark/>
          </w:tcPr>
          <w:p w:rsidR="005449ED" w:rsidRPr="005449ED" w:rsidRDefault="005449ED" w:rsidP="006E5A8A">
            <w:pPr>
              <w:autoSpaceDE w:val="0"/>
              <w:autoSpaceDN w:val="0"/>
              <w:adjustRightInd w:val="0"/>
              <w:ind w:right="-1"/>
              <w:jc w:val="center"/>
              <w:rPr>
                <w:sz w:val="24"/>
                <w:szCs w:val="24"/>
              </w:rPr>
            </w:pPr>
            <w:r w:rsidRPr="005449ED">
              <w:rPr>
                <w:sz w:val="24"/>
                <w:szCs w:val="24"/>
              </w:rPr>
              <w:t>Кодовые обозначения территориальных зон</w:t>
            </w:r>
          </w:p>
        </w:tc>
        <w:tc>
          <w:tcPr>
            <w:tcW w:w="7513" w:type="dxa"/>
            <w:tcBorders>
              <w:top w:val="single" w:sz="12" w:space="0" w:color="auto"/>
              <w:left w:val="single" w:sz="6" w:space="0" w:color="auto"/>
              <w:bottom w:val="single" w:sz="12" w:space="0" w:color="auto"/>
              <w:right w:val="single" w:sz="12" w:space="0" w:color="auto"/>
            </w:tcBorders>
            <w:vAlign w:val="center"/>
            <w:hideMark/>
          </w:tcPr>
          <w:p w:rsidR="005449ED" w:rsidRPr="005449ED" w:rsidRDefault="005449ED" w:rsidP="006E5A8A">
            <w:pPr>
              <w:autoSpaceDE w:val="0"/>
              <w:autoSpaceDN w:val="0"/>
              <w:adjustRightInd w:val="0"/>
              <w:ind w:right="-1"/>
              <w:jc w:val="center"/>
              <w:rPr>
                <w:sz w:val="24"/>
                <w:szCs w:val="24"/>
              </w:rPr>
            </w:pPr>
            <w:r w:rsidRPr="005449ED">
              <w:rPr>
                <w:sz w:val="24"/>
                <w:szCs w:val="24"/>
              </w:rPr>
              <w:t>Наименование территориальных зон</w:t>
            </w:r>
          </w:p>
        </w:tc>
      </w:tr>
      <w:tr w:rsidR="005449ED" w:rsidRPr="005449ED" w:rsidTr="006E5A8A">
        <w:trPr>
          <w:tblHeader/>
        </w:trPr>
        <w:tc>
          <w:tcPr>
            <w:tcW w:w="1842" w:type="dxa"/>
            <w:tcBorders>
              <w:top w:val="single" w:sz="12" w:space="0" w:color="auto"/>
              <w:left w:val="single" w:sz="12" w:space="0" w:color="auto"/>
              <w:bottom w:val="single" w:sz="12" w:space="0" w:color="auto"/>
              <w:right w:val="single" w:sz="6" w:space="0" w:color="auto"/>
            </w:tcBorders>
            <w:vAlign w:val="center"/>
          </w:tcPr>
          <w:p w:rsidR="005449ED" w:rsidRPr="005449ED" w:rsidRDefault="005449ED" w:rsidP="006E5A8A">
            <w:pPr>
              <w:autoSpaceDE w:val="0"/>
              <w:autoSpaceDN w:val="0"/>
              <w:adjustRightInd w:val="0"/>
              <w:ind w:right="-1"/>
              <w:jc w:val="center"/>
              <w:rPr>
                <w:sz w:val="24"/>
                <w:szCs w:val="24"/>
              </w:rPr>
            </w:pPr>
            <w:r w:rsidRPr="005449ED">
              <w:rPr>
                <w:sz w:val="24"/>
                <w:szCs w:val="24"/>
              </w:rPr>
              <w:t>1</w:t>
            </w:r>
          </w:p>
        </w:tc>
        <w:tc>
          <w:tcPr>
            <w:tcW w:w="7513" w:type="dxa"/>
            <w:tcBorders>
              <w:top w:val="single" w:sz="12" w:space="0" w:color="auto"/>
              <w:left w:val="single" w:sz="6" w:space="0" w:color="auto"/>
              <w:bottom w:val="single" w:sz="12" w:space="0" w:color="auto"/>
              <w:right w:val="single" w:sz="12" w:space="0" w:color="auto"/>
            </w:tcBorders>
            <w:vAlign w:val="center"/>
          </w:tcPr>
          <w:p w:rsidR="005449ED" w:rsidRPr="005449ED" w:rsidRDefault="005449ED" w:rsidP="006E5A8A">
            <w:pPr>
              <w:autoSpaceDE w:val="0"/>
              <w:autoSpaceDN w:val="0"/>
              <w:adjustRightInd w:val="0"/>
              <w:ind w:right="-1"/>
              <w:jc w:val="center"/>
              <w:rPr>
                <w:sz w:val="24"/>
                <w:szCs w:val="24"/>
              </w:rPr>
            </w:pPr>
            <w:r w:rsidRPr="005449ED">
              <w:rPr>
                <w:sz w:val="24"/>
                <w:szCs w:val="24"/>
              </w:rPr>
              <w:t>2</w:t>
            </w:r>
          </w:p>
        </w:tc>
      </w:tr>
      <w:tr w:rsidR="005449ED" w:rsidRPr="005449ED" w:rsidTr="006E5A8A">
        <w:tc>
          <w:tcPr>
            <w:tcW w:w="1842" w:type="dxa"/>
            <w:tcBorders>
              <w:top w:val="single" w:sz="12" w:space="0" w:color="auto"/>
              <w:left w:val="single" w:sz="12" w:space="0" w:color="auto"/>
              <w:bottom w:val="single" w:sz="6" w:space="0" w:color="auto"/>
              <w:right w:val="single" w:sz="6" w:space="0" w:color="auto"/>
            </w:tcBorders>
          </w:tcPr>
          <w:p w:rsidR="005449ED" w:rsidRPr="005449ED" w:rsidRDefault="005449ED" w:rsidP="006E5A8A">
            <w:pPr>
              <w:autoSpaceDE w:val="0"/>
              <w:autoSpaceDN w:val="0"/>
              <w:adjustRightInd w:val="0"/>
              <w:ind w:right="-1"/>
              <w:jc w:val="center"/>
              <w:rPr>
                <w:sz w:val="24"/>
                <w:szCs w:val="24"/>
              </w:rPr>
            </w:pPr>
          </w:p>
        </w:tc>
        <w:tc>
          <w:tcPr>
            <w:tcW w:w="7513" w:type="dxa"/>
            <w:tcBorders>
              <w:top w:val="single" w:sz="12" w:space="0" w:color="auto"/>
              <w:left w:val="single" w:sz="6" w:space="0" w:color="auto"/>
              <w:bottom w:val="single" w:sz="6" w:space="0" w:color="auto"/>
              <w:right w:val="single" w:sz="12" w:space="0" w:color="auto"/>
            </w:tcBorders>
          </w:tcPr>
          <w:p w:rsidR="005449ED" w:rsidRPr="005449ED" w:rsidRDefault="005449ED" w:rsidP="006E5A8A">
            <w:pPr>
              <w:ind w:right="-1"/>
              <w:rPr>
                <w:b/>
                <w:sz w:val="24"/>
                <w:szCs w:val="24"/>
              </w:rPr>
            </w:pPr>
            <w:r w:rsidRPr="005449ED">
              <w:rPr>
                <w:b/>
                <w:sz w:val="24"/>
                <w:szCs w:val="24"/>
              </w:rPr>
              <w:t>ЖИЛЫЕ ЗОНЫ</w:t>
            </w:r>
          </w:p>
        </w:tc>
      </w:tr>
      <w:tr w:rsidR="005449ED" w:rsidRPr="005449ED" w:rsidTr="006E5A8A">
        <w:trPr>
          <w:trHeight w:val="91"/>
        </w:trPr>
        <w:tc>
          <w:tcPr>
            <w:tcW w:w="1842" w:type="dxa"/>
            <w:tcBorders>
              <w:top w:val="single" w:sz="6" w:space="0" w:color="auto"/>
              <w:left w:val="single" w:sz="12" w:space="0" w:color="auto"/>
              <w:bottom w:val="single" w:sz="6" w:space="0" w:color="auto"/>
              <w:right w:val="single" w:sz="6" w:space="0" w:color="auto"/>
            </w:tcBorders>
            <w:hideMark/>
          </w:tcPr>
          <w:p w:rsidR="005449ED" w:rsidRPr="0089328D" w:rsidRDefault="005449ED" w:rsidP="006E5A8A">
            <w:pPr>
              <w:autoSpaceDE w:val="0"/>
              <w:autoSpaceDN w:val="0"/>
              <w:adjustRightInd w:val="0"/>
              <w:ind w:right="-1"/>
              <w:jc w:val="center"/>
              <w:rPr>
                <w:sz w:val="24"/>
                <w:szCs w:val="24"/>
              </w:rPr>
            </w:pPr>
            <w:r w:rsidRPr="0089328D">
              <w:rPr>
                <w:sz w:val="24"/>
                <w:szCs w:val="24"/>
              </w:rPr>
              <w:t>ЖЗ-1</w:t>
            </w:r>
          </w:p>
        </w:tc>
        <w:tc>
          <w:tcPr>
            <w:tcW w:w="7513" w:type="dxa"/>
            <w:tcBorders>
              <w:top w:val="single" w:sz="6" w:space="0" w:color="auto"/>
              <w:left w:val="single" w:sz="6" w:space="0" w:color="auto"/>
              <w:bottom w:val="single" w:sz="6" w:space="0" w:color="auto"/>
              <w:right w:val="single" w:sz="12" w:space="0" w:color="auto"/>
            </w:tcBorders>
          </w:tcPr>
          <w:p w:rsidR="005449ED" w:rsidRPr="0089328D" w:rsidRDefault="006E5A8A" w:rsidP="006E5A8A">
            <w:pPr>
              <w:ind w:right="-1"/>
              <w:rPr>
                <w:sz w:val="24"/>
                <w:szCs w:val="24"/>
              </w:rPr>
            </w:pPr>
            <w:r w:rsidRPr="0089328D">
              <w:rPr>
                <w:sz w:val="24"/>
                <w:szCs w:val="24"/>
              </w:rPr>
              <w:t>Зоны застройки индивидуальными жилыми домами</w:t>
            </w:r>
          </w:p>
        </w:tc>
      </w:tr>
      <w:tr w:rsidR="005449ED" w:rsidRPr="005449ED" w:rsidTr="006E5A8A">
        <w:tc>
          <w:tcPr>
            <w:tcW w:w="1842" w:type="dxa"/>
            <w:tcBorders>
              <w:top w:val="single" w:sz="6" w:space="0" w:color="auto"/>
              <w:left w:val="single" w:sz="12" w:space="0" w:color="auto"/>
              <w:bottom w:val="single" w:sz="6" w:space="0" w:color="auto"/>
              <w:right w:val="single" w:sz="6" w:space="0" w:color="auto"/>
            </w:tcBorders>
          </w:tcPr>
          <w:p w:rsidR="005449ED" w:rsidRPr="0089328D" w:rsidRDefault="005449ED" w:rsidP="006E5A8A">
            <w:pPr>
              <w:autoSpaceDE w:val="0"/>
              <w:autoSpaceDN w:val="0"/>
              <w:adjustRightInd w:val="0"/>
              <w:ind w:right="-1"/>
              <w:jc w:val="center"/>
              <w:rPr>
                <w:sz w:val="24"/>
                <w:szCs w:val="24"/>
              </w:rPr>
            </w:pPr>
          </w:p>
        </w:tc>
        <w:tc>
          <w:tcPr>
            <w:tcW w:w="7513" w:type="dxa"/>
            <w:tcBorders>
              <w:top w:val="single" w:sz="6" w:space="0" w:color="auto"/>
              <w:left w:val="single" w:sz="6" w:space="0" w:color="auto"/>
              <w:bottom w:val="single" w:sz="6" w:space="0" w:color="auto"/>
              <w:right w:val="single" w:sz="12" w:space="0" w:color="auto"/>
            </w:tcBorders>
          </w:tcPr>
          <w:p w:rsidR="005449ED" w:rsidRPr="0089328D" w:rsidRDefault="005449ED" w:rsidP="006E5A8A">
            <w:pPr>
              <w:ind w:right="-1"/>
              <w:rPr>
                <w:b/>
                <w:sz w:val="24"/>
                <w:szCs w:val="24"/>
              </w:rPr>
            </w:pPr>
            <w:r w:rsidRPr="0089328D">
              <w:rPr>
                <w:b/>
                <w:sz w:val="24"/>
                <w:szCs w:val="24"/>
              </w:rPr>
              <w:t>ОБЩЕСТВЕННО-ДЕЛОВЫЕ ЗОНЫ</w:t>
            </w:r>
          </w:p>
        </w:tc>
      </w:tr>
      <w:tr w:rsidR="005449ED" w:rsidRPr="005449ED" w:rsidTr="006E5A8A">
        <w:tc>
          <w:tcPr>
            <w:tcW w:w="1842" w:type="dxa"/>
            <w:tcBorders>
              <w:top w:val="single" w:sz="6" w:space="0" w:color="auto"/>
              <w:left w:val="single" w:sz="12" w:space="0" w:color="auto"/>
              <w:bottom w:val="single" w:sz="6" w:space="0" w:color="auto"/>
              <w:right w:val="single" w:sz="6" w:space="0" w:color="auto"/>
            </w:tcBorders>
            <w:hideMark/>
          </w:tcPr>
          <w:p w:rsidR="005449ED" w:rsidRPr="0089328D" w:rsidRDefault="005449ED" w:rsidP="006E5A8A">
            <w:pPr>
              <w:autoSpaceDE w:val="0"/>
              <w:autoSpaceDN w:val="0"/>
              <w:adjustRightInd w:val="0"/>
              <w:ind w:right="-1"/>
              <w:jc w:val="center"/>
              <w:rPr>
                <w:sz w:val="24"/>
                <w:szCs w:val="24"/>
              </w:rPr>
            </w:pPr>
            <w:r w:rsidRPr="0089328D">
              <w:rPr>
                <w:sz w:val="24"/>
                <w:szCs w:val="24"/>
              </w:rPr>
              <w:t>ОДЗ-1</w:t>
            </w:r>
          </w:p>
        </w:tc>
        <w:tc>
          <w:tcPr>
            <w:tcW w:w="7513" w:type="dxa"/>
            <w:tcBorders>
              <w:top w:val="single" w:sz="6" w:space="0" w:color="auto"/>
              <w:left w:val="single" w:sz="6" w:space="0" w:color="auto"/>
              <w:bottom w:val="single" w:sz="6" w:space="0" w:color="auto"/>
              <w:right w:val="single" w:sz="12" w:space="0" w:color="auto"/>
            </w:tcBorders>
          </w:tcPr>
          <w:p w:rsidR="005449ED" w:rsidRPr="0089328D" w:rsidRDefault="005449ED" w:rsidP="006E5A8A">
            <w:pPr>
              <w:tabs>
                <w:tab w:val="left" w:pos="1903"/>
              </w:tabs>
              <w:ind w:right="-1"/>
              <w:rPr>
                <w:sz w:val="24"/>
                <w:szCs w:val="24"/>
              </w:rPr>
            </w:pPr>
            <w:r w:rsidRPr="0089328D">
              <w:rPr>
                <w:sz w:val="24"/>
                <w:szCs w:val="24"/>
              </w:rPr>
              <w:t>Многофункциональная общественно-деловая зона</w:t>
            </w:r>
          </w:p>
        </w:tc>
      </w:tr>
      <w:tr w:rsidR="005449ED" w:rsidRPr="005449ED" w:rsidTr="006E5A8A">
        <w:tc>
          <w:tcPr>
            <w:tcW w:w="1842" w:type="dxa"/>
            <w:tcBorders>
              <w:top w:val="single" w:sz="6" w:space="0" w:color="auto"/>
              <w:left w:val="single" w:sz="12" w:space="0" w:color="auto"/>
              <w:bottom w:val="single" w:sz="6" w:space="0" w:color="auto"/>
              <w:right w:val="single" w:sz="6" w:space="0" w:color="auto"/>
            </w:tcBorders>
          </w:tcPr>
          <w:p w:rsidR="005449ED" w:rsidRPr="0089328D" w:rsidRDefault="005449ED" w:rsidP="006E5A8A">
            <w:pPr>
              <w:autoSpaceDE w:val="0"/>
              <w:autoSpaceDN w:val="0"/>
              <w:adjustRightInd w:val="0"/>
              <w:ind w:right="-1"/>
              <w:jc w:val="center"/>
              <w:rPr>
                <w:sz w:val="24"/>
                <w:szCs w:val="24"/>
              </w:rPr>
            </w:pPr>
            <w:r w:rsidRPr="0089328D">
              <w:rPr>
                <w:sz w:val="24"/>
                <w:szCs w:val="24"/>
              </w:rPr>
              <w:t>ОДЗ-2</w:t>
            </w:r>
          </w:p>
        </w:tc>
        <w:tc>
          <w:tcPr>
            <w:tcW w:w="7513" w:type="dxa"/>
            <w:tcBorders>
              <w:top w:val="single" w:sz="6" w:space="0" w:color="auto"/>
              <w:left w:val="single" w:sz="6" w:space="0" w:color="auto"/>
              <w:bottom w:val="single" w:sz="6" w:space="0" w:color="auto"/>
              <w:right w:val="single" w:sz="12" w:space="0" w:color="auto"/>
            </w:tcBorders>
          </w:tcPr>
          <w:p w:rsidR="005449ED" w:rsidRPr="0089328D" w:rsidRDefault="005449ED" w:rsidP="006E5A8A">
            <w:pPr>
              <w:tabs>
                <w:tab w:val="left" w:pos="1903"/>
              </w:tabs>
              <w:ind w:right="-1"/>
              <w:rPr>
                <w:sz w:val="24"/>
                <w:szCs w:val="24"/>
              </w:rPr>
            </w:pPr>
            <w:r w:rsidRPr="0089328D">
              <w:rPr>
                <w:color w:val="000000"/>
                <w:sz w:val="24"/>
                <w:szCs w:val="24"/>
              </w:rPr>
              <w:t>Зона специализированной общественной застройки</w:t>
            </w:r>
          </w:p>
        </w:tc>
      </w:tr>
      <w:tr w:rsidR="005449ED" w:rsidRPr="005449ED" w:rsidTr="006E5A8A">
        <w:tc>
          <w:tcPr>
            <w:tcW w:w="1842" w:type="dxa"/>
            <w:tcBorders>
              <w:top w:val="single" w:sz="6" w:space="0" w:color="auto"/>
              <w:left w:val="single" w:sz="12" w:space="0" w:color="auto"/>
              <w:bottom w:val="single" w:sz="6" w:space="0" w:color="auto"/>
              <w:right w:val="single" w:sz="6" w:space="0" w:color="auto"/>
            </w:tcBorders>
            <w:hideMark/>
          </w:tcPr>
          <w:p w:rsidR="005449ED" w:rsidRPr="0089328D" w:rsidRDefault="005449ED" w:rsidP="006E5A8A">
            <w:pPr>
              <w:autoSpaceDE w:val="0"/>
              <w:autoSpaceDN w:val="0"/>
              <w:adjustRightInd w:val="0"/>
              <w:ind w:right="-1"/>
              <w:jc w:val="center"/>
              <w:rPr>
                <w:sz w:val="24"/>
                <w:szCs w:val="24"/>
              </w:rPr>
            </w:pPr>
          </w:p>
        </w:tc>
        <w:tc>
          <w:tcPr>
            <w:tcW w:w="7513" w:type="dxa"/>
            <w:tcBorders>
              <w:top w:val="single" w:sz="6" w:space="0" w:color="auto"/>
              <w:left w:val="single" w:sz="6" w:space="0" w:color="auto"/>
              <w:bottom w:val="single" w:sz="6" w:space="0" w:color="auto"/>
              <w:right w:val="single" w:sz="12" w:space="0" w:color="auto"/>
            </w:tcBorders>
          </w:tcPr>
          <w:p w:rsidR="005449ED" w:rsidRPr="0089328D" w:rsidRDefault="005449ED" w:rsidP="006E5A8A">
            <w:pPr>
              <w:tabs>
                <w:tab w:val="left" w:pos="1903"/>
              </w:tabs>
              <w:ind w:right="-1"/>
              <w:rPr>
                <w:b/>
                <w:sz w:val="24"/>
                <w:szCs w:val="24"/>
              </w:rPr>
            </w:pPr>
            <w:r w:rsidRPr="0089328D">
              <w:rPr>
                <w:b/>
                <w:sz w:val="24"/>
                <w:szCs w:val="24"/>
              </w:rPr>
              <w:t>ПРОИЗВОДСТВЕННЫЕ ЗОНЫ, ЗОНЫ ИНЖЕНЕРНОЙ И ТРАНСПОРТНОЙ ИНФРАСТРУКТУР</w:t>
            </w:r>
          </w:p>
        </w:tc>
      </w:tr>
      <w:tr w:rsidR="005449ED" w:rsidRPr="005449ED" w:rsidTr="006E5A8A">
        <w:tc>
          <w:tcPr>
            <w:tcW w:w="1842" w:type="dxa"/>
            <w:tcBorders>
              <w:top w:val="single" w:sz="6" w:space="0" w:color="auto"/>
              <w:left w:val="single" w:sz="12" w:space="0" w:color="auto"/>
              <w:bottom w:val="single" w:sz="6" w:space="0" w:color="auto"/>
              <w:right w:val="single" w:sz="6" w:space="0" w:color="auto"/>
            </w:tcBorders>
          </w:tcPr>
          <w:p w:rsidR="005449ED" w:rsidRPr="0089328D" w:rsidRDefault="005449ED" w:rsidP="006E5A8A">
            <w:pPr>
              <w:autoSpaceDE w:val="0"/>
              <w:autoSpaceDN w:val="0"/>
              <w:adjustRightInd w:val="0"/>
              <w:ind w:right="-1"/>
              <w:jc w:val="center"/>
              <w:rPr>
                <w:sz w:val="24"/>
                <w:szCs w:val="24"/>
              </w:rPr>
            </w:pPr>
            <w:r w:rsidRPr="0089328D">
              <w:rPr>
                <w:sz w:val="24"/>
                <w:szCs w:val="24"/>
              </w:rPr>
              <w:t>ПЗ-1</w:t>
            </w:r>
          </w:p>
        </w:tc>
        <w:tc>
          <w:tcPr>
            <w:tcW w:w="7513" w:type="dxa"/>
            <w:tcBorders>
              <w:top w:val="single" w:sz="6" w:space="0" w:color="auto"/>
              <w:left w:val="single" w:sz="6" w:space="0" w:color="auto"/>
              <w:bottom w:val="single" w:sz="6" w:space="0" w:color="auto"/>
              <w:right w:val="single" w:sz="12" w:space="0" w:color="auto"/>
            </w:tcBorders>
          </w:tcPr>
          <w:p w:rsidR="005449ED" w:rsidRPr="0089328D" w:rsidRDefault="005449ED" w:rsidP="006E5A8A">
            <w:pPr>
              <w:suppressAutoHyphens/>
              <w:ind w:right="-1"/>
              <w:rPr>
                <w:color w:val="000000"/>
                <w:sz w:val="24"/>
                <w:szCs w:val="24"/>
              </w:rPr>
            </w:pPr>
            <w:r w:rsidRPr="0089328D">
              <w:rPr>
                <w:color w:val="000000"/>
                <w:sz w:val="24"/>
                <w:szCs w:val="24"/>
              </w:rPr>
              <w:t>Производственная зона</w:t>
            </w:r>
          </w:p>
        </w:tc>
      </w:tr>
      <w:tr w:rsidR="005449ED" w:rsidRPr="005449ED" w:rsidTr="006E5A8A">
        <w:tc>
          <w:tcPr>
            <w:tcW w:w="1842" w:type="dxa"/>
            <w:tcBorders>
              <w:top w:val="single" w:sz="6" w:space="0" w:color="auto"/>
              <w:left w:val="single" w:sz="12" w:space="0" w:color="auto"/>
              <w:bottom w:val="single" w:sz="6" w:space="0" w:color="auto"/>
              <w:right w:val="single" w:sz="6" w:space="0" w:color="auto"/>
            </w:tcBorders>
          </w:tcPr>
          <w:p w:rsidR="005449ED" w:rsidRPr="0089328D" w:rsidRDefault="005449ED" w:rsidP="006E5A8A">
            <w:pPr>
              <w:autoSpaceDE w:val="0"/>
              <w:autoSpaceDN w:val="0"/>
              <w:adjustRightInd w:val="0"/>
              <w:ind w:right="-1"/>
              <w:jc w:val="center"/>
              <w:rPr>
                <w:sz w:val="24"/>
                <w:szCs w:val="24"/>
              </w:rPr>
            </w:pPr>
            <w:r w:rsidRPr="0089328D">
              <w:rPr>
                <w:sz w:val="24"/>
                <w:szCs w:val="24"/>
              </w:rPr>
              <w:t>ПЗ-2</w:t>
            </w:r>
          </w:p>
        </w:tc>
        <w:tc>
          <w:tcPr>
            <w:tcW w:w="7513" w:type="dxa"/>
            <w:tcBorders>
              <w:top w:val="single" w:sz="6" w:space="0" w:color="auto"/>
              <w:left w:val="single" w:sz="6" w:space="0" w:color="auto"/>
              <w:bottom w:val="single" w:sz="6" w:space="0" w:color="auto"/>
              <w:right w:val="single" w:sz="12" w:space="0" w:color="auto"/>
            </w:tcBorders>
          </w:tcPr>
          <w:p w:rsidR="005449ED" w:rsidRPr="0089328D" w:rsidRDefault="005449ED" w:rsidP="006E5A8A">
            <w:pPr>
              <w:suppressAutoHyphens/>
              <w:ind w:right="-1"/>
              <w:rPr>
                <w:color w:val="000000"/>
                <w:sz w:val="24"/>
                <w:szCs w:val="24"/>
              </w:rPr>
            </w:pPr>
            <w:r w:rsidRPr="0089328D">
              <w:rPr>
                <w:color w:val="000000"/>
                <w:sz w:val="24"/>
                <w:szCs w:val="24"/>
              </w:rPr>
              <w:t>Зона инженерной инфраструктуры</w:t>
            </w:r>
          </w:p>
        </w:tc>
      </w:tr>
      <w:tr w:rsidR="005449ED" w:rsidRPr="005449ED" w:rsidTr="006E5A8A">
        <w:tc>
          <w:tcPr>
            <w:tcW w:w="1842" w:type="dxa"/>
            <w:tcBorders>
              <w:top w:val="single" w:sz="6" w:space="0" w:color="auto"/>
              <w:left w:val="single" w:sz="12" w:space="0" w:color="auto"/>
              <w:bottom w:val="single" w:sz="6" w:space="0" w:color="auto"/>
              <w:right w:val="single" w:sz="6" w:space="0" w:color="auto"/>
            </w:tcBorders>
          </w:tcPr>
          <w:p w:rsidR="005449ED" w:rsidRPr="0089328D" w:rsidRDefault="005449ED" w:rsidP="006E5A8A">
            <w:pPr>
              <w:autoSpaceDE w:val="0"/>
              <w:autoSpaceDN w:val="0"/>
              <w:adjustRightInd w:val="0"/>
              <w:ind w:right="-1"/>
              <w:jc w:val="center"/>
              <w:rPr>
                <w:sz w:val="24"/>
                <w:szCs w:val="24"/>
              </w:rPr>
            </w:pPr>
            <w:r w:rsidRPr="0089328D">
              <w:rPr>
                <w:sz w:val="24"/>
                <w:szCs w:val="24"/>
              </w:rPr>
              <w:t>ПЗ-3</w:t>
            </w:r>
          </w:p>
        </w:tc>
        <w:tc>
          <w:tcPr>
            <w:tcW w:w="7513" w:type="dxa"/>
            <w:tcBorders>
              <w:top w:val="single" w:sz="6" w:space="0" w:color="auto"/>
              <w:left w:val="single" w:sz="6" w:space="0" w:color="auto"/>
              <w:bottom w:val="single" w:sz="6" w:space="0" w:color="auto"/>
              <w:right w:val="single" w:sz="12" w:space="0" w:color="auto"/>
            </w:tcBorders>
          </w:tcPr>
          <w:p w:rsidR="005449ED" w:rsidRPr="0089328D" w:rsidRDefault="005449ED" w:rsidP="006E5A8A">
            <w:pPr>
              <w:tabs>
                <w:tab w:val="left" w:pos="1903"/>
              </w:tabs>
              <w:ind w:right="-1"/>
              <w:rPr>
                <w:sz w:val="24"/>
                <w:szCs w:val="24"/>
              </w:rPr>
            </w:pPr>
            <w:r w:rsidRPr="0089328D">
              <w:rPr>
                <w:sz w:val="24"/>
                <w:szCs w:val="24"/>
              </w:rPr>
              <w:t>Зона транспортной инфраструктуры</w:t>
            </w:r>
          </w:p>
        </w:tc>
      </w:tr>
      <w:tr w:rsidR="005449ED" w:rsidRPr="005449ED" w:rsidTr="006E5A8A">
        <w:tc>
          <w:tcPr>
            <w:tcW w:w="1842" w:type="dxa"/>
            <w:tcBorders>
              <w:top w:val="single" w:sz="6" w:space="0" w:color="auto"/>
              <w:left w:val="single" w:sz="12" w:space="0" w:color="auto"/>
              <w:bottom w:val="single" w:sz="6" w:space="0" w:color="auto"/>
              <w:right w:val="single" w:sz="6" w:space="0" w:color="auto"/>
            </w:tcBorders>
          </w:tcPr>
          <w:p w:rsidR="005449ED" w:rsidRPr="0089328D" w:rsidRDefault="005449ED" w:rsidP="006E5A8A">
            <w:pPr>
              <w:autoSpaceDE w:val="0"/>
              <w:autoSpaceDN w:val="0"/>
              <w:adjustRightInd w:val="0"/>
              <w:ind w:right="-1"/>
              <w:jc w:val="center"/>
              <w:rPr>
                <w:sz w:val="24"/>
                <w:szCs w:val="24"/>
              </w:rPr>
            </w:pPr>
          </w:p>
        </w:tc>
        <w:tc>
          <w:tcPr>
            <w:tcW w:w="7513" w:type="dxa"/>
            <w:tcBorders>
              <w:top w:val="single" w:sz="6" w:space="0" w:color="auto"/>
              <w:left w:val="single" w:sz="6" w:space="0" w:color="auto"/>
              <w:bottom w:val="single" w:sz="6" w:space="0" w:color="auto"/>
              <w:right w:val="single" w:sz="12" w:space="0" w:color="auto"/>
            </w:tcBorders>
          </w:tcPr>
          <w:p w:rsidR="005449ED" w:rsidRPr="0089328D" w:rsidRDefault="005449ED" w:rsidP="006E5A8A">
            <w:pPr>
              <w:tabs>
                <w:tab w:val="left" w:pos="1903"/>
              </w:tabs>
              <w:ind w:right="-1"/>
              <w:rPr>
                <w:b/>
                <w:sz w:val="24"/>
                <w:szCs w:val="24"/>
              </w:rPr>
            </w:pPr>
            <w:r w:rsidRPr="0089328D">
              <w:rPr>
                <w:b/>
                <w:sz w:val="24"/>
                <w:szCs w:val="24"/>
              </w:rPr>
              <w:t>ЗОНЫ СЕЛЬСКОХОЗЯЙСТВЕННОГО ИСПОЛЬЗОВАНИЯ</w:t>
            </w:r>
          </w:p>
        </w:tc>
      </w:tr>
      <w:tr w:rsidR="005449ED" w:rsidRPr="005449ED" w:rsidTr="006E5A8A">
        <w:tc>
          <w:tcPr>
            <w:tcW w:w="1842" w:type="dxa"/>
            <w:tcBorders>
              <w:top w:val="single" w:sz="6" w:space="0" w:color="auto"/>
              <w:left w:val="single" w:sz="12" w:space="0" w:color="auto"/>
              <w:bottom w:val="single" w:sz="6" w:space="0" w:color="auto"/>
              <w:right w:val="single" w:sz="6" w:space="0" w:color="auto"/>
            </w:tcBorders>
          </w:tcPr>
          <w:p w:rsidR="005449ED" w:rsidRPr="0089328D" w:rsidRDefault="005449ED" w:rsidP="006E5A8A">
            <w:pPr>
              <w:autoSpaceDE w:val="0"/>
              <w:autoSpaceDN w:val="0"/>
              <w:adjustRightInd w:val="0"/>
              <w:ind w:right="-1"/>
              <w:jc w:val="center"/>
              <w:rPr>
                <w:sz w:val="24"/>
                <w:szCs w:val="24"/>
              </w:rPr>
            </w:pPr>
            <w:r w:rsidRPr="0089328D">
              <w:rPr>
                <w:sz w:val="24"/>
                <w:szCs w:val="24"/>
              </w:rPr>
              <w:t>СХЗ-1</w:t>
            </w:r>
          </w:p>
        </w:tc>
        <w:tc>
          <w:tcPr>
            <w:tcW w:w="7513" w:type="dxa"/>
            <w:tcBorders>
              <w:top w:val="single" w:sz="6" w:space="0" w:color="auto"/>
              <w:left w:val="single" w:sz="6" w:space="0" w:color="auto"/>
              <w:bottom w:val="single" w:sz="6" w:space="0" w:color="auto"/>
              <w:right w:val="single" w:sz="12" w:space="0" w:color="auto"/>
            </w:tcBorders>
          </w:tcPr>
          <w:p w:rsidR="005449ED" w:rsidRPr="0089328D" w:rsidRDefault="005449ED" w:rsidP="006E5A8A">
            <w:pPr>
              <w:tabs>
                <w:tab w:val="left" w:pos="1903"/>
              </w:tabs>
              <w:ind w:right="-1"/>
              <w:rPr>
                <w:sz w:val="24"/>
                <w:szCs w:val="24"/>
              </w:rPr>
            </w:pPr>
            <w:r w:rsidRPr="0089328D">
              <w:rPr>
                <w:sz w:val="24"/>
                <w:szCs w:val="24"/>
              </w:rPr>
              <w:t>Зона сельскохозяйственных угодий</w:t>
            </w:r>
          </w:p>
        </w:tc>
      </w:tr>
      <w:tr w:rsidR="005449ED" w:rsidRPr="005449ED" w:rsidTr="006E5A8A">
        <w:tc>
          <w:tcPr>
            <w:tcW w:w="1842" w:type="dxa"/>
            <w:tcBorders>
              <w:top w:val="single" w:sz="6" w:space="0" w:color="auto"/>
              <w:left w:val="single" w:sz="12" w:space="0" w:color="auto"/>
              <w:bottom w:val="single" w:sz="6" w:space="0" w:color="auto"/>
              <w:right w:val="single" w:sz="6" w:space="0" w:color="auto"/>
            </w:tcBorders>
          </w:tcPr>
          <w:p w:rsidR="005449ED" w:rsidRPr="0089328D" w:rsidRDefault="005449ED" w:rsidP="006E5A8A">
            <w:pPr>
              <w:autoSpaceDE w:val="0"/>
              <w:autoSpaceDN w:val="0"/>
              <w:adjustRightInd w:val="0"/>
              <w:ind w:right="-1"/>
              <w:jc w:val="center"/>
              <w:rPr>
                <w:sz w:val="24"/>
                <w:szCs w:val="24"/>
              </w:rPr>
            </w:pPr>
            <w:r w:rsidRPr="0089328D">
              <w:rPr>
                <w:sz w:val="24"/>
                <w:szCs w:val="24"/>
              </w:rPr>
              <w:t>СХЗ-2</w:t>
            </w:r>
          </w:p>
        </w:tc>
        <w:tc>
          <w:tcPr>
            <w:tcW w:w="7513" w:type="dxa"/>
            <w:tcBorders>
              <w:top w:val="single" w:sz="6" w:space="0" w:color="auto"/>
              <w:left w:val="single" w:sz="6" w:space="0" w:color="auto"/>
              <w:bottom w:val="single" w:sz="6" w:space="0" w:color="auto"/>
              <w:right w:val="single" w:sz="12" w:space="0" w:color="auto"/>
            </w:tcBorders>
          </w:tcPr>
          <w:p w:rsidR="005449ED" w:rsidRPr="0089328D" w:rsidRDefault="005449ED" w:rsidP="002F276D">
            <w:pPr>
              <w:ind w:right="-1"/>
              <w:rPr>
                <w:sz w:val="24"/>
                <w:szCs w:val="24"/>
              </w:rPr>
            </w:pPr>
            <w:r w:rsidRPr="0089328D">
              <w:rPr>
                <w:sz w:val="24"/>
                <w:szCs w:val="24"/>
              </w:rPr>
              <w:t>Производственная зона сельскохозяйственных предприятий</w:t>
            </w:r>
          </w:p>
        </w:tc>
      </w:tr>
      <w:tr w:rsidR="005449ED" w:rsidRPr="005449ED" w:rsidTr="006E5A8A">
        <w:tc>
          <w:tcPr>
            <w:tcW w:w="1842" w:type="dxa"/>
            <w:tcBorders>
              <w:top w:val="single" w:sz="6" w:space="0" w:color="auto"/>
              <w:left w:val="single" w:sz="12" w:space="0" w:color="auto"/>
              <w:bottom w:val="single" w:sz="6" w:space="0" w:color="auto"/>
              <w:right w:val="single" w:sz="6" w:space="0" w:color="auto"/>
            </w:tcBorders>
          </w:tcPr>
          <w:p w:rsidR="005449ED" w:rsidRPr="0089328D" w:rsidRDefault="005449ED" w:rsidP="006E5A8A">
            <w:pPr>
              <w:autoSpaceDE w:val="0"/>
              <w:autoSpaceDN w:val="0"/>
              <w:adjustRightInd w:val="0"/>
              <w:ind w:right="-1"/>
              <w:jc w:val="center"/>
              <w:rPr>
                <w:sz w:val="24"/>
                <w:szCs w:val="24"/>
              </w:rPr>
            </w:pPr>
            <w:r w:rsidRPr="0089328D">
              <w:rPr>
                <w:sz w:val="24"/>
                <w:szCs w:val="24"/>
              </w:rPr>
              <w:t>СХЗ-3</w:t>
            </w:r>
          </w:p>
        </w:tc>
        <w:tc>
          <w:tcPr>
            <w:tcW w:w="7513" w:type="dxa"/>
            <w:tcBorders>
              <w:top w:val="single" w:sz="6" w:space="0" w:color="auto"/>
              <w:left w:val="single" w:sz="6" w:space="0" w:color="auto"/>
              <w:bottom w:val="single" w:sz="6" w:space="0" w:color="auto"/>
              <w:right w:val="single" w:sz="12" w:space="0" w:color="auto"/>
            </w:tcBorders>
          </w:tcPr>
          <w:p w:rsidR="005449ED" w:rsidRPr="0089328D" w:rsidRDefault="006C7696" w:rsidP="002F276D">
            <w:pPr>
              <w:ind w:right="-1"/>
              <w:rPr>
                <w:sz w:val="24"/>
                <w:szCs w:val="24"/>
              </w:rPr>
            </w:pPr>
            <w:r w:rsidRPr="0089328D">
              <w:rPr>
                <w:sz w:val="24"/>
                <w:szCs w:val="24"/>
              </w:rPr>
              <w:t>З</w:t>
            </w:r>
            <w:r w:rsidR="005449ED" w:rsidRPr="0089328D">
              <w:rPr>
                <w:sz w:val="24"/>
                <w:szCs w:val="24"/>
              </w:rPr>
              <w:t>оны сельскохозяйственного использования</w:t>
            </w:r>
          </w:p>
        </w:tc>
      </w:tr>
      <w:tr w:rsidR="005449ED" w:rsidRPr="005449ED" w:rsidTr="006E5A8A">
        <w:tc>
          <w:tcPr>
            <w:tcW w:w="1842" w:type="dxa"/>
            <w:tcBorders>
              <w:top w:val="single" w:sz="6" w:space="0" w:color="auto"/>
              <w:left w:val="single" w:sz="12" w:space="0" w:color="auto"/>
              <w:bottom w:val="single" w:sz="6" w:space="0" w:color="auto"/>
              <w:right w:val="single" w:sz="6" w:space="0" w:color="auto"/>
            </w:tcBorders>
          </w:tcPr>
          <w:p w:rsidR="005449ED" w:rsidRPr="0089328D" w:rsidRDefault="005449ED" w:rsidP="006E5A8A">
            <w:pPr>
              <w:autoSpaceDE w:val="0"/>
              <w:autoSpaceDN w:val="0"/>
              <w:adjustRightInd w:val="0"/>
              <w:ind w:right="-1"/>
              <w:jc w:val="center"/>
              <w:rPr>
                <w:bCs/>
                <w:sz w:val="24"/>
                <w:szCs w:val="24"/>
              </w:rPr>
            </w:pPr>
          </w:p>
        </w:tc>
        <w:tc>
          <w:tcPr>
            <w:tcW w:w="7513" w:type="dxa"/>
            <w:tcBorders>
              <w:top w:val="single" w:sz="6" w:space="0" w:color="auto"/>
              <w:left w:val="single" w:sz="6" w:space="0" w:color="auto"/>
              <w:bottom w:val="single" w:sz="6" w:space="0" w:color="auto"/>
              <w:right w:val="single" w:sz="12" w:space="0" w:color="auto"/>
            </w:tcBorders>
          </w:tcPr>
          <w:p w:rsidR="005449ED" w:rsidRPr="0089328D" w:rsidRDefault="005449ED" w:rsidP="006E5A8A">
            <w:pPr>
              <w:tabs>
                <w:tab w:val="left" w:pos="1903"/>
              </w:tabs>
              <w:ind w:right="-1"/>
              <w:rPr>
                <w:b/>
                <w:sz w:val="24"/>
                <w:szCs w:val="24"/>
              </w:rPr>
            </w:pPr>
            <w:r w:rsidRPr="0089328D">
              <w:rPr>
                <w:b/>
                <w:sz w:val="24"/>
                <w:szCs w:val="24"/>
              </w:rPr>
              <w:t>ЗОНЫ РЕКРЕАЦИОННОГО НАЗНАЧЕНИЯ</w:t>
            </w:r>
          </w:p>
        </w:tc>
      </w:tr>
      <w:tr w:rsidR="005449ED" w:rsidRPr="005449ED" w:rsidTr="006E5A8A">
        <w:tc>
          <w:tcPr>
            <w:tcW w:w="1842" w:type="dxa"/>
            <w:tcBorders>
              <w:top w:val="single" w:sz="6" w:space="0" w:color="auto"/>
              <w:left w:val="single" w:sz="12" w:space="0" w:color="auto"/>
              <w:bottom w:val="single" w:sz="6" w:space="0" w:color="auto"/>
              <w:right w:val="single" w:sz="6" w:space="0" w:color="auto"/>
            </w:tcBorders>
          </w:tcPr>
          <w:p w:rsidR="005449ED" w:rsidRPr="0089328D" w:rsidRDefault="005449ED" w:rsidP="006E5A8A">
            <w:pPr>
              <w:autoSpaceDE w:val="0"/>
              <w:autoSpaceDN w:val="0"/>
              <w:adjustRightInd w:val="0"/>
              <w:ind w:right="-1"/>
              <w:jc w:val="center"/>
              <w:rPr>
                <w:sz w:val="24"/>
                <w:szCs w:val="24"/>
              </w:rPr>
            </w:pPr>
            <w:r w:rsidRPr="0089328D">
              <w:rPr>
                <w:sz w:val="24"/>
                <w:szCs w:val="24"/>
              </w:rPr>
              <w:t>РЗ-1</w:t>
            </w:r>
          </w:p>
        </w:tc>
        <w:tc>
          <w:tcPr>
            <w:tcW w:w="7513" w:type="dxa"/>
            <w:tcBorders>
              <w:top w:val="single" w:sz="6" w:space="0" w:color="auto"/>
              <w:left w:val="single" w:sz="6" w:space="0" w:color="auto"/>
              <w:bottom w:val="single" w:sz="6" w:space="0" w:color="auto"/>
              <w:right w:val="single" w:sz="12" w:space="0" w:color="auto"/>
            </w:tcBorders>
          </w:tcPr>
          <w:p w:rsidR="005449ED" w:rsidRPr="0089328D" w:rsidRDefault="00B65299" w:rsidP="006E5A8A">
            <w:pPr>
              <w:tabs>
                <w:tab w:val="left" w:pos="1903"/>
              </w:tabs>
              <w:ind w:right="-1"/>
              <w:rPr>
                <w:sz w:val="24"/>
                <w:szCs w:val="24"/>
              </w:rPr>
            </w:pPr>
            <w:r w:rsidRPr="0089328D">
              <w:rPr>
                <w:sz w:val="24"/>
                <w:szCs w:val="24"/>
              </w:rPr>
              <w:t>Зона рекреационного назначения</w:t>
            </w:r>
          </w:p>
        </w:tc>
      </w:tr>
      <w:tr w:rsidR="005449ED" w:rsidRPr="005449ED" w:rsidTr="006E5A8A">
        <w:tc>
          <w:tcPr>
            <w:tcW w:w="1842" w:type="dxa"/>
            <w:tcBorders>
              <w:top w:val="single" w:sz="6" w:space="0" w:color="auto"/>
              <w:left w:val="single" w:sz="12" w:space="0" w:color="auto"/>
              <w:bottom w:val="single" w:sz="6" w:space="0" w:color="auto"/>
              <w:right w:val="single" w:sz="6" w:space="0" w:color="auto"/>
            </w:tcBorders>
          </w:tcPr>
          <w:p w:rsidR="005449ED" w:rsidRPr="0089328D" w:rsidRDefault="00B65299" w:rsidP="006E5A8A">
            <w:pPr>
              <w:autoSpaceDE w:val="0"/>
              <w:autoSpaceDN w:val="0"/>
              <w:adjustRightInd w:val="0"/>
              <w:ind w:right="-1"/>
              <w:jc w:val="center"/>
              <w:rPr>
                <w:sz w:val="24"/>
                <w:szCs w:val="24"/>
              </w:rPr>
            </w:pPr>
            <w:r w:rsidRPr="0089328D">
              <w:rPr>
                <w:sz w:val="24"/>
                <w:szCs w:val="24"/>
              </w:rPr>
              <w:t>РЗ-2</w:t>
            </w:r>
          </w:p>
        </w:tc>
        <w:tc>
          <w:tcPr>
            <w:tcW w:w="7513" w:type="dxa"/>
            <w:tcBorders>
              <w:top w:val="single" w:sz="6" w:space="0" w:color="auto"/>
              <w:left w:val="single" w:sz="6" w:space="0" w:color="auto"/>
              <w:bottom w:val="single" w:sz="6" w:space="0" w:color="auto"/>
              <w:right w:val="single" w:sz="12" w:space="0" w:color="auto"/>
            </w:tcBorders>
          </w:tcPr>
          <w:p w:rsidR="005449ED" w:rsidRPr="0089328D" w:rsidRDefault="005449ED" w:rsidP="006E5A8A">
            <w:pPr>
              <w:tabs>
                <w:tab w:val="left" w:pos="1903"/>
              </w:tabs>
              <w:ind w:right="-1"/>
              <w:rPr>
                <w:sz w:val="24"/>
                <w:szCs w:val="24"/>
              </w:rPr>
            </w:pPr>
            <w:r w:rsidRPr="0089328D">
              <w:rPr>
                <w:sz w:val="24"/>
                <w:szCs w:val="24"/>
              </w:rPr>
              <w:t>Зона лесов</w:t>
            </w:r>
          </w:p>
        </w:tc>
      </w:tr>
      <w:tr w:rsidR="005449ED" w:rsidRPr="005449ED" w:rsidTr="006E5A8A">
        <w:tc>
          <w:tcPr>
            <w:tcW w:w="1842" w:type="dxa"/>
            <w:tcBorders>
              <w:top w:val="single" w:sz="6" w:space="0" w:color="auto"/>
              <w:left w:val="single" w:sz="12" w:space="0" w:color="auto"/>
              <w:bottom w:val="single" w:sz="6" w:space="0" w:color="auto"/>
              <w:right w:val="single" w:sz="6" w:space="0" w:color="auto"/>
            </w:tcBorders>
          </w:tcPr>
          <w:p w:rsidR="005449ED" w:rsidRPr="0089328D" w:rsidRDefault="005449ED" w:rsidP="006E5A8A">
            <w:pPr>
              <w:autoSpaceDE w:val="0"/>
              <w:autoSpaceDN w:val="0"/>
              <w:adjustRightInd w:val="0"/>
              <w:ind w:right="-1"/>
              <w:jc w:val="center"/>
              <w:rPr>
                <w:bCs/>
                <w:sz w:val="24"/>
                <w:szCs w:val="24"/>
              </w:rPr>
            </w:pPr>
          </w:p>
        </w:tc>
        <w:tc>
          <w:tcPr>
            <w:tcW w:w="7513" w:type="dxa"/>
            <w:tcBorders>
              <w:top w:val="single" w:sz="6" w:space="0" w:color="auto"/>
              <w:left w:val="single" w:sz="6" w:space="0" w:color="auto"/>
              <w:bottom w:val="single" w:sz="6" w:space="0" w:color="auto"/>
              <w:right w:val="single" w:sz="12" w:space="0" w:color="auto"/>
            </w:tcBorders>
          </w:tcPr>
          <w:p w:rsidR="005449ED" w:rsidRPr="0089328D" w:rsidRDefault="005449ED" w:rsidP="006E5A8A">
            <w:pPr>
              <w:tabs>
                <w:tab w:val="left" w:pos="1903"/>
              </w:tabs>
              <w:ind w:right="-1"/>
              <w:rPr>
                <w:b/>
                <w:sz w:val="24"/>
                <w:szCs w:val="24"/>
              </w:rPr>
            </w:pPr>
            <w:r w:rsidRPr="0089328D">
              <w:rPr>
                <w:b/>
                <w:sz w:val="24"/>
                <w:szCs w:val="24"/>
              </w:rPr>
              <w:t>ЗОНЫ СПЕЦИАЛЬНОГО НАЗНАЧЕНИЯ</w:t>
            </w:r>
          </w:p>
        </w:tc>
      </w:tr>
      <w:tr w:rsidR="005449ED" w:rsidRPr="005449ED" w:rsidTr="006E5A8A">
        <w:tc>
          <w:tcPr>
            <w:tcW w:w="1842" w:type="dxa"/>
            <w:tcBorders>
              <w:top w:val="single" w:sz="6" w:space="0" w:color="auto"/>
              <w:left w:val="single" w:sz="12" w:space="0" w:color="auto"/>
              <w:bottom w:val="single" w:sz="6" w:space="0" w:color="auto"/>
              <w:right w:val="single" w:sz="6" w:space="0" w:color="auto"/>
            </w:tcBorders>
          </w:tcPr>
          <w:p w:rsidR="005449ED" w:rsidRPr="0089328D" w:rsidRDefault="005449ED" w:rsidP="006E5A8A">
            <w:pPr>
              <w:autoSpaceDE w:val="0"/>
              <w:autoSpaceDN w:val="0"/>
              <w:adjustRightInd w:val="0"/>
              <w:ind w:right="-1"/>
              <w:jc w:val="center"/>
              <w:rPr>
                <w:sz w:val="24"/>
                <w:szCs w:val="24"/>
              </w:rPr>
            </w:pPr>
            <w:r w:rsidRPr="0089328D">
              <w:rPr>
                <w:sz w:val="24"/>
                <w:szCs w:val="24"/>
              </w:rPr>
              <w:t>СНЗ-1</w:t>
            </w:r>
          </w:p>
        </w:tc>
        <w:tc>
          <w:tcPr>
            <w:tcW w:w="7513" w:type="dxa"/>
            <w:tcBorders>
              <w:top w:val="single" w:sz="6" w:space="0" w:color="auto"/>
              <w:left w:val="single" w:sz="6" w:space="0" w:color="auto"/>
              <w:bottom w:val="single" w:sz="6" w:space="0" w:color="auto"/>
              <w:right w:val="single" w:sz="12" w:space="0" w:color="auto"/>
            </w:tcBorders>
          </w:tcPr>
          <w:p w:rsidR="005449ED" w:rsidRPr="0089328D" w:rsidRDefault="005449ED" w:rsidP="006E5A8A">
            <w:pPr>
              <w:tabs>
                <w:tab w:val="left" w:pos="1903"/>
              </w:tabs>
              <w:ind w:right="-1"/>
              <w:rPr>
                <w:sz w:val="24"/>
                <w:szCs w:val="24"/>
              </w:rPr>
            </w:pPr>
            <w:r w:rsidRPr="0089328D">
              <w:rPr>
                <w:sz w:val="24"/>
                <w:szCs w:val="24"/>
              </w:rPr>
              <w:t>Зона кладбищ</w:t>
            </w:r>
          </w:p>
        </w:tc>
      </w:tr>
      <w:tr w:rsidR="005449ED" w:rsidRPr="005449ED" w:rsidTr="006E5A8A">
        <w:tc>
          <w:tcPr>
            <w:tcW w:w="1842" w:type="dxa"/>
            <w:tcBorders>
              <w:top w:val="single" w:sz="6" w:space="0" w:color="auto"/>
              <w:left w:val="single" w:sz="12" w:space="0" w:color="auto"/>
              <w:bottom w:val="single" w:sz="6" w:space="0" w:color="auto"/>
              <w:right w:val="single" w:sz="6" w:space="0" w:color="auto"/>
            </w:tcBorders>
          </w:tcPr>
          <w:p w:rsidR="005449ED" w:rsidRPr="0089328D" w:rsidRDefault="005449ED" w:rsidP="006E5A8A">
            <w:pPr>
              <w:autoSpaceDE w:val="0"/>
              <w:autoSpaceDN w:val="0"/>
              <w:adjustRightInd w:val="0"/>
              <w:ind w:right="-1"/>
              <w:jc w:val="center"/>
              <w:rPr>
                <w:sz w:val="24"/>
                <w:szCs w:val="24"/>
              </w:rPr>
            </w:pPr>
            <w:r w:rsidRPr="0089328D">
              <w:rPr>
                <w:sz w:val="24"/>
                <w:szCs w:val="24"/>
              </w:rPr>
              <w:t>СНЗ-2</w:t>
            </w:r>
          </w:p>
        </w:tc>
        <w:tc>
          <w:tcPr>
            <w:tcW w:w="7513" w:type="dxa"/>
            <w:tcBorders>
              <w:top w:val="single" w:sz="6" w:space="0" w:color="auto"/>
              <w:left w:val="single" w:sz="6" w:space="0" w:color="auto"/>
              <w:bottom w:val="single" w:sz="6" w:space="0" w:color="auto"/>
              <w:right w:val="single" w:sz="12" w:space="0" w:color="auto"/>
            </w:tcBorders>
          </w:tcPr>
          <w:p w:rsidR="005449ED" w:rsidRPr="0089328D" w:rsidRDefault="005449ED" w:rsidP="006E5A8A">
            <w:pPr>
              <w:tabs>
                <w:tab w:val="left" w:pos="1903"/>
              </w:tabs>
              <w:ind w:right="-1"/>
              <w:rPr>
                <w:sz w:val="24"/>
                <w:szCs w:val="24"/>
              </w:rPr>
            </w:pPr>
            <w:r w:rsidRPr="0089328D">
              <w:rPr>
                <w:sz w:val="24"/>
                <w:szCs w:val="24"/>
              </w:rPr>
              <w:t>Зона складирования и захоронения отходов</w:t>
            </w:r>
          </w:p>
        </w:tc>
      </w:tr>
      <w:tr w:rsidR="006C4EA0" w:rsidRPr="005449ED" w:rsidTr="006E5A8A">
        <w:tc>
          <w:tcPr>
            <w:tcW w:w="1842" w:type="dxa"/>
            <w:tcBorders>
              <w:top w:val="single" w:sz="6" w:space="0" w:color="auto"/>
              <w:left w:val="single" w:sz="12" w:space="0" w:color="auto"/>
              <w:bottom w:val="single" w:sz="6" w:space="0" w:color="auto"/>
              <w:right w:val="single" w:sz="6" w:space="0" w:color="auto"/>
            </w:tcBorders>
          </w:tcPr>
          <w:p w:rsidR="006C4EA0" w:rsidRPr="0089328D" w:rsidRDefault="006C4EA0" w:rsidP="006E5A8A">
            <w:pPr>
              <w:autoSpaceDE w:val="0"/>
              <w:autoSpaceDN w:val="0"/>
              <w:adjustRightInd w:val="0"/>
              <w:ind w:right="-1"/>
              <w:jc w:val="center"/>
              <w:rPr>
                <w:sz w:val="24"/>
                <w:szCs w:val="24"/>
              </w:rPr>
            </w:pPr>
          </w:p>
        </w:tc>
        <w:tc>
          <w:tcPr>
            <w:tcW w:w="7513" w:type="dxa"/>
            <w:tcBorders>
              <w:top w:val="single" w:sz="6" w:space="0" w:color="auto"/>
              <w:left w:val="single" w:sz="6" w:space="0" w:color="auto"/>
              <w:bottom w:val="single" w:sz="6" w:space="0" w:color="auto"/>
              <w:right w:val="single" w:sz="12" w:space="0" w:color="auto"/>
            </w:tcBorders>
          </w:tcPr>
          <w:p w:rsidR="006C4EA0" w:rsidRPr="006C4EA0" w:rsidRDefault="006C4EA0" w:rsidP="006C4EA0">
            <w:pPr>
              <w:tabs>
                <w:tab w:val="left" w:pos="1903"/>
              </w:tabs>
              <w:ind w:right="-1"/>
              <w:rPr>
                <w:b/>
                <w:sz w:val="24"/>
                <w:szCs w:val="24"/>
              </w:rPr>
            </w:pPr>
            <w:r>
              <w:rPr>
                <w:sz w:val="24"/>
                <w:szCs w:val="24"/>
              </w:rPr>
              <w:t xml:space="preserve"> </w:t>
            </w:r>
            <w:r w:rsidRPr="006C4EA0">
              <w:rPr>
                <w:b/>
                <w:sz w:val="24"/>
                <w:szCs w:val="24"/>
              </w:rPr>
              <w:t>ЗОНА АКВАТОРИЙ</w:t>
            </w:r>
          </w:p>
        </w:tc>
      </w:tr>
    </w:tbl>
    <w:p w:rsidR="005449ED" w:rsidRPr="005449ED" w:rsidRDefault="005449ED" w:rsidP="005449ED">
      <w:pPr>
        <w:autoSpaceDE w:val="0"/>
        <w:autoSpaceDN w:val="0"/>
        <w:adjustRightInd w:val="0"/>
        <w:ind w:right="-1" w:firstLine="708"/>
        <w:jc w:val="both"/>
        <w:rPr>
          <w:b/>
          <w:sz w:val="24"/>
          <w:szCs w:val="24"/>
        </w:rPr>
      </w:pPr>
    </w:p>
    <w:p w:rsidR="005E2EBF" w:rsidRDefault="005E2EBF" w:rsidP="005E2EBF">
      <w:pPr>
        <w:jc w:val="center"/>
        <w:rPr>
          <w:i/>
          <w:sz w:val="24"/>
          <w:szCs w:val="24"/>
        </w:rPr>
      </w:pPr>
      <w:bookmarkStart w:id="4" w:name="_Toc27226123"/>
      <w:bookmarkEnd w:id="3"/>
    </w:p>
    <w:p w:rsidR="005E2EBF" w:rsidRDefault="005E2EBF" w:rsidP="005E2EBF">
      <w:pPr>
        <w:jc w:val="center"/>
        <w:rPr>
          <w:i/>
          <w:sz w:val="24"/>
          <w:szCs w:val="24"/>
        </w:rPr>
      </w:pPr>
    </w:p>
    <w:p w:rsidR="005E2EBF" w:rsidRDefault="005E2EBF" w:rsidP="005E2EBF">
      <w:pPr>
        <w:jc w:val="center"/>
        <w:rPr>
          <w:i/>
          <w:sz w:val="24"/>
          <w:szCs w:val="24"/>
        </w:rPr>
      </w:pPr>
    </w:p>
    <w:p w:rsidR="005E2EBF" w:rsidRDefault="005E2EBF" w:rsidP="005E2EBF">
      <w:pPr>
        <w:jc w:val="center"/>
        <w:rPr>
          <w:i/>
          <w:sz w:val="24"/>
          <w:szCs w:val="24"/>
        </w:rPr>
      </w:pPr>
    </w:p>
    <w:p w:rsidR="005E2EBF" w:rsidRDefault="005E2EBF" w:rsidP="005E2EBF">
      <w:pPr>
        <w:jc w:val="center"/>
        <w:rPr>
          <w:i/>
          <w:sz w:val="24"/>
          <w:szCs w:val="24"/>
        </w:rPr>
      </w:pPr>
    </w:p>
    <w:p w:rsidR="005E2EBF" w:rsidRDefault="005E2EBF" w:rsidP="005E2EBF">
      <w:pPr>
        <w:jc w:val="center"/>
        <w:rPr>
          <w:i/>
          <w:sz w:val="24"/>
          <w:szCs w:val="24"/>
        </w:rPr>
      </w:pPr>
    </w:p>
    <w:p w:rsidR="005E2EBF" w:rsidRDefault="005E2EBF" w:rsidP="005E2EBF">
      <w:pPr>
        <w:jc w:val="center"/>
        <w:rPr>
          <w:i/>
          <w:sz w:val="24"/>
          <w:szCs w:val="24"/>
        </w:rPr>
      </w:pPr>
    </w:p>
    <w:p w:rsidR="005E2EBF" w:rsidRDefault="005E2EBF" w:rsidP="005E2EBF">
      <w:pPr>
        <w:jc w:val="center"/>
        <w:rPr>
          <w:i/>
          <w:sz w:val="24"/>
          <w:szCs w:val="24"/>
        </w:rPr>
      </w:pPr>
    </w:p>
    <w:p w:rsidR="005E2EBF" w:rsidRDefault="005E2EBF" w:rsidP="005E2EBF">
      <w:pPr>
        <w:jc w:val="center"/>
        <w:rPr>
          <w:i/>
          <w:sz w:val="24"/>
          <w:szCs w:val="24"/>
        </w:rPr>
      </w:pPr>
    </w:p>
    <w:p w:rsidR="005E2EBF" w:rsidRDefault="005E2EBF" w:rsidP="005E2EBF">
      <w:pPr>
        <w:jc w:val="center"/>
        <w:rPr>
          <w:i/>
          <w:sz w:val="24"/>
          <w:szCs w:val="24"/>
        </w:rPr>
      </w:pPr>
    </w:p>
    <w:p w:rsidR="005E2EBF" w:rsidRDefault="005E2EBF" w:rsidP="005E2EBF">
      <w:pPr>
        <w:jc w:val="center"/>
        <w:rPr>
          <w:i/>
          <w:sz w:val="24"/>
          <w:szCs w:val="24"/>
        </w:rPr>
      </w:pPr>
    </w:p>
    <w:p w:rsidR="005E2EBF" w:rsidRDefault="005E2EBF" w:rsidP="005E2EBF">
      <w:pPr>
        <w:jc w:val="center"/>
        <w:rPr>
          <w:i/>
          <w:sz w:val="24"/>
          <w:szCs w:val="24"/>
        </w:rPr>
      </w:pPr>
    </w:p>
    <w:p w:rsidR="005E2EBF" w:rsidRDefault="005E2EBF" w:rsidP="005E2EBF">
      <w:pPr>
        <w:jc w:val="center"/>
        <w:rPr>
          <w:i/>
          <w:sz w:val="24"/>
          <w:szCs w:val="24"/>
        </w:rPr>
      </w:pPr>
    </w:p>
    <w:p w:rsidR="005E2EBF" w:rsidRDefault="005E2EBF" w:rsidP="005E2EBF">
      <w:pPr>
        <w:jc w:val="center"/>
        <w:rPr>
          <w:i/>
          <w:sz w:val="24"/>
          <w:szCs w:val="24"/>
        </w:rPr>
      </w:pPr>
    </w:p>
    <w:bookmarkEnd w:id="4"/>
    <w:p w:rsidR="00C31813" w:rsidRDefault="00C31813">
      <w:pPr>
        <w:rPr>
          <w:sz w:val="22"/>
          <w:szCs w:val="22"/>
        </w:rPr>
      </w:pPr>
      <w:r>
        <w:rPr>
          <w:sz w:val="22"/>
          <w:szCs w:val="22"/>
        </w:rPr>
        <w:br w:type="page"/>
      </w:r>
    </w:p>
    <w:p w:rsidR="00C31813" w:rsidRPr="0099150F" w:rsidRDefault="00C31813" w:rsidP="002A1EB7">
      <w:pPr>
        <w:autoSpaceDE w:val="0"/>
        <w:autoSpaceDN w:val="0"/>
        <w:adjustRightInd w:val="0"/>
        <w:rPr>
          <w:sz w:val="22"/>
          <w:szCs w:val="22"/>
        </w:rPr>
        <w:sectPr w:rsidR="00C31813" w:rsidRPr="0099150F" w:rsidSect="006F1CBA">
          <w:headerReference w:type="even" r:id="rId13"/>
          <w:headerReference w:type="default" r:id="rId14"/>
          <w:footerReference w:type="default" r:id="rId15"/>
          <w:footerReference w:type="first" r:id="rId16"/>
          <w:pgSz w:w="11907" w:h="16840" w:code="9"/>
          <w:pgMar w:top="1135" w:right="567" w:bottom="1134" w:left="1701" w:header="567" w:footer="567" w:gutter="0"/>
          <w:cols w:space="720"/>
          <w:noEndnote/>
          <w:titlePg/>
          <w:docGrid w:linePitch="381"/>
        </w:sectPr>
      </w:pPr>
    </w:p>
    <w:p w:rsidR="005E2EBF" w:rsidRPr="00406F5D" w:rsidRDefault="005E2EBF" w:rsidP="005E2EBF">
      <w:pPr>
        <w:jc w:val="center"/>
        <w:rPr>
          <w:b/>
          <w:sz w:val="24"/>
          <w:szCs w:val="24"/>
          <w:u w:val="single"/>
        </w:rPr>
      </w:pPr>
      <w:bookmarkStart w:id="5" w:name="_Toc27226124"/>
      <w:r w:rsidRPr="005E2EBF">
        <w:rPr>
          <w:i/>
          <w:sz w:val="24"/>
          <w:szCs w:val="24"/>
        </w:rPr>
        <w:lastRenderedPageBreak/>
        <w:t>Статья 41. Виды разрешенного использования земельных участков и объектов капитального строительства в различных территориальных зонах</w:t>
      </w:r>
    </w:p>
    <w:p w:rsidR="00641757" w:rsidRPr="00406F5D" w:rsidRDefault="00641757" w:rsidP="00641757">
      <w:pPr>
        <w:pStyle w:val="3"/>
        <w:rPr>
          <w:szCs w:val="24"/>
        </w:rPr>
      </w:pPr>
      <w:r w:rsidRPr="00406F5D">
        <w:rPr>
          <w:szCs w:val="24"/>
        </w:rPr>
        <w:t>ЖИЛЫЕ ЗОНЫ</w:t>
      </w:r>
      <w:bookmarkEnd w:id="5"/>
    </w:p>
    <w:p w:rsidR="00641757" w:rsidRPr="00406F5D" w:rsidRDefault="00641757" w:rsidP="00641757">
      <w:pPr>
        <w:jc w:val="center"/>
        <w:rPr>
          <w:b/>
          <w:sz w:val="24"/>
          <w:szCs w:val="24"/>
          <w:u w:val="single"/>
        </w:rPr>
      </w:pPr>
      <w:r w:rsidRPr="00406F5D">
        <w:rPr>
          <w:b/>
          <w:sz w:val="24"/>
          <w:szCs w:val="24"/>
          <w:u w:val="single"/>
        </w:rPr>
        <w:t>ЗОНА ЗАСТРОЙКИ ИНДИВИДУАЛЬНЫМИ ЖИЛЫМИ ДОМАМИ (ЖЗ-1)</w:t>
      </w:r>
    </w:p>
    <w:p w:rsidR="00641757" w:rsidRPr="00406F5D" w:rsidRDefault="00641757" w:rsidP="00641757">
      <w:pPr>
        <w:rPr>
          <w:sz w:val="24"/>
          <w:szCs w:val="24"/>
        </w:rPr>
      </w:pPr>
      <w:r w:rsidRPr="00406F5D">
        <w:rPr>
          <w:sz w:val="24"/>
          <w:szCs w:val="24"/>
        </w:rPr>
        <w:t>1. ОСНОВНЫЕ ВИДЫ И ПАРАМЕТРЫ РАЗРЕШЁННОГО ИСПОЛЬЗОВАНИЯ ЗЕМЕЛЬНЫХ УЧАСТКОВ И ОБЪЕКТОВ КАПИТАЛЬНОГО СТРОИТЕЛЬСТВА:</w:t>
      </w:r>
    </w:p>
    <w:tbl>
      <w:tblPr>
        <w:tblW w:w="15027"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288"/>
        <w:gridCol w:w="2835"/>
        <w:gridCol w:w="2640"/>
        <w:gridCol w:w="4015"/>
        <w:gridCol w:w="3249"/>
      </w:tblGrid>
      <w:tr w:rsidR="00641757" w:rsidRPr="00406F5D" w:rsidTr="004B697F">
        <w:trPr>
          <w:trHeight w:val="1670"/>
          <w:tblHeader/>
        </w:trPr>
        <w:tc>
          <w:tcPr>
            <w:tcW w:w="2288" w:type="dxa"/>
            <w:vAlign w:val="center"/>
          </w:tcPr>
          <w:p w:rsidR="00641757" w:rsidRPr="00406F5D" w:rsidRDefault="00641757" w:rsidP="004B697F">
            <w:pPr>
              <w:ind w:right="-172"/>
              <w:jc w:val="center"/>
              <w:rPr>
                <w:sz w:val="20"/>
              </w:rPr>
            </w:pPr>
            <w:r w:rsidRPr="00406F5D">
              <w:rPr>
                <w:sz w:val="20"/>
              </w:rPr>
              <w:t>ВИДЫ ИСПОЛЬЗОВАНИЯ</w:t>
            </w:r>
          </w:p>
          <w:p w:rsidR="00641757" w:rsidRPr="00406F5D" w:rsidRDefault="00641757" w:rsidP="004B697F">
            <w:pPr>
              <w:ind w:right="-172"/>
              <w:jc w:val="center"/>
              <w:rPr>
                <w:sz w:val="20"/>
              </w:rPr>
            </w:pPr>
            <w:r w:rsidRPr="00406F5D">
              <w:rPr>
                <w:sz w:val="20"/>
              </w:rPr>
              <w:t>ЗЕМЕЛЬНОГО УЧАСТКА</w:t>
            </w:r>
          </w:p>
        </w:tc>
        <w:tc>
          <w:tcPr>
            <w:tcW w:w="2835" w:type="dxa"/>
            <w:vAlign w:val="center"/>
          </w:tcPr>
          <w:p w:rsidR="00641757" w:rsidRPr="00EF6B9A" w:rsidRDefault="00641757" w:rsidP="004B697F">
            <w:pPr>
              <w:ind w:right="-172"/>
              <w:jc w:val="center"/>
              <w:rPr>
                <w:sz w:val="20"/>
              </w:rPr>
            </w:pPr>
            <w:r w:rsidRPr="00EF6B9A">
              <w:rPr>
                <w:sz w:val="20"/>
              </w:rPr>
              <w:t>ОПИСАНИЕ ВИДА</w:t>
            </w:r>
          </w:p>
          <w:p w:rsidR="00641757" w:rsidRPr="00EF6B9A" w:rsidRDefault="00641757" w:rsidP="004B697F">
            <w:pPr>
              <w:ind w:right="-172"/>
              <w:jc w:val="center"/>
              <w:rPr>
                <w:sz w:val="20"/>
              </w:rPr>
            </w:pPr>
            <w:r w:rsidRPr="00EF6B9A">
              <w:rPr>
                <w:sz w:val="20"/>
              </w:rPr>
              <w:t>РАЗРЕШЕННОГО</w:t>
            </w:r>
          </w:p>
          <w:p w:rsidR="00641757" w:rsidRPr="00EF6B9A" w:rsidRDefault="00641757" w:rsidP="004B697F">
            <w:pPr>
              <w:ind w:right="-172"/>
              <w:jc w:val="center"/>
              <w:rPr>
                <w:sz w:val="20"/>
              </w:rPr>
            </w:pPr>
            <w:r w:rsidRPr="00EF6B9A">
              <w:rPr>
                <w:sz w:val="20"/>
              </w:rPr>
              <w:t>ИСПОЛЬЗОВАНИЯ</w:t>
            </w:r>
          </w:p>
          <w:p w:rsidR="00641757" w:rsidRPr="00EF6B9A" w:rsidRDefault="00641757" w:rsidP="004B697F">
            <w:pPr>
              <w:ind w:right="-172"/>
              <w:jc w:val="center"/>
              <w:rPr>
                <w:sz w:val="20"/>
              </w:rPr>
            </w:pPr>
            <w:r w:rsidRPr="00EF6B9A">
              <w:rPr>
                <w:sz w:val="20"/>
              </w:rPr>
              <w:t>ЗЕМЕЛЬНОГО УЧАСТКА</w:t>
            </w:r>
          </w:p>
        </w:tc>
        <w:tc>
          <w:tcPr>
            <w:tcW w:w="2640" w:type="dxa"/>
            <w:vAlign w:val="center"/>
          </w:tcPr>
          <w:p w:rsidR="00641757" w:rsidRPr="00EF6B9A" w:rsidRDefault="00641757" w:rsidP="004B697F">
            <w:pPr>
              <w:ind w:right="-172"/>
              <w:jc w:val="center"/>
              <w:rPr>
                <w:sz w:val="20"/>
              </w:rPr>
            </w:pPr>
            <w:r w:rsidRPr="00EF6B9A">
              <w:rPr>
                <w:sz w:val="20"/>
              </w:rPr>
              <w:t>ВИДЫ ОБЪЕКТОВ</w:t>
            </w:r>
          </w:p>
          <w:p w:rsidR="00641757" w:rsidRPr="00EF6B9A" w:rsidRDefault="00641757" w:rsidP="004B697F">
            <w:pPr>
              <w:ind w:right="-172"/>
              <w:jc w:val="center"/>
              <w:rPr>
                <w:sz w:val="20"/>
              </w:rPr>
            </w:pPr>
            <w:r w:rsidRPr="00EF6B9A">
              <w:rPr>
                <w:sz w:val="20"/>
              </w:rPr>
              <w:t>КАПИТАЛЬНОГО СТРОИТЕЛЬСТВА</w:t>
            </w:r>
          </w:p>
          <w:p w:rsidR="00641757" w:rsidRPr="00EF6B9A" w:rsidRDefault="00641757" w:rsidP="004B697F">
            <w:pPr>
              <w:ind w:right="-172"/>
              <w:jc w:val="center"/>
              <w:rPr>
                <w:sz w:val="20"/>
              </w:rPr>
            </w:pPr>
            <w:r w:rsidRPr="00EF6B9A">
              <w:rPr>
                <w:sz w:val="20"/>
              </w:rPr>
              <w:t>И ИНЫЕ ВИДЫ</w:t>
            </w:r>
          </w:p>
          <w:p w:rsidR="00641757" w:rsidRPr="00EF6B9A" w:rsidRDefault="00641757" w:rsidP="004B697F">
            <w:pPr>
              <w:ind w:right="-172"/>
              <w:jc w:val="center"/>
              <w:rPr>
                <w:sz w:val="20"/>
              </w:rPr>
            </w:pPr>
            <w:r w:rsidRPr="00EF6B9A">
              <w:rPr>
                <w:sz w:val="20"/>
              </w:rPr>
              <w:t>ОБЪЕКТОВ</w:t>
            </w:r>
          </w:p>
        </w:tc>
        <w:tc>
          <w:tcPr>
            <w:tcW w:w="4015" w:type="dxa"/>
            <w:shd w:val="clear" w:color="auto" w:fill="auto"/>
            <w:vAlign w:val="center"/>
          </w:tcPr>
          <w:p w:rsidR="00641757" w:rsidRPr="00EF6B9A" w:rsidRDefault="00641757" w:rsidP="004B697F">
            <w:pPr>
              <w:ind w:right="-172"/>
              <w:jc w:val="center"/>
              <w:rPr>
                <w:sz w:val="20"/>
              </w:rPr>
            </w:pPr>
            <w:r w:rsidRPr="00EF6B9A">
              <w:rPr>
                <w:bCs/>
                <w:sz w:val="20"/>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p>
        </w:tc>
        <w:tc>
          <w:tcPr>
            <w:tcW w:w="3249" w:type="dxa"/>
            <w:shd w:val="clear" w:color="auto" w:fill="auto"/>
            <w:vAlign w:val="center"/>
          </w:tcPr>
          <w:p w:rsidR="00641757" w:rsidRPr="00EF6B9A" w:rsidRDefault="00641757" w:rsidP="004B697F">
            <w:pPr>
              <w:ind w:right="-172"/>
              <w:jc w:val="center"/>
              <w:rPr>
                <w:sz w:val="20"/>
              </w:rPr>
            </w:pPr>
            <w:r w:rsidRPr="00EF6B9A">
              <w:rPr>
                <w:sz w:val="20"/>
              </w:rPr>
              <w:t>ОСОБЫЕ УСЛОВИЯ</w:t>
            </w:r>
          </w:p>
          <w:p w:rsidR="00641757" w:rsidRPr="00EF6B9A" w:rsidRDefault="00641757" w:rsidP="004B697F">
            <w:pPr>
              <w:ind w:right="-172"/>
              <w:jc w:val="center"/>
              <w:rPr>
                <w:sz w:val="20"/>
              </w:rPr>
            </w:pPr>
            <w:r w:rsidRPr="00EF6B9A">
              <w:rPr>
                <w:sz w:val="20"/>
              </w:rPr>
              <w:t>РЕАЛИЗАЦИИ</w:t>
            </w:r>
          </w:p>
          <w:p w:rsidR="00641757" w:rsidRPr="00EF6B9A" w:rsidRDefault="00641757" w:rsidP="004B697F">
            <w:pPr>
              <w:ind w:right="-172"/>
              <w:jc w:val="center"/>
              <w:rPr>
                <w:sz w:val="20"/>
              </w:rPr>
            </w:pPr>
            <w:r w:rsidRPr="00EF6B9A">
              <w:rPr>
                <w:sz w:val="20"/>
              </w:rPr>
              <w:t>РЕГЛАМЕНТА</w:t>
            </w:r>
          </w:p>
        </w:tc>
      </w:tr>
      <w:tr w:rsidR="00641757" w:rsidRPr="00406F5D" w:rsidTr="004B697F">
        <w:trPr>
          <w:tblHeader/>
        </w:trPr>
        <w:tc>
          <w:tcPr>
            <w:tcW w:w="2288" w:type="dxa"/>
            <w:vAlign w:val="center"/>
          </w:tcPr>
          <w:p w:rsidR="00641757" w:rsidRPr="00406F5D" w:rsidRDefault="00641757" w:rsidP="004B697F">
            <w:pPr>
              <w:ind w:right="-172"/>
              <w:jc w:val="center"/>
              <w:rPr>
                <w:sz w:val="20"/>
              </w:rPr>
            </w:pPr>
            <w:r w:rsidRPr="00406F5D">
              <w:rPr>
                <w:sz w:val="20"/>
              </w:rPr>
              <w:t>1</w:t>
            </w:r>
          </w:p>
        </w:tc>
        <w:tc>
          <w:tcPr>
            <w:tcW w:w="2835" w:type="dxa"/>
            <w:vAlign w:val="center"/>
          </w:tcPr>
          <w:p w:rsidR="00641757" w:rsidRPr="00EF6B9A" w:rsidRDefault="00641757" w:rsidP="004B697F">
            <w:pPr>
              <w:ind w:right="-172"/>
              <w:jc w:val="center"/>
              <w:rPr>
                <w:sz w:val="20"/>
              </w:rPr>
            </w:pPr>
            <w:r w:rsidRPr="00EF6B9A">
              <w:rPr>
                <w:sz w:val="20"/>
              </w:rPr>
              <w:t>2</w:t>
            </w:r>
          </w:p>
        </w:tc>
        <w:tc>
          <w:tcPr>
            <w:tcW w:w="2640" w:type="dxa"/>
            <w:shd w:val="clear" w:color="auto" w:fill="auto"/>
            <w:vAlign w:val="center"/>
          </w:tcPr>
          <w:p w:rsidR="00641757" w:rsidRPr="00EF6B9A" w:rsidRDefault="00641757" w:rsidP="004B697F">
            <w:pPr>
              <w:ind w:right="-172"/>
              <w:jc w:val="center"/>
              <w:rPr>
                <w:sz w:val="20"/>
              </w:rPr>
            </w:pPr>
            <w:r w:rsidRPr="00EF6B9A">
              <w:rPr>
                <w:sz w:val="20"/>
              </w:rPr>
              <w:t>3</w:t>
            </w:r>
          </w:p>
        </w:tc>
        <w:tc>
          <w:tcPr>
            <w:tcW w:w="4015" w:type="dxa"/>
            <w:shd w:val="clear" w:color="auto" w:fill="auto"/>
            <w:vAlign w:val="center"/>
          </w:tcPr>
          <w:p w:rsidR="00641757" w:rsidRPr="00EF6B9A" w:rsidRDefault="00641757" w:rsidP="004B697F">
            <w:pPr>
              <w:ind w:right="-172"/>
              <w:jc w:val="center"/>
              <w:rPr>
                <w:sz w:val="20"/>
              </w:rPr>
            </w:pPr>
            <w:r w:rsidRPr="00EF6B9A">
              <w:rPr>
                <w:sz w:val="20"/>
              </w:rPr>
              <w:t>4</w:t>
            </w:r>
          </w:p>
        </w:tc>
        <w:tc>
          <w:tcPr>
            <w:tcW w:w="3249" w:type="dxa"/>
            <w:shd w:val="clear" w:color="auto" w:fill="auto"/>
            <w:vAlign w:val="center"/>
          </w:tcPr>
          <w:p w:rsidR="00641757" w:rsidRPr="00EF6B9A" w:rsidRDefault="00641757" w:rsidP="004B697F">
            <w:pPr>
              <w:ind w:right="-172"/>
              <w:jc w:val="center"/>
              <w:rPr>
                <w:sz w:val="20"/>
              </w:rPr>
            </w:pPr>
            <w:r w:rsidRPr="00EF6B9A">
              <w:rPr>
                <w:sz w:val="20"/>
              </w:rPr>
              <w:t>5</w:t>
            </w:r>
          </w:p>
        </w:tc>
      </w:tr>
      <w:tr w:rsidR="00641757" w:rsidRPr="00406F5D" w:rsidTr="00280F8A">
        <w:tc>
          <w:tcPr>
            <w:tcW w:w="2288" w:type="dxa"/>
          </w:tcPr>
          <w:p w:rsidR="00641757" w:rsidRPr="00280F8A" w:rsidRDefault="00641757" w:rsidP="00280F8A">
            <w:pPr>
              <w:ind w:right="-172"/>
              <w:rPr>
                <w:sz w:val="20"/>
              </w:rPr>
            </w:pPr>
            <w:r w:rsidRPr="00280F8A">
              <w:rPr>
                <w:sz w:val="20"/>
              </w:rPr>
              <w:t>Для индивидуального жилищного строительства</w:t>
            </w:r>
          </w:p>
          <w:p w:rsidR="00641757" w:rsidRPr="00280F8A" w:rsidRDefault="00641757" w:rsidP="00280F8A">
            <w:pPr>
              <w:ind w:right="-172"/>
              <w:rPr>
                <w:sz w:val="20"/>
              </w:rPr>
            </w:pPr>
            <w:r w:rsidRPr="00280F8A">
              <w:rPr>
                <w:sz w:val="20"/>
              </w:rPr>
              <w:t>2.1</w:t>
            </w:r>
            <w:r w:rsidRPr="00280F8A">
              <w:rPr>
                <w:sz w:val="20"/>
                <w:vertAlign w:val="superscript"/>
              </w:rPr>
              <w:footnoteReference w:id="1"/>
            </w:r>
          </w:p>
          <w:p w:rsidR="00641757" w:rsidRPr="00280F8A" w:rsidRDefault="00641757" w:rsidP="00280F8A">
            <w:pPr>
              <w:ind w:right="-172"/>
              <w:rPr>
                <w:sz w:val="20"/>
              </w:rPr>
            </w:pPr>
          </w:p>
          <w:p w:rsidR="00641757" w:rsidRPr="00280F8A" w:rsidRDefault="00641757" w:rsidP="00280F8A">
            <w:pPr>
              <w:ind w:right="-172"/>
              <w:rPr>
                <w:sz w:val="20"/>
              </w:rPr>
            </w:pPr>
          </w:p>
        </w:tc>
        <w:tc>
          <w:tcPr>
            <w:tcW w:w="2835" w:type="dxa"/>
          </w:tcPr>
          <w:p w:rsidR="00641757" w:rsidRPr="00EF6B9A" w:rsidRDefault="00641757" w:rsidP="00280F8A">
            <w:pPr>
              <w:autoSpaceDE w:val="0"/>
              <w:autoSpaceDN w:val="0"/>
              <w:adjustRightInd w:val="0"/>
              <w:rPr>
                <w:sz w:val="20"/>
              </w:rPr>
            </w:pPr>
            <w:r w:rsidRPr="00EF6B9A">
              <w:rPr>
                <w:sz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w:t>
            </w:r>
            <w:r w:rsidR="009112AC" w:rsidRPr="00EF6B9A">
              <w:rPr>
                <w:sz w:val="20"/>
              </w:rPr>
              <w:t>и</w:t>
            </w:r>
            <w:r w:rsidRPr="00EF6B9A">
              <w:rPr>
                <w:sz w:val="20"/>
              </w:rPr>
              <w:t>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641757" w:rsidRPr="00EF6B9A" w:rsidRDefault="00641757" w:rsidP="00280F8A">
            <w:pPr>
              <w:autoSpaceDE w:val="0"/>
              <w:autoSpaceDN w:val="0"/>
              <w:adjustRightInd w:val="0"/>
              <w:rPr>
                <w:sz w:val="20"/>
              </w:rPr>
            </w:pPr>
            <w:r w:rsidRPr="00EF6B9A">
              <w:rPr>
                <w:sz w:val="20"/>
              </w:rPr>
              <w:t>выращивание сельскохозяйственных культур;</w:t>
            </w:r>
          </w:p>
          <w:p w:rsidR="00641757" w:rsidRPr="00EF6B9A" w:rsidRDefault="00641757" w:rsidP="00280F8A">
            <w:pPr>
              <w:autoSpaceDE w:val="0"/>
              <w:autoSpaceDN w:val="0"/>
              <w:adjustRightInd w:val="0"/>
              <w:rPr>
                <w:sz w:val="20"/>
              </w:rPr>
            </w:pPr>
            <w:r w:rsidRPr="00EF6B9A">
              <w:rPr>
                <w:sz w:val="20"/>
              </w:rPr>
              <w:lastRenderedPageBreak/>
              <w:t xml:space="preserve">размещение индивидуальных гаражей и хозяйственных построек </w:t>
            </w:r>
          </w:p>
        </w:tc>
        <w:tc>
          <w:tcPr>
            <w:tcW w:w="2640" w:type="dxa"/>
            <w:shd w:val="clear" w:color="auto" w:fill="auto"/>
          </w:tcPr>
          <w:p w:rsidR="00641757" w:rsidRPr="00EF6B9A" w:rsidRDefault="00641757" w:rsidP="00280F8A">
            <w:pPr>
              <w:ind w:right="-172"/>
              <w:rPr>
                <w:sz w:val="20"/>
              </w:rPr>
            </w:pPr>
            <w:r w:rsidRPr="00EF6B9A">
              <w:rPr>
                <w:sz w:val="20"/>
              </w:rPr>
              <w:lastRenderedPageBreak/>
              <w:t>Индивидуальные жилые дома.</w:t>
            </w:r>
          </w:p>
          <w:p w:rsidR="00641757" w:rsidRPr="00EF6B9A" w:rsidRDefault="00641757" w:rsidP="00280F8A">
            <w:pPr>
              <w:ind w:right="-172"/>
              <w:rPr>
                <w:sz w:val="20"/>
              </w:rPr>
            </w:pPr>
            <w:r w:rsidRPr="00EF6B9A">
              <w:rPr>
                <w:sz w:val="20"/>
              </w:rPr>
              <w:t>Индивидуальные гаражи на 1-2 легковых автомобиля.</w:t>
            </w:r>
          </w:p>
          <w:p w:rsidR="00641757" w:rsidRPr="00EF6B9A" w:rsidRDefault="00641757" w:rsidP="00280F8A">
            <w:pPr>
              <w:ind w:right="-172"/>
              <w:rPr>
                <w:sz w:val="20"/>
              </w:rPr>
            </w:pPr>
            <w:r w:rsidRPr="00EF6B9A">
              <w:rPr>
                <w:sz w:val="20"/>
              </w:rPr>
              <w:t>Подсобные сооружения.</w:t>
            </w:r>
          </w:p>
          <w:p w:rsidR="00641757" w:rsidRPr="00EF6B9A" w:rsidRDefault="00641757" w:rsidP="00280F8A">
            <w:pPr>
              <w:ind w:right="-172"/>
              <w:rPr>
                <w:sz w:val="20"/>
              </w:rPr>
            </w:pPr>
          </w:p>
        </w:tc>
        <w:tc>
          <w:tcPr>
            <w:tcW w:w="4015" w:type="dxa"/>
            <w:shd w:val="clear" w:color="auto" w:fill="auto"/>
          </w:tcPr>
          <w:p w:rsidR="00641757" w:rsidRPr="00EF6B9A" w:rsidRDefault="00641757" w:rsidP="00280F8A">
            <w:pPr>
              <w:contextualSpacing/>
              <w:rPr>
                <w:sz w:val="20"/>
              </w:rPr>
            </w:pPr>
            <w:r w:rsidRPr="00EF6B9A">
              <w:rPr>
                <w:sz w:val="20"/>
              </w:rPr>
              <w:t>1. Минимальный размер земельного участка -  400 кв.м.</w:t>
            </w:r>
          </w:p>
          <w:p w:rsidR="00641757" w:rsidRPr="00EF6B9A" w:rsidRDefault="00641757" w:rsidP="00280F8A">
            <w:pPr>
              <w:contextualSpacing/>
              <w:rPr>
                <w:sz w:val="20"/>
              </w:rPr>
            </w:pPr>
            <w:r w:rsidRPr="00EF6B9A">
              <w:rPr>
                <w:sz w:val="20"/>
              </w:rPr>
              <w:t>Максимальный размер земельного участка -  2</w:t>
            </w:r>
            <w:r w:rsidR="009112AC" w:rsidRPr="00EF6B9A">
              <w:rPr>
                <w:sz w:val="20"/>
              </w:rPr>
              <w:t>0</w:t>
            </w:r>
            <w:r w:rsidRPr="00EF6B9A">
              <w:rPr>
                <w:sz w:val="20"/>
              </w:rPr>
              <w:t>00 кв.м.</w:t>
            </w:r>
          </w:p>
          <w:p w:rsidR="00641757" w:rsidRPr="00EF6B9A" w:rsidRDefault="00641757" w:rsidP="00280F8A">
            <w:pPr>
              <w:contextualSpacing/>
              <w:rPr>
                <w:sz w:val="20"/>
              </w:rPr>
            </w:pPr>
            <w:r w:rsidRPr="00EF6B9A">
              <w:rPr>
                <w:sz w:val="20"/>
                <w:lang w:eastAsia="en-US"/>
              </w:rPr>
              <w:t>Минимальный размер фронтальной стороны земельного участка 12 м.</w:t>
            </w:r>
          </w:p>
          <w:p w:rsidR="00641757" w:rsidRPr="00EF6B9A" w:rsidRDefault="00641757" w:rsidP="00280F8A">
            <w:pPr>
              <w:contextualSpacing/>
              <w:rPr>
                <w:sz w:val="20"/>
              </w:rPr>
            </w:pPr>
            <w:r w:rsidRPr="00EF6B9A">
              <w:rPr>
                <w:sz w:val="20"/>
              </w:rPr>
              <w:t>2. Минимальный отступ от границ земельного участка, а также между строениями:</w:t>
            </w:r>
          </w:p>
          <w:p w:rsidR="00641757" w:rsidRPr="00EF6B9A" w:rsidRDefault="00641757" w:rsidP="00280F8A">
            <w:pPr>
              <w:contextualSpacing/>
              <w:rPr>
                <w:sz w:val="20"/>
              </w:rPr>
            </w:pPr>
            <w:r w:rsidRPr="00EF6B9A">
              <w:rPr>
                <w:sz w:val="20"/>
              </w:rPr>
              <w:t>- от фронтальной границы земельного участка до основного строения – 3 м;</w:t>
            </w:r>
          </w:p>
          <w:p w:rsidR="00641757" w:rsidRPr="00EF6B9A" w:rsidRDefault="00641757" w:rsidP="00280F8A">
            <w:pPr>
              <w:contextualSpacing/>
              <w:rPr>
                <w:sz w:val="20"/>
              </w:rPr>
            </w:pPr>
            <w:r w:rsidRPr="00EF6B9A">
              <w:rPr>
                <w:sz w:val="20"/>
              </w:rPr>
              <w:t>- от границ соседнего участка до основного строения – 3 м;</w:t>
            </w:r>
          </w:p>
          <w:p w:rsidR="00641757" w:rsidRPr="00EF6B9A" w:rsidRDefault="00641757" w:rsidP="00280F8A">
            <w:pPr>
              <w:contextualSpacing/>
              <w:rPr>
                <w:sz w:val="20"/>
              </w:rPr>
            </w:pPr>
            <w:r w:rsidRPr="00EF6B9A">
              <w:rPr>
                <w:sz w:val="20"/>
              </w:rPr>
              <w:t>- от границ соседнего участка до хозяйственных и прочих строений – 1 м;</w:t>
            </w:r>
          </w:p>
          <w:p w:rsidR="00641757" w:rsidRPr="00EF6B9A" w:rsidRDefault="00641757" w:rsidP="00280F8A">
            <w:pPr>
              <w:contextualSpacing/>
              <w:rPr>
                <w:sz w:val="20"/>
              </w:rPr>
            </w:pPr>
            <w:r w:rsidRPr="00EF6B9A">
              <w:rPr>
                <w:sz w:val="20"/>
              </w:rPr>
              <w:t>- от границ соседнего участка до открытой стоянки – 1м;</w:t>
            </w:r>
          </w:p>
          <w:p w:rsidR="00641757" w:rsidRPr="00EF6B9A" w:rsidRDefault="00641757" w:rsidP="00280F8A">
            <w:pPr>
              <w:contextualSpacing/>
              <w:rPr>
                <w:sz w:val="20"/>
              </w:rPr>
            </w:pPr>
            <w:r w:rsidRPr="00EF6B9A">
              <w:rPr>
                <w:sz w:val="20"/>
              </w:rPr>
              <w:t>- от границ соседнего участка до отдельно стоящего гаража – 1м;</w:t>
            </w:r>
          </w:p>
          <w:p w:rsidR="00641757" w:rsidRPr="00EF6B9A" w:rsidRDefault="00641757" w:rsidP="00280F8A">
            <w:pPr>
              <w:contextualSpacing/>
              <w:rPr>
                <w:sz w:val="20"/>
              </w:rPr>
            </w:pPr>
            <w:r w:rsidRPr="00EF6B9A">
              <w:rPr>
                <w:sz w:val="20"/>
              </w:rPr>
              <w:t>3. Максимальное количество надземных этажей - 3.</w:t>
            </w:r>
          </w:p>
          <w:p w:rsidR="00641757" w:rsidRPr="00EF6B9A" w:rsidRDefault="00641757" w:rsidP="00280F8A">
            <w:pPr>
              <w:contextualSpacing/>
              <w:rPr>
                <w:sz w:val="20"/>
              </w:rPr>
            </w:pPr>
            <w:r w:rsidRPr="00EF6B9A">
              <w:rPr>
                <w:sz w:val="20"/>
              </w:rPr>
              <w:lastRenderedPageBreak/>
              <w:t>Максимальная высота от уровня земли до верха плоской кровли – 10м.</w:t>
            </w:r>
          </w:p>
          <w:p w:rsidR="00641757" w:rsidRPr="00EF6B9A" w:rsidRDefault="00641757" w:rsidP="00280F8A">
            <w:pPr>
              <w:contextualSpacing/>
              <w:rPr>
                <w:sz w:val="20"/>
              </w:rPr>
            </w:pPr>
            <w:r w:rsidRPr="00EF6B9A">
              <w:rPr>
                <w:sz w:val="20"/>
              </w:rPr>
              <w:t>- до конька скатной кровли –  15м.</w:t>
            </w:r>
          </w:p>
          <w:p w:rsidR="00641757" w:rsidRPr="00EF6B9A" w:rsidRDefault="00641757" w:rsidP="00280F8A">
            <w:pPr>
              <w:contextualSpacing/>
              <w:rPr>
                <w:sz w:val="20"/>
              </w:rPr>
            </w:pPr>
            <w:r w:rsidRPr="00EF6B9A">
              <w:rPr>
                <w:sz w:val="20"/>
              </w:rPr>
              <w:t>4. Максимальный процент застройки  - 60%</w:t>
            </w:r>
          </w:p>
          <w:p w:rsidR="00641757" w:rsidRPr="00EF6B9A" w:rsidRDefault="00641757" w:rsidP="00280F8A">
            <w:pPr>
              <w:contextualSpacing/>
              <w:rPr>
                <w:sz w:val="20"/>
              </w:rPr>
            </w:pPr>
            <w:r w:rsidRPr="00EF6B9A">
              <w:rPr>
                <w:sz w:val="20"/>
              </w:rPr>
              <w:t>Иные параметры:</w:t>
            </w:r>
          </w:p>
          <w:p w:rsidR="00641757" w:rsidRPr="00EF6B9A" w:rsidRDefault="00641757" w:rsidP="00280F8A">
            <w:pPr>
              <w:widowControl w:val="0"/>
              <w:autoSpaceDE w:val="0"/>
              <w:autoSpaceDN w:val="0"/>
              <w:spacing w:before="1"/>
              <w:ind w:right="276"/>
              <w:rPr>
                <w:sz w:val="20"/>
                <w:lang w:eastAsia="en-US"/>
              </w:rPr>
            </w:pPr>
            <w:r w:rsidRPr="00EF6B9A">
              <w:rPr>
                <w:sz w:val="20"/>
                <w:lang w:eastAsia="en-US"/>
              </w:rPr>
              <w:t>Минимальный процент озеленения – 20%.</w:t>
            </w:r>
          </w:p>
          <w:p w:rsidR="00641757" w:rsidRPr="00EF6B9A" w:rsidRDefault="00641757" w:rsidP="00280F8A">
            <w:pPr>
              <w:widowControl w:val="0"/>
              <w:autoSpaceDE w:val="0"/>
              <w:autoSpaceDN w:val="0"/>
              <w:spacing w:before="1"/>
              <w:ind w:right="276"/>
              <w:rPr>
                <w:sz w:val="20"/>
                <w:lang w:eastAsia="en-US"/>
              </w:rPr>
            </w:pPr>
            <w:r w:rsidRPr="00EF6B9A">
              <w:rPr>
                <w:sz w:val="20"/>
                <w:lang w:eastAsia="en-US"/>
              </w:rPr>
              <w:t>Отступ от красной линии при новом строительстве – не менее 3 м.</w:t>
            </w:r>
          </w:p>
          <w:p w:rsidR="00641757" w:rsidRPr="00EF6B9A" w:rsidRDefault="00641757" w:rsidP="00280F8A">
            <w:pPr>
              <w:widowControl w:val="0"/>
              <w:autoSpaceDE w:val="0"/>
              <w:autoSpaceDN w:val="0"/>
              <w:spacing w:before="1"/>
              <w:ind w:right="276"/>
              <w:rPr>
                <w:sz w:val="20"/>
                <w:lang w:eastAsia="en-US"/>
              </w:rPr>
            </w:pPr>
            <w:r w:rsidRPr="00EF6B9A">
              <w:rPr>
                <w:sz w:val="20"/>
                <w:lang w:eastAsia="en-US"/>
              </w:rPr>
              <w:t>Максимальное количество этажей для хозяйственных построек – 2.</w:t>
            </w:r>
          </w:p>
          <w:p w:rsidR="00641757" w:rsidRPr="00EF6B9A" w:rsidRDefault="00641757" w:rsidP="00280F8A">
            <w:pPr>
              <w:widowControl w:val="0"/>
              <w:autoSpaceDE w:val="0"/>
              <w:autoSpaceDN w:val="0"/>
              <w:spacing w:before="1"/>
              <w:ind w:right="276"/>
              <w:rPr>
                <w:sz w:val="20"/>
                <w:lang w:eastAsia="en-US"/>
              </w:rPr>
            </w:pPr>
            <w:r w:rsidRPr="00EF6B9A">
              <w:rPr>
                <w:sz w:val="20"/>
                <w:lang w:eastAsia="en-US"/>
              </w:rPr>
              <w:t>Максимальная высота хозяйственной постройки – 6 м.</w:t>
            </w:r>
          </w:p>
          <w:p w:rsidR="00641757" w:rsidRPr="00EF6B9A" w:rsidRDefault="00641757" w:rsidP="00280F8A">
            <w:pPr>
              <w:widowControl w:val="0"/>
              <w:autoSpaceDE w:val="0"/>
              <w:autoSpaceDN w:val="0"/>
              <w:spacing w:before="1"/>
              <w:ind w:right="276"/>
              <w:rPr>
                <w:sz w:val="20"/>
                <w:lang w:eastAsia="en-US"/>
              </w:rPr>
            </w:pPr>
            <w:r w:rsidRPr="00EF6B9A">
              <w:rPr>
                <w:sz w:val="20"/>
                <w:lang w:eastAsia="en-US"/>
              </w:rPr>
              <w:t>Максимальный процент застройки земельного участка хозяйственными постройками – 30.</w:t>
            </w:r>
          </w:p>
          <w:p w:rsidR="00641757" w:rsidRPr="00EF6B9A" w:rsidRDefault="00641757" w:rsidP="00280F8A">
            <w:pPr>
              <w:widowControl w:val="0"/>
              <w:autoSpaceDE w:val="0"/>
              <w:autoSpaceDN w:val="0"/>
              <w:spacing w:before="1"/>
              <w:ind w:right="276"/>
              <w:rPr>
                <w:sz w:val="20"/>
                <w:lang w:eastAsia="en-US"/>
              </w:rPr>
            </w:pPr>
            <w:r w:rsidRPr="00EF6B9A">
              <w:rPr>
                <w:sz w:val="20"/>
                <w:lang w:eastAsia="en-US"/>
              </w:rPr>
              <w:t>Максимальная высота оград -2 м, Расстояние от домов до хозяйственных построек, расположенных на соседних земельных участках – не менее 3 м.</w:t>
            </w:r>
          </w:p>
          <w:p w:rsidR="00641757" w:rsidRPr="00EF6B9A" w:rsidRDefault="00641757" w:rsidP="00280F8A">
            <w:pPr>
              <w:widowControl w:val="0"/>
              <w:autoSpaceDE w:val="0"/>
              <w:autoSpaceDN w:val="0"/>
              <w:spacing w:before="1"/>
              <w:ind w:right="276"/>
              <w:rPr>
                <w:sz w:val="20"/>
                <w:lang w:eastAsia="en-US"/>
              </w:rPr>
            </w:pPr>
            <w:r w:rsidRPr="00EF6B9A">
              <w:rPr>
                <w:sz w:val="20"/>
                <w:lang w:eastAsia="en-US"/>
              </w:rPr>
              <w:t>Расстояние от домов до хозяйственных построек для скота и птицы – не менее 10 м.</w:t>
            </w:r>
          </w:p>
          <w:p w:rsidR="00641757" w:rsidRPr="00EF6B9A" w:rsidRDefault="00641757" w:rsidP="00280F8A">
            <w:pPr>
              <w:widowControl w:val="0"/>
              <w:autoSpaceDE w:val="0"/>
              <w:autoSpaceDN w:val="0"/>
              <w:rPr>
                <w:sz w:val="20"/>
              </w:rPr>
            </w:pPr>
          </w:p>
        </w:tc>
        <w:tc>
          <w:tcPr>
            <w:tcW w:w="3249" w:type="dxa"/>
            <w:shd w:val="clear" w:color="auto" w:fill="auto"/>
          </w:tcPr>
          <w:p w:rsidR="00641757" w:rsidRPr="00EF6B9A" w:rsidRDefault="00641757" w:rsidP="00280F8A">
            <w:pPr>
              <w:ind w:right="175"/>
              <w:rPr>
                <w:sz w:val="20"/>
              </w:rPr>
            </w:pPr>
            <w:r w:rsidRPr="00EF6B9A">
              <w:rPr>
                <w:sz w:val="20"/>
              </w:rPr>
              <w:lastRenderedPageBreak/>
              <w:t>При проектировании руководствоваться СП 55.13330.2016, СП 42.13330.2016,со строительными нормами и правилами, СП, техническими регламентами.</w:t>
            </w:r>
          </w:p>
          <w:p w:rsidR="00641757" w:rsidRPr="00EF6B9A" w:rsidRDefault="00641757" w:rsidP="00280F8A">
            <w:pPr>
              <w:ind w:right="-172"/>
              <w:rPr>
                <w:sz w:val="20"/>
              </w:rPr>
            </w:pPr>
            <w:r w:rsidRPr="00EF6B9A">
              <w:rPr>
                <w:sz w:val="20"/>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rsidR="00641757" w:rsidRPr="00EF6B9A" w:rsidRDefault="00641757" w:rsidP="00280F8A">
            <w:pPr>
              <w:autoSpaceDE w:val="0"/>
              <w:autoSpaceDN w:val="0"/>
              <w:adjustRightInd w:val="0"/>
              <w:rPr>
                <w:sz w:val="20"/>
              </w:rPr>
            </w:pPr>
            <w:r w:rsidRPr="00EF6B9A">
              <w:rPr>
                <w:sz w:val="20"/>
              </w:rPr>
              <w:t>При возведении на участке хозяйственных построек, располагаемых на расстоянии 1 м от границы соседнего участка, следует скат крыши ориентировать на свой участок.</w:t>
            </w:r>
          </w:p>
          <w:p w:rsidR="00641757" w:rsidRPr="00EF6B9A" w:rsidRDefault="00641757" w:rsidP="00280F8A">
            <w:pPr>
              <w:ind w:right="-172"/>
              <w:rPr>
                <w:sz w:val="20"/>
              </w:rPr>
            </w:pPr>
            <w:r w:rsidRPr="00EF6B9A">
              <w:rPr>
                <w:sz w:val="20"/>
              </w:rPr>
              <w:t xml:space="preserve">Использование земельных участков и объектов капитального строительства осуществлять с учетом режимов зон с особыми </w:t>
            </w:r>
            <w:r w:rsidRPr="00EF6B9A">
              <w:rPr>
                <w:sz w:val="20"/>
              </w:rPr>
              <w:lastRenderedPageBreak/>
              <w:t xml:space="preserve">условиями использования территорий, приведенных в статьях </w:t>
            </w:r>
            <w:r w:rsidR="005E2EBF">
              <w:rPr>
                <w:sz w:val="20"/>
              </w:rPr>
              <w:t>32-37 настоящих</w:t>
            </w:r>
            <w:r w:rsidRPr="00EF6B9A">
              <w:rPr>
                <w:sz w:val="20"/>
              </w:rPr>
              <w:t xml:space="preserve"> Правил.</w:t>
            </w:r>
          </w:p>
          <w:p w:rsidR="00641757" w:rsidRPr="00EF6B9A" w:rsidRDefault="00641757" w:rsidP="00280F8A">
            <w:pPr>
              <w:ind w:right="-172"/>
              <w:rPr>
                <w:sz w:val="20"/>
              </w:rPr>
            </w:pPr>
          </w:p>
        </w:tc>
      </w:tr>
      <w:tr w:rsidR="009112AC" w:rsidRPr="00406F5D" w:rsidTr="00280F8A">
        <w:trPr>
          <w:trHeight w:val="3424"/>
        </w:trPr>
        <w:tc>
          <w:tcPr>
            <w:tcW w:w="2288" w:type="dxa"/>
          </w:tcPr>
          <w:p w:rsidR="009112AC" w:rsidRPr="00280F8A" w:rsidRDefault="009112AC" w:rsidP="00280F8A">
            <w:pPr>
              <w:autoSpaceDE w:val="0"/>
              <w:autoSpaceDN w:val="0"/>
              <w:adjustRightInd w:val="0"/>
              <w:rPr>
                <w:sz w:val="20"/>
              </w:rPr>
            </w:pPr>
            <w:r w:rsidRPr="00280F8A">
              <w:rPr>
                <w:sz w:val="20"/>
              </w:rPr>
              <w:lastRenderedPageBreak/>
              <w:t>Для ведения личного подсобного хозяйства (приусадебный земельный участок) 2.2</w:t>
            </w:r>
          </w:p>
        </w:tc>
        <w:tc>
          <w:tcPr>
            <w:tcW w:w="2835" w:type="dxa"/>
          </w:tcPr>
          <w:p w:rsidR="009112AC" w:rsidRPr="00EF6B9A" w:rsidRDefault="009112AC" w:rsidP="00280F8A">
            <w:pPr>
              <w:autoSpaceDE w:val="0"/>
              <w:autoSpaceDN w:val="0"/>
              <w:adjustRightInd w:val="0"/>
              <w:rPr>
                <w:sz w:val="20"/>
              </w:rPr>
            </w:pPr>
            <w:r w:rsidRPr="00EF6B9A">
              <w:rPr>
                <w:sz w:val="20"/>
              </w:rPr>
              <w:t>Размещение жилого дома, указанного в описании вида разрешенного использования с кодом 2.1;</w:t>
            </w:r>
          </w:p>
          <w:p w:rsidR="009112AC" w:rsidRPr="00EF6B9A" w:rsidRDefault="009112AC" w:rsidP="00280F8A">
            <w:pPr>
              <w:autoSpaceDE w:val="0"/>
              <w:autoSpaceDN w:val="0"/>
              <w:adjustRightInd w:val="0"/>
              <w:rPr>
                <w:sz w:val="20"/>
              </w:rPr>
            </w:pPr>
            <w:r w:rsidRPr="00EF6B9A">
              <w:rPr>
                <w:sz w:val="20"/>
              </w:rPr>
              <w:t>производство сельскохозяйственной продукции;</w:t>
            </w:r>
          </w:p>
          <w:p w:rsidR="009112AC" w:rsidRPr="00EF6B9A" w:rsidRDefault="009112AC" w:rsidP="00280F8A">
            <w:pPr>
              <w:autoSpaceDE w:val="0"/>
              <w:autoSpaceDN w:val="0"/>
              <w:adjustRightInd w:val="0"/>
              <w:rPr>
                <w:sz w:val="20"/>
              </w:rPr>
            </w:pPr>
            <w:r w:rsidRPr="00EF6B9A">
              <w:rPr>
                <w:sz w:val="20"/>
              </w:rPr>
              <w:t>размещение гаража и иных вспомогательных сооружений;</w:t>
            </w:r>
          </w:p>
          <w:p w:rsidR="009112AC" w:rsidRPr="00EF6B9A" w:rsidRDefault="009112AC" w:rsidP="00280F8A">
            <w:pPr>
              <w:autoSpaceDE w:val="0"/>
              <w:autoSpaceDN w:val="0"/>
              <w:adjustRightInd w:val="0"/>
              <w:rPr>
                <w:sz w:val="20"/>
              </w:rPr>
            </w:pPr>
            <w:r w:rsidRPr="00EF6B9A">
              <w:rPr>
                <w:sz w:val="20"/>
              </w:rPr>
              <w:t>содержание сельскохозяйственных животных</w:t>
            </w:r>
          </w:p>
        </w:tc>
        <w:tc>
          <w:tcPr>
            <w:tcW w:w="2640" w:type="dxa"/>
            <w:shd w:val="clear" w:color="auto" w:fill="auto"/>
          </w:tcPr>
          <w:p w:rsidR="009112AC" w:rsidRPr="00EF6B9A" w:rsidRDefault="009112AC" w:rsidP="00280F8A">
            <w:pPr>
              <w:ind w:right="-172"/>
              <w:rPr>
                <w:sz w:val="20"/>
              </w:rPr>
            </w:pPr>
            <w:r w:rsidRPr="00EF6B9A">
              <w:rPr>
                <w:sz w:val="20"/>
              </w:rPr>
              <w:t>Индивидуальные жилые дома.</w:t>
            </w:r>
          </w:p>
          <w:p w:rsidR="009112AC" w:rsidRPr="00EF6B9A" w:rsidRDefault="009112AC" w:rsidP="00280F8A">
            <w:pPr>
              <w:ind w:right="-172"/>
              <w:rPr>
                <w:sz w:val="20"/>
              </w:rPr>
            </w:pPr>
            <w:r w:rsidRPr="00EF6B9A">
              <w:rPr>
                <w:sz w:val="20"/>
              </w:rPr>
              <w:t>Индивидуальные гаражи на 1-2 легковых автомобиля.</w:t>
            </w:r>
          </w:p>
          <w:p w:rsidR="009112AC" w:rsidRPr="00EF6B9A" w:rsidRDefault="009112AC" w:rsidP="00280F8A">
            <w:pPr>
              <w:ind w:right="-172"/>
              <w:rPr>
                <w:sz w:val="20"/>
              </w:rPr>
            </w:pPr>
            <w:r w:rsidRPr="00EF6B9A">
              <w:rPr>
                <w:sz w:val="20"/>
              </w:rPr>
              <w:t>Подсобные сооружения.</w:t>
            </w:r>
          </w:p>
          <w:p w:rsidR="009112AC" w:rsidRPr="00EF6B9A" w:rsidRDefault="009112AC" w:rsidP="00280F8A">
            <w:pPr>
              <w:ind w:right="-172"/>
              <w:rPr>
                <w:sz w:val="20"/>
              </w:rPr>
            </w:pPr>
            <w:r w:rsidRPr="00EF6B9A">
              <w:rPr>
                <w:sz w:val="20"/>
              </w:rPr>
              <w:t>Сооружения для содержания сельскохозяйственных животных.</w:t>
            </w:r>
          </w:p>
        </w:tc>
        <w:tc>
          <w:tcPr>
            <w:tcW w:w="4015" w:type="dxa"/>
            <w:shd w:val="clear" w:color="auto" w:fill="auto"/>
          </w:tcPr>
          <w:p w:rsidR="009112AC" w:rsidRPr="00EF6B9A" w:rsidRDefault="009112AC" w:rsidP="00280F8A">
            <w:pPr>
              <w:contextualSpacing/>
              <w:rPr>
                <w:sz w:val="20"/>
              </w:rPr>
            </w:pPr>
            <w:r w:rsidRPr="00EF6B9A">
              <w:rPr>
                <w:sz w:val="20"/>
              </w:rPr>
              <w:t>1. Минимальный размер земельного участка -  400 кв.м.</w:t>
            </w:r>
          </w:p>
          <w:p w:rsidR="009112AC" w:rsidRPr="00EF6B9A" w:rsidRDefault="009112AC" w:rsidP="00280F8A">
            <w:pPr>
              <w:contextualSpacing/>
              <w:rPr>
                <w:sz w:val="20"/>
              </w:rPr>
            </w:pPr>
            <w:r w:rsidRPr="00EF6B9A">
              <w:rPr>
                <w:sz w:val="20"/>
              </w:rPr>
              <w:t>Максимальный размер земельного участка -  6000 кв.м.</w:t>
            </w:r>
          </w:p>
          <w:p w:rsidR="009112AC" w:rsidRPr="00EF6B9A" w:rsidRDefault="009112AC" w:rsidP="00280F8A">
            <w:pPr>
              <w:contextualSpacing/>
              <w:rPr>
                <w:sz w:val="20"/>
              </w:rPr>
            </w:pPr>
            <w:r w:rsidRPr="00EF6B9A">
              <w:rPr>
                <w:sz w:val="20"/>
                <w:lang w:eastAsia="en-US"/>
              </w:rPr>
              <w:t>Минимальный размер фронтальной стороны земельного участка 12 м.</w:t>
            </w:r>
          </w:p>
          <w:p w:rsidR="009112AC" w:rsidRPr="00EF6B9A" w:rsidRDefault="009112AC" w:rsidP="00280F8A">
            <w:pPr>
              <w:contextualSpacing/>
              <w:rPr>
                <w:sz w:val="20"/>
              </w:rPr>
            </w:pPr>
            <w:r w:rsidRPr="00EF6B9A">
              <w:rPr>
                <w:sz w:val="20"/>
              </w:rPr>
              <w:t>2. Минимальный отступ от границ земельного участка, а также между строениями:</w:t>
            </w:r>
          </w:p>
          <w:p w:rsidR="009112AC" w:rsidRPr="00EF6B9A" w:rsidRDefault="009112AC" w:rsidP="00280F8A">
            <w:pPr>
              <w:contextualSpacing/>
              <w:rPr>
                <w:sz w:val="20"/>
              </w:rPr>
            </w:pPr>
            <w:r w:rsidRPr="00EF6B9A">
              <w:rPr>
                <w:sz w:val="20"/>
              </w:rPr>
              <w:t>- от фронтальной границы земельного участка до основного строения – 3 м;</w:t>
            </w:r>
          </w:p>
          <w:p w:rsidR="009112AC" w:rsidRPr="00EF6B9A" w:rsidRDefault="009112AC" w:rsidP="00280F8A">
            <w:pPr>
              <w:contextualSpacing/>
              <w:rPr>
                <w:sz w:val="20"/>
              </w:rPr>
            </w:pPr>
            <w:r w:rsidRPr="00EF6B9A">
              <w:rPr>
                <w:sz w:val="20"/>
              </w:rPr>
              <w:t>- от границ соседнего участка до основного строения – 3 м;</w:t>
            </w:r>
          </w:p>
          <w:p w:rsidR="009112AC" w:rsidRPr="00EF6B9A" w:rsidRDefault="009112AC" w:rsidP="00280F8A">
            <w:pPr>
              <w:contextualSpacing/>
              <w:rPr>
                <w:sz w:val="20"/>
              </w:rPr>
            </w:pPr>
            <w:r w:rsidRPr="00EF6B9A">
              <w:rPr>
                <w:sz w:val="20"/>
              </w:rPr>
              <w:t>- от границ соседнего участка до хозяйственных и прочих строений – 1 м;</w:t>
            </w:r>
          </w:p>
          <w:p w:rsidR="009112AC" w:rsidRPr="00EF6B9A" w:rsidRDefault="009112AC" w:rsidP="00280F8A">
            <w:pPr>
              <w:contextualSpacing/>
              <w:rPr>
                <w:sz w:val="20"/>
              </w:rPr>
            </w:pPr>
            <w:r w:rsidRPr="00EF6B9A">
              <w:rPr>
                <w:sz w:val="20"/>
              </w:rPr>
              <w:t>- от границ соседнего участка до открытой стоянки – 1м;</w:t>
            </w:r>
          </w:p>
          <w:p w:rsidR="009112AC" w:rsidRPr="00EF6B9A" w:rsidRDefault="009112AC" w:rsidP="00280F8A">
            <w:pPr>
              <w:contextualSpacing/>
              <w:rPr>
                <w:sz w:val="20"/>
              </w:rPr>
            </w:pPr>
            <w:r w:rsidRPr="00EF6B9A">
              <w:rPr>
                <w:sz w:val="20"/>
              </w:rPr>
              <w:t>- от границ соседнего участка до отдельно стоящего гаража – 1м;</w:t>
            </w:r>
          </w:p>
          <w:p w:rsidR="009112AC" w:rsidRPr="00EF6B9A" w:rsidRDefault="009112AC" w:rsidP="00280F8A">
            <w:pPr>
              <w:contextualSpacing/>
              <w:rPr>
                <w:sz w:val="20"/>
              </w:rPr>
            </w:pPr>
            <w:r w:rsidRPr="00EF6B9A">
              <w:rPr>
                <w:sz w:val="20"/>
              </w:rPr>
              <w:t>3. Максимальное количество надземных этажей - 3.</w:t>
            </w:r>
          </w:p>
          <w:p w:rsidR="009112AC" w:rsidRPr="00EF6B9A" w:rsidRDefault="009112AC" w:rsidP="00280F8A">
            <w:pPr>
              <w:contextualSpacing/>
              <w:rPr>
                <w:sz w:val="20"/>
              </w:rPr>
            </w:pPr>
            <w:r w:rsidRPr="00EF6B9A">
              <w:rPr>
                <w:sz w:val="20"/>
              </w:rPr>
              <w:t>Максимальная высота от уровня земли до верха плоской кровли – 10м.</w:t>
            </w:r>
          </w:p>
          <w:p w:rsidR="009112AC" w:rsidRPr="00EF6B9A" w:rsidRDefault="009112AC" w:rsidP="00280F8A">
            <w:pPr>
              <w:contextualSpacing/>
              <w:rPr>
                <w:sz w:val="20"/>
              </w:rPr>
            </w:pPr>
            <w:r w:rsidRPr="00EF6B9A">
              <w:rPr>
                <w:sz w:val="20"/>
              </w:rPr>
              <w:t>- до конька скатной кровли –  15м.</w:t>
            </w:r>
          </w:p>
          <w:p w:rsidR="009112AC" w:rsidRPr="00EF6B9A" w:rsidRDefault="009112AC" w:rsidP="00280F8A">
            <w:pPr>
              <w:contextualSpacing/>
              <w:rPr>
                <w:sz w:val="20"/>
              </w:rPr>
            </w:pPr>
            <w:r w:rsidRPr="00EF6B9A">
              <w:rPr>
                <w:sz w:val="20"/>
              </w:rPr>
              <w:t>4. Максимальный процент застройки  - 60%</w:t>
            </w:r>
          </w:p>
          <w:p w:rsidR="009112AC" w:rsidRPr="00EF6B9A" w:rsidRDefault="009112AC" w:rsidP="00280F8A">
            <w:pPr>
              <w:contextualSpacing/>
              <w:rPr>
                <w:sz w:val="20"/>
              </w:rPr>
            </w:pPr>
            <w:r w:rsidRPr="00EF6B9A">
              <w:rPr>
                <w:sz w:val="20"/>
              </w:rPr>
              <w:t>Иные параметры:</w:t>
            </w:r>
          </w:p>
          <w:p w:rsidR="009112AC" w:rsidRPr="00EF6B9A" w:rsidRDefault="009112AC" w:rsidP="00280F8A">
            <w:pPr>
              <w:widowControl w:val="0"/>
              <w:autoSpaceDE w:val="0"/>
              <w:autoSpaceDN w:val="0"/>
              <w:spacing w:before="1"/>
              <w:ind w:right="276"/>
              <w:rPr>
                <w:sz w:val="20"/>
                <w:lang w:eastAsia="en-US"/>
              </w:rPr>
            </w:pPr>
            <w:r w:rsidRPr="00EF6B9A">
              <w:rPr>
                <w:sz w:val="20"/>
                <w:lang w:eastAsia="en-US"/>
              </w:rPr>
              <w:t>Минимальный процент озеленения – 20%.</w:t>
            </w:r>
          </w:p>
          <w:p w:rsidR="009112AC" w:rsidRPr="00EF6B9A" w:rsidRDefault="009112AC" w:rsidP="00280F8A">
            <w:pPr>
              <w:widowControl w:val="0"/>
              <w:autoSpaceDE w:val="0"/>
              <w:autoSpaceDN w:val="0"/>
              <w:spacing w:before="1"/>
              <w:ind w:right="276"/>
              <w:rPr>
                <w:sz w:val="20"/>
                <w:lang w:eastAsia="en-US"/>
              </w:rPr>
            </w:pPr>
            <w:r w:rsidRPr="00EF6B9A">
              <w:rPr>
                <w:sz w:val="20"/>
                <w:lang w:eastAsia="en-US"/>
              </w:rPr>
              <w:t>Отступ от красной линии при новом строительстве – не менее 3 м.</w:t>
            </w:r>
          </w:p>
          <w:p w:rsidR="009112AC" w:rsidRPr="00EF6B9A" w:rsidRDefault="009112AC" w:rsidP="00280F8A">
            <w:pPr>
              <w:widowControl w:val="0"/>
              <w:autoSpaceDE w:val="0"/>
              <w:autoSpaceDN w:val="0"/>
              <w:spacing w:before="1"/>
              <w:ind w:right="276"/>
              <w:rPr>
                <w:sz w:val="20"/>
                <w:lang w:eastAsia="en-US"/>
              </w:rPr>
            </w:pPr>
            <w:r w:rsidRPr="00EF6B9A">
              <w:rPr>
                <w:sz w:val="20"/>
                <w:lang w:eastAsia="en-US"/>
              </w:rPr>
              <w:t>Максимальное количество этажей для хозяйственных построек – 2.</w:t>
            </w:r>
          </w:p>
          <w:p w:rsidR="009112AC" w:rsidRPr="00EF6B9A" w:rsidRDefault="009112AC" w:rsidP="00280F8A">
            <w:pPr>
              <w:widowControl w:val="0"/>
              <w:autoSpaceDE w:val="0"/>
              <w:autoSpaceDN w:val="0"/>
              <w:spacing w:before="1"/>
              <w:ind w:right="276"/>
              <w:rPr>
                <w:sz w:val="20"/>
                <w:lang w:eastAsia="en-US"/>
              </w:rPr>
            </w:pPr>
            <w:r w:rsidRPr="00EF6B9A">
              <w:rPr>
                <w:sz w:val="20"/>
                <w:lang w:eastAsia="en-US"/>
              </w:rPr>
              <w:t xml:space="preserve">Максимальная высота хозяйственной </w:t>
            </w:r>
            <w:r w:rsidRPr="00EF6B9A">
              <w:rPr>
                <w:sz w:val="20"/>
                <w:lang w:eastAsia="en-US"/>
              </w:rPr>
              <w:lastRenderedPageBreak/>
              <w:t>постройки – 6 м.</w:t>
            </w:r>
          </w:p>
          <w:p w:rsidR="009112AC" w:rsidRPr="00EF6B9A" w:rsidRDefault="009112AC" w:rsidP="00280F8A">
            <w:pPr>
              <w:widowControl w:val="0"/>
              <w:autoSpaceDE w:val="0"/>
              <w:autoSpaceDN w:val="0"/>
              <w:spacing w:before="1"/>
              <w:ind w:right="276"/>
              <w:rPr>
                <w:sz w:val="20"/>
                <w:lang w:eastAsia="en-US"/>
              </w:rPr>
            </w:pPr>
            <w:r w:rsidRPr="00EF6B9A">
              <w:rPr>
                <w:sz w:val="20"/>
                <w:lang w:eastAsia="en-US"/>
              </w:rPr>
              <w:t>Максимальный процент застройки земельного участка хозяйственными постройками – 30.</w:t>
            </w:r>
          </w:p>
          <w:p w:rsidR="009112AC" w:rsidRPr="00EF6B9A" w:rsidRDefault="009112AC" w:rsidP="00280F8A">
            <w:pPr>
              <w:widowControl w:val="0"/>
              <w:autoSpaceDE w:val="0"/>
              <w:autoSpaceDN w:val="0"/>
              <w:spacing w:before="1"/>
              <w:ind w:right="276"/>
              <w:rPr>
                <w:sz w:val="20"/>
                <w:lang w:eastAsia="en-US"/>
              </w:rPr>
            </w:pPr>
            <w:r w:rsidRPr="00EF6B9A">
              <w:rPr>
                <w:sz w:val="20"/>
                <w:lang w:eastAsia="en-US"/>
              </w:rPr>
              <w:t>Максимальная высота оград -2 м, Расстояние от домов до хозяйственных построек, расположенных на соседних земельных участках – не менее 3 м.</w:t>
            </w:r>
          </w:p>
          <w:p w:rsidR="009112AC" w:rsidRPr="00EF6B9A" w:rsidRDefault="009112AC" w:rsidP="00280F8A">
            <w:pPr>
              <w:widowControl w:val="0"/>
              <w:autoSpaceDE w:val="0"/>
              <w:autoSpaceDN w:val="0"/>
              <w:spacing w:before="1"/>
              <w:ind w:right="276"/>
              <w:rPr>
                <w:sz w:val="20"/>
              </w:rPr>
            </w:pPr>
            <w:r w:rsidRPr="00EF6B9A">
              <w:rPr>
                <w:sz w:val="20"/>
                <w:lang w:eastAsia="en-US"/>
              </w:rPr>
              <w:t>Расстояние от домов до хозяйственных построек для скота и птицы – не менее 10 м.</w:t>
            </w:r>
          </w:p>
        </w:tc>
        <w:tc>
          <w:tcPr>
            <w:tcW w:w="3249" w:type="dxa"/>
            <w:shd w:val="clear" w:color="auto" w:fill="auto"/>
          </w:tcPr>
          <w:p w:rsidR="009112AC" w:rsidRPr="00EF6B9A" w:rsidRDefault="009112AC" w:rsidP="00280F8A">
            <w:pPr>
              <w:ind w:right="175"/>
              <w:rPr>
                <w:sz w:val="20"/>
              </w:rPr>
            </w:pPr>
            <w:r w:rsidRPr="00EF6B9A">
              <w:rPr>
                <w:sz w:val="20"/>
              </w:rPr>
              <w:lastRenderedPageBreak/>
              <w:t>При проектировании руководствоваться СП 55.13330.2016, СП 42.13330.2016,со строительными нормами и правилами, СП, техническими регламентами.</w:t>
            </w:r>
          </w:p>
          <w:p w:rsidR="009112AC" w:rsidRPr="00EF6B9A" w:rsidRDefault="009112AC" w:rsidP="00280F8A">
            <w:pPr>
              <w:ind w:right="-172"/>
              <w:rPr>
                <w:sz w:val="20"/>
              </w:rPr>
            </w:pPr>
            <w:r w:rsidRPr="00EF6B9A">
              <w:rPr>
                <w:sz w:val="20"/>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rsidR="009112AC" w:rsidRPr="00EF6B9A" w:rsidRDefault="009112AC" w:rsidP="00280F8A">
            <w:pPr>
              <w:autoSpaceDE w:val="0"/>
              <w:autoSpaceDN w:val="0"/>
              <w:adjustRightInd w:val="0"/>
              <w:rPr>
                <w:sz w:val="20"/>
              </w:rPr>
            </w:pPr>
            <w:r w:rsidRPr="00EF6B9A">
              <w:rPr>
                <w:sz w:val="20"/>
              </w:rPr>
              <w:t>При возведении на участке хозяйственных построек, располагаемых на расстоянии 1 м от границы соседнего участка, следует скат крыши ориентировать на свой участок.</w:t>
            </w:r>
          </w:p>
          <w:p w:rsidR="009112AC" w:rsidRPr="00EF6B9A" w:rsidRDefault="009112AC" w:rsidP="00280F8A">
            <w:pPr>
              <w:ind w:right="-172"/>
              <w:rPr>
                <w:sz w:val="20"/>
              </w:rPr>
            </w:pPr>
            <w:r w:rsidRPr="00EF6B9A">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007D0118" w:rsidRPr="00EF6B9A">
              <w:rPr>
                <w:sz w:val="20"/>
              </w:rPr>
              <w:t xml:space="preserve"> Правил</w:t>
            </w:r>
            <w:r w:rsidRPr="00EF6B9A">
              <w:rPr>
                <w:sz w:val="20"/>
              </w:rPr>
              <w:t>.</w:t>
            </w:r>
          </w:p>
        </w:tc>
      </w:tr>
      <w:tr w:rsidR="00C31813" w:rsidRPr="00406F5D" w:rsidTr="00280F8A">
        <w:tc>
          <w:tcPr>
            <w:tcW w:w="2288" w:type="dxa"/>
          </w:tcPr>
          <w:p w:rsidR="00C31813" w:rsidRPr="00280F8A" w:rsidRDefault="00C31813" w:rsidP="00280F8A">
            <w:pPr>
              <w:spacing w:line="20" w:lineRule="atLeast"/>
              <w:ind w:right="-172"/>
              <w:rPr>
                <w:sz w:val="20"/>
              </w:rPr>
            </w:pPr>
            <w:r w:rsidRPr="00280F8A">
              <w:rPr>
                <w:sz w:val="20"/>
              </w:rPr>
              <w:lastRenderedPageBreak/>
              <w:t>Блокированная жилая застройка</w:t>
            </w:r>
          </w:p>
          <w:p w:rsidR="00C31813" w:rsidRPr="00280F8A" w:rsidRDefault="00C31813" w:rsidP="00280F8A">
            <w:pPr>
              <w:spacing w:line="20" w:lineRule="atLeast"/>
              <w:ind w:right="-172"/>
              <w:rPr>
                <w:sz w:val="20"/>
              </w:rPr>
            </w:pPr>
            <w:r w:rsidRPr="00280F8A">
              <w:rPr>
                <w:sz w:val="20"/>
              </w:rPr>
              <w:t>2.3</w:t>
            </w:r>
          </w:p>
        </w:tc>
        <w:tc>
          <w:tcPr>
            <w:tcW w:w="2835" w:type="dxa"/>
          </w:tcPr>
          <w:p w:rsidR="00C31813" w:rsidRPr="00EF6B9A" w:rsidRDefault="00C31813" w:rsidP="00280F8A">
            <w:pPr>
              <w:autoSpaceDE w:val="0"/>
              <w:autoSpaceDN w:val="0"/>
              <w:adjustRightInd w:val="0"/>
              <w:spacing w:line="20" w:lineRule="atLeast"/>
              <w:rPr>
                <w:rFonts w:eastAsia="DengXian"/>
                <w:sz w:val="20"/>
              </w:rPr>
            </w:pPr>
            <w:r w:rsidRPr="00EF6B9A">
              <w:rPr>
                <w:rFonts w:eastAsia="DengXian"/>
                <w:sz w:val="20"/>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w:t>
            </w:r>
            <w:r w:rsidRPr="00EF6B9A">
              <w:rPr>
                <w:rFonts w:eastAsia="DengXian"/>
                <w:sz w:val="20"/>
              </w:rPr>
              <w:lastRenderedPageBreak/>
              <w:t>пользования (жилые дома блокированной застройки);</w:t>
            </w:r>
          </w:p>
          <w:p w:rsidR="00C31813" w:rsidRPr="00EF6B9A" w:rsidRDefault="00C31813" w:rsidP="00280F8A">
            <w:pPr>
              <w:autoSpaceDE w:val="0"/>
              <w:autoSpaceDN w:val="0"/>
              <w:adjustRightInd w:val="0"/>
              <w:spacing w:line="20" w:lineRule="atLeast"/>
              <w:rPr>
                <w:rFonts w:eastAsia="DengXian"/>
                <w:sz w:val="20"/>
              </w:rPr>
            </w:pPr>
            <w:r w:rsidRPr="00EF6B9A">
              <w:rPr>
                <w:rFonts w:eastAsia="DengXian"/>
                <w:sz w:val="20"/>
              </w:rPr>
              <w:t>разведение декоративных и плодовых деревьев, овощных и ягодных культур;</w:t>
            </w:r>
          </w:p>
          <w:p w:rsidR="00C31813" w:rsidRPr="00EF6B9A" w:rsidRDefault="00C31813" w:rsidP="00280F8A">
            <w:pPr>
              <w:autoSpaceDE w:val="0"/>
              <w:autoSpaceDN w:val="0"/>
              <w:adjustRightInd w:val="0"/>
              <w:spacing w:line="20" w:lineRule="atLeast"/>
              <w:rPr>
                <w:rFonts w:eastAsia="DengXian"/>
                <w:sz w:val="20"/>
              </w:rPr>
            </w:pPr>
            <w:r w:rsidRPr="00EF6B9A">
              <w:rPr>
                <w:rFonts w:eastAsia="DengXian"/>
                <w:sz w:val="20"/>
              </w:rPr>
              <w:t>размещение индивидуальных гаражей и иных вспомогательных сооружений;</w:t>
            </w:r>
          </w:p>
          <w:p w:rsidR="00C31813" w:rsidRPr="00EF6B9A" w:rsidRDefault="00C31813" w:rsidP="00280F8A">
            <w:pPr>
              <w:spacing w:line="20" w:lineRule="atLeast"/>
              <w:ind w:right="-172"/>
              <w:rPr>
                <w:sz w:val="20"/>
              </w:rPr>
            </w:pPr>
            <w:r w:rsidRPr="00EF6B9A">
              <w:rPr>
                <w:rFonts w:eastAsia="DengXian"/>
                <w:sz w:val="20"/>
              </w:rPr>
              <w:t>обустройство спортивных и детских площадок, площадок для отдыха</w:t>
            </w:r>
          </w:p>
        </w:tc>
        <w:tc>
          <w:tcPr>
            <w:tcW w:w="2640" w:type="dxa"/>
            <w:shd w:val="clear" w:color="auto" w:fill="auto"/>
          </w:tcPr>
          <w:p w:rsidR="00C31813" w:rsidRPr="00EF6B9A" w:rsidRDefault="00C31813" w:rsidP="00280F8A">
            <w:pPr>
              <w:spacing w:line="20" w:lineRule="atLeast"/>
              <w:ind w:right="-172"/>
              <w:rPr>
                <w:sz w:val="20"/>
              </w:rPr>
            </w:pPr>
            <w:r w:rsidRPr="00EF6B9A">
              <w:rPr>
                <w:sz w:val="20"/>
              </w:rPr>
              <w:lastRenderedPageBreak/>
              <w:t>Блокированные жилые дома.</w:t>
            </w:r>
          </w:p>
          <w:p w:rsidR="00C31813" w:rsidRPr="00EF6B9A" w:rsidRDefault="00C31813" w:rsidP="00280F8A">
            <w:pPr>
              <w:spacing w:line="20" w:lineRule="atLeast"/>
              <w:ind w:right="-172"/>
              <w:rPr>
                <w:sz w:val="20"/>
              </w:rPr>
            </w:pPr>
            <w:r w:rsidRPr="00EF6B9A">
              <w:rPr>
                <w:sz w:val="20"/>
              </w:rPr>
              <w:t>Объекты хранения автотранспорта Подсобные сооружения.</w:t>
            </w:r>
          </w:p>
          <w:p w:rsidR="00C31813" w:rsidRPr="00EF6B9A" w:rsidRDefault="00C31813" w:rsidP="00280F8A">
            <w:pPr>
              <w:spacing w:line="20" w:lineRule="atLeast"/>
              <w:ind w:right="-172"/>
              <w:rPr>
                <w:sz w:val="20"/>
              </w:rPr>
            </w:pPr>
            <w:r w:rsidRPr="00EF6B9A">
              <w:rPr>
                <w:sz w:val="20"/>
              </w:rPr>
              <w:t>Спортивные и детские площадки.</w:t>
            </w:r>
          </w:p>
          <w:p w:rsidR="00C31813" w:rsidRPr="00EF6B9A" w:rsidRDefault="00C31813" w:rsidP="00280F8A">
            <w:pPr>
              <w:spacing w:line="20" w:lineRule="atLeast"/>
              <w:ind w:right="-172"/>
              <w:rPr>
                <w:sz w:val="20"/>
              </w:rPr>
            </w:pPr>
            <w:r w:rsidRPr="00EF6B9A">
              <w:rPr>
                <w:sz w:val="20"/>
              </w:rPr>
              <w:t>Площадки отдыха</w:t>
            </w:r>
          </w:p>
        </w:tc>
        <w:tc>
          <w:tcPr>
            <w:tcW w:w="4015" w:type="dxa"/>
            <w:shd w:val="clear" w:color="auto" w:fill="auto"/>
          </w:tcPr>
          <w:p w:rsidR="00C31813" w:rsidRPr="00EF6B9A" w:rsidRDefault="00C31813" w:rsidP="00280F8A">
            <w:pPr>
              <w:spacing w:line="20" w:lineRule="atLeast"/>
              <w:ind w:right="33"/>
              <w:rPr>
                <w:sz w:val="20"/>
              </w:rPr>
            </w:pPr>
            <w:r w:rsidRPr="00EF6B9A">
              <w:rPr>
                <w:sz w:val="20"/>
              </w:rPr>
              <w:t>1.Минимальная площадь земельных участков – 0,0</w:t>
            </w:r>
            <w:r w:rsidR="009112AC" w:rsidRPr="00EF6B9A">
              <w:rPr>
                <w:sz w:val="20"/>
              </w:rPr>
              <w:t>2</w:t>
            </w:r>
            <w:r w:rsidRPr="00EF6B9A">
              <w:rPr>
                <w:sz w:val="20"/>
              </w:rPr>
              <w:t xml:space="preserve"> га.</w:t>
            </w:r>
          </w:p>
          <w:p w:rsidR="00C31813" w:rsidRPr="00EF6B9A" w:rsidRDefault="00C31813" w:rsidP="00280F8A">
            <w:pPr>
              <w:spacing w:line="20" w:lineRule="atLeast"/>
              <w:ind w:right="33"/>
              <w:rPr>
                <w:sz w:val="20"/>
              </w:rPr>
            </w:pPr>
            <w:r w:rsidRPr="00EF6B9A">
              <w:rPr>
                <w:sz w:val="20"/>
              </w:rPr>
              <w:t>Максимальная площадь земельного участка – 2500 кв.м.</w:t>
            </w:r>
          </w:p>
          <w:p w:rsidR="00C31813" w:rsidRPr="00EF6B9A" w:rsidRDefault="00C31813" w:rsidP="00280F8A">
            <w:pPr>
              <w:spacing w:line="20" w:lineRule="atLeast"/>
              <w:contextualSpacing/>
              <w:rPr>
                <w:sz w:val="20"/>
              </w:rPr>
            </w:pPr>
            <w:r w:rsidRPr="00EF6B9A">
              <w:rPr>
                <w:sz w:val="20"/>
              </w:rPr>
              <w:t>2. Минимальный отступ от границ земельного участка:</w:t>
            </w:r>
          </w:p>
          <w:p w:rsidR="00C31813" w:rsidRPr="00EF6B9A" w:rsidRDefault="00C31813" w:rsidP="00280F8A">
            <w:pPr>
              <w:spacing w:line="20" w:lineRule="atLeast"/>
              <w:contextualSpacing/>
              <w:rPr>
                <w:sz w:val="20"/>
              </w:rPr>
            </w:pPr>
            <w:r w:rsidRPr="00EF6B9A">
              <w:rPr>
                <w:sz w:val="20"/>
              </w:rPr>
              <w:t>- от фронтальной границы земельного участка до основного строения – 3 м;</w:t>
            </w:r>
          </w:p>
          <w:p w:rsidR="00C31813" w:rsidRPr="00EF6B9A" w:rsidRDefault="00C31813" w:rsidP="00280F8A">
            <w:pPr>
              <w:spacing w:line="20" w:lineRule="atLeast"/>
              <w:contextualSpacing/>
              <w:rPr>
                <w:sz w:val="20"/>
              </w:rPr>
            </w:pPr>
            <w:r w:rsidRPr="00EF6B9A">
              <w:rPr>
                <w:sz w:val="20"/>
              </w:rPr>
              <w:t>- от границы с соседним земельным участком – 3м;</w:t>
            </w:r>
          </w:p>
          <w:p w:rsidR="00C31813" w:rsidRPr="00EF6B9A" w:rsidRDefault="00C31813" w:rsidP="00280F8A">
            <w:pPr>
              <w:tabs>
                <w:tab w:val="center" w:pos="4677"/>
                <w:tab w:val="right" w:pos="9355"/>
              </w:tabs>
              <w:spacing w:line="20" w:lineRule="atLeast"/>
              <w:ind w:right="33"/>
              <w:rPr>
                <w:sz w:val="20"/>
              </w:rPr>
            </w:pPr>
            <w:r w:rsidRPr="00EF6B9A">
              <w:rPr>
                <w:sz w:val="20"/>
              </w:rPr>
              <w:t>3. Максимальное количество этажей – 3,</w:t>
            </w:r>
          </w:p>
          <w:p w:rsidR="00C31813" w:rsidRPr="00EF6B9A" w:rsidRDefault="00C31813" w:rsidP="00280F8A">
            <w:pPr>
              <w:tabs>
                <w:tab w:val="center" w:pos="4677"/>
                <w:tab w:val="right" w:pos="9355"/>
              </w:tabs>
              <w:spacing w:line="20" w:lineRule="atLeast"/>
              <w:ind w:right="33"/>
              <w:rPr>
                <w:sz w:val="20"/>
              </w:rPr>
            </w:pPr>
            <w:r w:rsidRPr="00EF6B9A">
              <w:rPr>
                <w:sz w:val="20"/>
              </w:rPr>
              <w:t>Максимальная высота</w:t>
            </w:r>
          </w:p>
          <w:p w:rsidR="00C31813" w:rsidRPr="00EF6B9A" w:rsidRDefault="00C31813" w:rsidP="00280F8A">
            <w:pPr>
              <w:tabs>
                <w:tab w:val="center" w:pos="4677"/>
                <w:tab w:val="right" w:pos="9355"/>
              </w:tabs>
              <w:spacing w:line="20" w:lineRule="atLeast"/>
              <w:ind w:right="33"/>
              <w:rPr>
                <w:sz w:val="20"/>
              </w:rPr>
            </w:pPr>
            <w:r w:rsidRPr="00EF6B9A">
              <w:rPr>
                <w:sz w:val="20"/>
              </w:rPr>
              <w:t>- до конька скатной кровли – 15 м.</w:t>
            </w:r>
          </w:p>
          <w:p w:rsidR="00C31813" w:rsidRPr="00EF6B9A" w:rsidRDefault="00C31813" w:rsidP="00280F8A">
            <w:pPr>
              <w:tabs>
                <w:tab w:val="center" w:pos="4677"/>
                <w:tab w:val="right" w:pos="9355"/>
              </w:tabs>
              <w:spacing w:line="20" w:lineRule="atLeast"/>
              <w:ind w:right="33"/>
              <w:rPr>
                <w:sz w:val="20"/>
              </w:rPr>
            </w:pPr>
            <w:r w:rsidRPr="00EF6B9A">
              <w:rPr>
                <w:sz w:val="20"/>
              </w:rPr>
              <w:t>- до верха плоской кровли – 10 м.</w:t>
            </w:r>
          </w:p>
          <w:p w:rsidR="00C31813" w:rsidRPr="00EF6B9A" w:rsidRDefault="00C31813" w:rsidP="00280F8A">
            <w:pPr>
              <w:spacing w:line="20" w:lineRule="atLeast"/>
              <w:ind w:right="33"/>
              <w:rPr>
                <w:sz w:val="20"/>
              </w:rPr>
            </w:pPr>
            <w:r w:rsidRPr="00EF6B9A">
              <w:rPr>
                <w:sz w:val="20"/>
              </w:rPr>
              <w:t>4. Максимальный процент застройки - 60.</w:t>
            </w:r>
          </w:p>
          <w:p w:rsidR="00C31813" w:rsidRPr="00EF6B9A" w:rsidRDefault="00C31813" w:rsidP="00280F8A">
            <w:pPr>
              <w:spacing w:line="20" w:lineRule="atLeast"/>
              <w:ind w:right="33"/>
              <w:rPr>
                <w:sz w:val="20"/>
              </w:rPr>
            </w:pPr>
            <w:r w:rsidRPr="00EF6B9A">
              <w:rPr>
                <w:sz w:val="20"/>
              </w:rPr>
              <w:t>Иные параметры:</w:t>
            </w:r>
          </w:p>
          <w:p w:rsidR="00C31813" w:rsidRPr="00EF6B9A" w:rsidRDefault="00C31813" w:rsidP="00280F8A">
            <w:pPr>
              <w:spacing w:line="20" w:lineRule="atLeast"/>
              <w:ind w:right="33"/>
              <w:rPr>
                <w:sz w:val="20"/>
              </w:rPr>
            </w:pPr>
            <w:r w:rsidRPr="00EF6B9A">
              <w:rPr>
                <w:sz w:val="20"/>
              </w:rPr>
              <w:t>Минимальный процент озеленения – 20.</w:t>
            </w:r>
          </w:p>
          <w:p w:rsidR="00C31813" w:rsidRPr="00EF6B9A" w:rsidRDefault="00C31813" w:rsidP="00280F8A">
            <w:pPr>
              <w:spacing w:line="20" w:lineRule="atLeast"/>
              <w:ind w:right="33"/>
              <w:rPr>
                <w:sz w:val="20"/>
              </w:rPr>
            </w:pPr>
            <w:r w:rsidRPr="00EF6B9A">
              <w:rPr>
                <w:sz w:val="20"/>
              </w:rPr>
              <w:lastRenderedPageBreak/>
              <w:t>Минимальное расстояние от границы с соседним земельным участком до хозяйственный строений, открытой стоянки, отдельно стоящего гаража – 1 м.</w:t>
            </w:r>
          </w:p>
        </w:tc>
        <w:tc>
          <w:tcPr>
            <w:tcW w:w="3249" w:type="dxa"/>
            <w:shd w:val="clear" w:color="auto" w:fill="auto"/>
          </w:tcPr>
          <w:p w:rsidR="00C31813" w:rsidRPr="00EF6B9A" w:rsidRDefault="00C31813" w:rsidP="00280F8A">
            <w:pPr>
              <w:tabs>
                <w:tab w:val="left" w:pos="2300"/>
              </w:tabs>
              <w:spacing w:line="20" w:lineRule="atLeast"/>
              <w:rPr>
                <w:sz w:val="20"/>
              </w:rPr>
            </w:pPr>
            <w:r w:rsidRPr="00EF6B9A">
              <w:rPr>
                <w:sz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007D0118" w:rsidRPr="00EF6B9A">
              <w:rPr>
                <w:sz w:val="20"/>
              </w:rPr>
              <w:t xml:space="preserve"> Правил</w:t>
            </w:r>
            <w:r w:rsidRPr="00EF6B9A">
              <w:rPr>
                <w:sz w:val="20"/>
              </w:rPr>
              <w:t>.</w:t>
            </w:r>
          </w:p>
          <w:p w:rsidR="00C31813" w:rsidRPr="00EF6B9A" w:rsidRDefault="00C31813" w:rsidP="00280F8A">
            <w:pPr>
              <w:tabs>
                <w:tab w:val="left" w:pos="2300"/>
              </w:tabs>
              <w:spacing w:line="20" w:lineRule="atLeast"/>
              <w:rPr>
                <w:sz w:val="20"/>
              </w:rPr>
            </w:pPr>
            <w:r w:rsidRPr="00EF6B9A">
              <w:rPr>
                <w:sz w:val="20"/>
              </w:rPr>
              <w:t>Строительство осуществлять в соответствии со строительными правилами, техническими регламентами.</w:t>
            </w:r>
          </w:p>
        </w:tc>
      </w:tr>
      <w:tr w:rsidR="000A1530" w:rsidRPr="00406F5D" w:rsidTr="00280F8A">
        <w:tc>
          <w:tcPr>
            <w:tcW w:w="2288" w:type="dxa"/>
          </w:tcPr>
          <w:p w:rsidR="000A1530" w:rsidRPr="00280F8A" w:rsidRDefault="000A1530" w:rsidP="00280F8A">
            <w:pPr>
              <w:spacing w:line="20" w:lineRule="atLeast"/>
              <w:ind w:right="-172"/>
              <w:rPr>
                <w:sz w:val="20"/>
              </w:rPr>
            </w:pPr>
            <w:r w:rsidRPr="00280F8A">
              <w:rPr>
                <w:sz w:val="20"/>
              </w:rPr>
              <w:lastRenderedPageBreak/>
              <w:t xml:space="preserve">Малоэтажная многоквартирная жилая </w:t>
            </w:r>
            <w:r w:rsidR="007273B0" w:rsidRPr="00280F8A">
              <w:rPr>
                <w:sz w:val="20"/>
              </w:rPr>
              <w:t>застройка 2.1.1</w:t>
            </w:r>
          </w:p>
          <w:p w:rsidR="000A1530" w:rsidRPr="00280F8A" w:rsidRDefault="000A1530" w:rsidP="00280F8A">
            <w:pPr>
              <w:spacing w:line="20" w:lineRule="atLeast"/>
              <w:ind w:right="-172"/>
              <w:rPr>
                <w:sz w:val="20"/>
              </w:rPr>
            </w:pPr>
          </w:p>
        </w:tc>
        <w:tc>
          <w:tcPr>
            <w:tcW w:w="2835" w:type="dxa"/>
          </w:tcPr>
          <w:p w:rsidR="000A1530" w:rsidRPr="00EF6B9A" w:rsidRDefault="000A1530" w:rsidP="00280F8A">
            <w:pPr>
              <w:autoSpaceDE w:val="0"/>
              <w:autoSpaceDN w:val="0"/>
              <w:adjustRightInd w:val="0"/>
              <w:spacing w:line="20" w:lineRule="atLeast"/>
              <w:rPr>
                <w:rFonts w:eastAsia="DengXian"/>
                <w:sz w:val="20"/>
              </w:rPr>
            </w:pPr>
            <w:r w:rsidRPr="00EF6B9A">
              <w:rPr>
                <w:rFonts w:eastAsia="DengXian"/>
                <w:sz w:val="20"/>
              </w:rPr>
              <w:t>Размещение малоэтажных многоквартирных домов (многоквартирные дома высотой до 4 этажей, включая мансардный);</w:t>
            </w:r>
          </w:p>
          <w:p w:rsidR="000A1530" w:rsidRPr="00EF6B9A" w:rsidRDefault="000A1530" w:rsidP="00280F8A">
            <w:pPr>
              <w:autoSpaceDE w:val="0"/>
              <w:autoSpaceDN w:val="0"/>
              <w:adjustRightInd w:val="0"/>
              <w:spacing w:line="20" w:lineRule="atLeast"/>
              <w:rPr>
                <w:rFonts w:eastAsia="DengXian"/>
                <w:sz w:val="20"/>
              </w:rPr>
            </w:pPr>
            <w:r w:rsidRPr="00EF6B9A">
              <w:rPr>
                <w:rFonts w:eastAsia="DengXian"/>
                <w:sz w:val="20"/>
              </w:rPr>
              <w:t>обустройство спортивных и детских площадок, площадок для отдыха;</w:t>
            </w:r>
          </w:p>
          <w:p w:rsidR="000A1530" w:rsidRPr="00EF6B9A" w:rsidRDefault="000A1530" w:rsidP="00280F8A">
            <w:pPr>
              <w:autoSpaceDE w:val="0"/>
              <w:autoSpaceDN w:val="0"/>
              <w:adjustRightInd w:val="0"/>
              <w:spacing w:line="20" w:lineRule="atLeast"/>
              <w:rPr>
                <w:rFonts w:eastAsia="DengXian"/>
                <w:sz w:val="20"/>
              </w:rPr>
            </w:pPr>
            <w:r w:rsidRPr="00EF6B9A">
              <w:rPr>
                <w:rFonts w:eastAsia="DengXian"/>
                <w:sz w:val="2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640" w:type="dxa"/>
            <w:shd w:val="clear" w:color="auto" w:fill="auto"/>
          </w:tcPr>
          <w:p w:rsidR="000A1530" w:rsidRPr="00EF6B9A" w:rsidRDefault="000A1530" w:rsidP="00280F8A">
            <w:pPr>
              <w:spacing w:line="20" w:lineRule="atLeast"/>
              <w:ind w:right="-172"/>
              <w:rPr>
                <w:sz w:val="20"/>
              </w:rPr>
            </w:pPr>
            <w:r w:rsidRPr="00EF6B9A">
              <w:rPr>
                <w:sz w:val="20"/>
              </w:rPr>
              <w:t>Малоэтажные многоквартирные жилые  дома.</w:t>
            </w:r>
          </w:p>
          <w:p w:rsidR="000A1530" w:rsidRPr="00EF6B9A" w:rsidRDefault="000A1530" w:rsidP="00280F8A">
            <w:pPr>
              <w:spacing w:line="20" w:lineRule="atLeast"/>
              <w:ind w:right="-172"/>
              <w:rPr>
                <w:sz w:val="20"/>
              </w:rPr>
            </w:pPr>
            <w:r w:rsidRPr="00EF6B9A">
              <w:rPr>
                <w:sz w:val="20"/>
              </w:rPr>
              <w:t>Объекты хранения автотранспорта Подсобные сооружения.</w:t>
            </w:r>
          </w:p>
          <w:p w:rsidR="000A1530" w:rsidRPr="00EF6B9A" w:rsidRDefault="000A1530" w:rsidP="00280F8A">
            <w:pPr>
              <w:spacing w:line="20" w:lineRule="atLeast"/>
              <w:ind w:right="-172"/>
              <w:rPr>
                <w:sz w:val="20"/>
              </w:rPr>
            </w:pPr>
            <w:r w:rsidRPr="00EF6B9A">
              <w:rPr>
                <w:sz w:val="20"/>
              </w:rPr>
              <w:t>Спортивные и детские площадки.</w:t>
            </w:r>
          </w:p>
          <w:p w:rsidR="000A1530" w:rsidRPr="00EF6B9A" w:rsidRDefault="000A1530" w:rsidP="00280F8A">
            <w:pPr>
              <w:spacing w:line="20" w:lineRule="atLeast"/>
              <w:ind w:right="-172"/>
              <w:rPr>
                <w:sz w:val="20"/>
              </w:rPr>
            </w:pPr>
            <w:r w:rsidRPr="00EF6B9A">
              <w:rPr>
                <w:sz w:val="20"/>
              </w:rPr>
              <w:t>Площадки отдыха</w:t>
            </w:r>
          </w:p>
        </w:tc>
        <w:tc>
          <w:tcPr>
            <w:tcW w:w="4015" w:type="dxa"/>
            <w:shd w:val="clear" w:color="auto" w:fill="auto"/>
          </w:tcPr>
          <w:p w:rsidR="000A1530" w:rsidRPr="00EF6B9A" w:rsidRDefault="000A1530" w:rsidP="00280F8A">
            <w:pPr>
              <w:spacing w:line="20" w:lineRule="atLeast"/>
              <w:ind w:right="33"/>
              <w:rPr>
                <w:sz w:val="20"/>
              </w:rPr>
            </w:pPr>
            <w:r w:rsidRPr="00EF6B9A">
              <w:rPr>
                <w:sz w:val="20"/>
              </w:rPr>
              <w:t>1.Предельные размеры земельного участка не устанавливаются</w:t>
            </w:r>
          </w:p>
          <w:p w:rsidR="000A1530" w:rsidRPr="00EF6B9A" w:rsidRDefault="000A1530" w:rsidP="00280F8A">
            <w:pPr>
              <w:spacing w:line="20" w:lineRule="atLeast"/>
              <w:ind w:right="33"/>
              <w:rPr>
                <w:sz w:val="20"/>
              </w:rPr>
            </w:pPr>
            <w:r w:rsidRPr="00EF6B9A">
              <w:rPr>
                <w:sz w:val="20"/>
              </w:rPr>
              <w:t>2. Минимальный отступ от границ земельного участка -3м.</w:t>
            </w:r>
          </w:p>
          <w:p w:rsidR="000A1530" w:rsidRPr="00EF6B9A" w:rsidRDefault="000A1530" w:rsidP="00280F8A">
            <w:pPr>
              <w:spacing w:line="20" w:lineRule="atLeast"/>
              <w:ind w:right="33"/>
              <w:rPr>
                <w:sz w:val="20"/>
              </w:rPr>
            </w:pPr>
            <w:r w:rsidRPr="00EF6B9A">
              <w:rPr>
                <w:sz w:val="20"/>
              </w:rPr>
              <w:t>3. Максимальное количество этажей - 4.</w:t>
            </w:r>
          </w:p>
          <w:p w:rsidR="000A1530" w:rsidRPr="00EF6B9A" w:rsidRDefault="000A1530" w:rsidP="00280F8A">
            <w:pPr>
              <w:spacing w:line="20" w:lineRule="atLeast"/>
              <w:ind w:right="33"/>
              <w:rPr>
                <w:sz w:val="20"/>
              </w:rPr>
            </w:pPr>
            <w:r w:rsidRPr="00EF6B9A">
              <w:rPr>
                <w:sz w:val="20"/>
              </w:rPr>
              <w:t>Максимальная высота от уровня земли:</w:t>
            </w:r>
          </w:p>
          <w:p w:rsidR="000A1530" w:rsidRPr="00EF6B9A" w:rsidRDefault="000A1530" w:rsidP="00280F8A">
            <w:pPr>
              <w:spacing w:line="20" w:lineRule="atLeast"/>
              <w:ind w:right="33"/>
              <w:rPr>
                <w:sz w:val="20"/>
              </w:rPr>
            </w:pPr>
            <w:r w:rsidRPr="00EF6B9A">
              <w:rPr>
                <w:sz w:val="20"/>
              </w:rPr>
              <w:t>- до верха плоской кровли – 11м;</w:t>
            </w:r>
          </w:p>
          <w:p w:rsidR="000A1530" w:rsidRPr="00EF6B9A" w:rsidRDefault="000A1530" w:rsidP="00280F8A">
            <w:pPr>
              <w:spacing w:line="20" w:lineRule="atLeast"/>
              <w:ind w:right="33"/>
              <w:rPr>
                <w:sz w:val="20"/>
              </w:rPr>
            </w:pPr>
            <w:r w:rsidRPr="00EF6B9A">
              <w:rPr>
                <w:sz w:val="20"/>
              </w:rPr>
              <w:t>- до конька скатной кровли – 15 м.</w:t>
            </w:r>
          </w:p>
          <w:p w:rsidR="000A1530" w:rsidRPr="00EF6B9A" w:rsidRDefault="000A1530" w:rsidP="00280F8A">
            <w:pPr>
              <w:spacing w:line="20" w:lineRule="atLeast"/>
              <w:ind w:right="33"/>
              <w:rPr>
                <w:sz w:val="20"/>
              </w:rPr>
            </w:pPr>
            <w:r w:rsidRPr="00EF6B9A">
              <w:rPr>
                <w:sz w:val="20"/>
              </w:rPr>
              <w:t>4.Максимальный процент застройки  не устанавливается</w:t>
            </w:r>
          </w:p>
          <w:p w:rsidR="000A1530" w:rsidRPr="00EF6B9A" w:rsidRDefault="000A1530" w:rsidP="00280F8A">
            <w:pPr>
              <w:spacing w:line="20" w:lineRule="atLeast"/>
              <w:ind w:right="33"/>
              <w:rPr>
                <w:sz w:val="20"/>
              </w:rPr>
            </w:pPr>
            <w:r w:rsidRPr="00EF6B9A">
              <w:rPr>
                <w:sz w:val="20"/>
              </w:rPr>
              <w:t>Иные параметры:</w:t>
            </w:r>
          </w:p>
          <w:p w:rsidR="000A1530" w:rsidRPr="00EF6B9A" w:rsidRDefault="000A1530" w:rsidP="00280F8A">
            <w:pPr>
              <w:spacing w:line="20" w:lineRule="atLeast"/>
              <w:ind w:right="33"/>
              <w:rPr>
                <w:sz w:val="20"/>
              </w:rPr>
            </w:pPr>
            <w:r w:rsidRPr="00EF6B9A">
              <w:rPr>
                <w:sz w:val="20"/>
              </w:rPr>
              <w:t>Минимальный процент озеленения – 20% при новом строительстве.</w:t>
            </w:r>
          </w:p>
          <w:p w:rsidR="000A1530" w:rsidRPr="00EF6B9A" w:rsidRDefault="000A1530" w:rsidP="00280F8A">
            <w:pPr>
              <w:spacing w:line="20" w:lineRule="atLeast"/>
              <w:ind w:right="33"/>
              <w:rPr>
                <w:sz w:val="20"/>
              </w:rPr>
            </w:pPr>
            <w:r w:rsidRPr="00EF6B9A">
              <w:rPr>
                <w:sz w:val="20"/>
              </w:rPr>
              <w:t>Ограждения с целью минимального затенения территории соседних земельных участков должны быть сетчатые или решетчатые, высотой не более 1,8 м.</w:t>
            </w:r>
          </w:p>
          <w:p w:rsidR="000A1530" w:rsidRPr="00EF6B9A" w:rsidRDefault="000A1530" w:rsidP="00280F8A">
            <w:pPr>
              <w:spacing w:line="20" w:lineRule="atLeast"/>
              <w:ind w:right="33"/>
              <w:rPr>
                <w:sz w:val="20"/>
              </w:rPr>
            </w:pPr>
            <w:r w:rsidRPr="00EF6B9A">
              <w:rPr>
                <w:sz w:val="20"/>
              </w:rPr>
              <w:t>Минимальное расстояние от придомовых площадок до окон жилых домов:</w:t>
            </w:r>
          </w:p>
          <w:p w:rsidR="000A1530" w:rsidRPr="00EF6B9A" w:rsidRDefault="000A1530" w:rsidP="00280F8A">
            <w:pPr>
              <w:spacing w:line="20" w:lineRule="atLeast"/>
              <w:ind w:right="33"/>
              <w:rPr>
                <w:sz w:val="20"/>
              </w:rPr>
            </w:pPr>
            <w:r w:rsidRPr="00EF6B9A">
              <w:rPr>
                <w:sz w:val="20"/>
              </w:rPr>
              <w:t>- для игр детей дошкольного и младшего школьного возраста – 12 м;</w:t>
            </w:r>
          </w:p>
          <w:p w:rsidR="000A1530" w:rsidRPr="00EF6B9A" w:rsidRDefault="000A1530" w:rsidP="00280F8A">
            <w:pPr>
              <w:spacing w:line="20" w:lineRule="atLeast"/>
              <w:ind w:right="33"/>
              <w:rPr>
                <w:sz w:val="20"/>
              </w:rPr>
            </w:pPr>
            <w:r w:rsidRPr="00EF6B9A">
              <w:rPr>
                <w:sz w:val="20"/>
              </w:rPr>
              <w:lastRenderedPageBreak/>
              <w:t>- для отдыха взрослого населения  - 10 м;</w:t>
            </w:r>
          </w:p>
          <w:p w:rsidR="000A1530" w:rsidRPr="00EF6B9A" w:rsidRDefault="000A1530" w:rsidP="00280F8A">
            <w:pPr>
              <w:spacing w:line="20" w:lineRule="atLeast"/>
              <w:ind w:right="33"/>
              <w:rPr>
                <w:sz w:val="20"/>
              </w:rPr>
            </w:pPr>
            <w:r w:rsidRPr="00EF6B9A">
              <w:rPr>
                <w:sz w:val="20"/>
              </w:rPr>
              <w:t>- для занятий физкультурой – 10 м;</w:t>
            </w:r>
          </w:p>
          <w:p w:rsidR="000A1530" w:rsidRPr="00EF6B9A" w:rsidRDefault="000A1530" w:rsidP="00280F8A">
            <w:pPr>
              <w:spacing w:line="20" w:lineRule="atLeast"/>
              <w:ind w:right="33"/>
              <w:rPr>
                <w:sz w:val="20"/>
              </w:rPr>
            </w:pPr>
            <w:r w:rsidRPr="00EF6B9A">
              <w:rPr>
                <w:sz w:val="20"/>
              </w:rPr>
              <w:t xml:space="preserve"> - для хозяйственных целей – 20 м;</w:t>
            </w:r>
          </w:p>
          <w:p w:rsidR="000A1530" w:rsidRPr="00EF6B9A" w:rsidRDefault="000A1530" w:rsidP="00280F8A">
            <w:pPr>
              <w:spacing w:line="20" w:lineRule="atLeast"/>
              <w:ind w:right="33"/>
              <w:rPr>
                <w:sz w:val="20"/>
              </w:rPr>
            </w:pPr>
            <w:r w:rsidRPr="00EF6B9A">
              <w:rPr>
                <w:sz w:val="20"/>
              </w:rPr>
              <w:t>- для стоянки автомашин – 10 м.</w:t>
            </w:r>
          </w:p>
        </w:tc>
        <w:tc>
          <w:tcPr>
            <w:tcW w:w="3249" w:type="dxa"/>
            <w:shd w:val="clear" w:color="auto" w:fill="auto"/>
          </w:tcPr>
          <w:p w:rsidR="000A1530" w:rsidRPr="00EF6B9A" w:rsidRDefault="000A1530" w:rsidP="00280F8A">
            <w:pPr>
              <w:tabs>
                <w:tab w:val="left" w:pos="2300"/>
              </w:tabs>
              <w:spacing w:line="20" w:lineRule="atLeast"/>
              <w:rPr>
                <w:sz w:val="20"/>
              </w:rPr>
            </w:pPr>
            <w:r w:rsidRPr="00EF6B9A">
              <w:rPr>
                <w:sz w:val="20"/>
              </w:rPr>
              <w:lastRenderedPageBreak/>
              <w:t>Проектирование и строительство осуществлять в соответствии с СП 42.13330.2016, со строительными нормами и правилами, СП, техническими регламентами.</w:t>
            </w:r>
          </w:p>
          <w:p w:rsidR="000A1530" w:rsidRPr="00EF6B9A" w:rsidRDefault="000A1530" w:rsidP="00280F8A">
            <w:pPr>
              <w:tabs>
                <w:tab w:val="left" w:pos="2300"/>
              </w:tabs>
              <w:spacing w:line="20" w:lineRule="atLeast"/>
              <w:rPr>
                <w:sz w:val="20"/>
              </w:rPr>
            </w:pPr>
            <w:r w:rsidRPr="00EF6B9A">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EF6B9A">
              <w:rPr>
                <w:sz w:val="20"/>
              </w:rPr>
              <w:t xml:space="preserve"> Правил.</w:t>
            </w:r>
          </w:p>
          <w:p w:rsidR="000A1530" w:rsidRPr="00EF6B9A" w:rsidRDefault="000A1530" w:rsidP="00280F8A">
            <w:pPr>
              <w:tabs>
                <w:tab w:val="left" w:pos="2300"/>
              </w:tabs>
              <w:spacing w:line="20" w:lineRule="atLeast"/>
              <w:rPr>
                <w:sz w:val="20"/>
              </w:rPr>
            </w:pPr>
          </w:p>
        </w:tc>
      </w:tr>
      <w:tr w:rsidR="00641757" w:rsidRPr="00406F5D" w:rsidTr="00280F8A">
        <w:tc>
          <w:tcPr>
            <w:tcW w:w="2288" w:type="dxa"/>
            <w:tcBorders>
              <w:bottom w:val="single" w:sz="12" w:space="0" w:color="auto"/>
            </w:tcBorders>
          </w:tcPr>
          <w:p w:rsidR="00641757" w:rsidRPr="00280F8A" w:rsidRDefault="00641757" w:rsidP="00280F8A">
            <w:pPr>
              <w:tabs>
                <w:tab w:val="left" w:pos="142"/>
              </w:tabs>
              <w:autoSpaceDE w:val="0"/>
              <w:rPr>
                <w:sz w:val="20"/>
              </w:rPr>
            </w:pPr>
            <w:r w:rsidRPr="00280F8A">
              <w:rPr>
                <w:sz w:val="20"/>
              </w:rPr>
              <w:lastRenderedPageBreak/>
              <w:t>Земельные участки (территории) общего пользования 12.0</w:t>
            </w:r>
          </w:p>
        </w:tc>
        <w:tc>
          <w:tcPr>
            <w:tcW w:w="2835" w:type="dxa"/>
            <w:tcBorders>
              <w:bottom w:val="single" w:sz="12" w:space="0" w:color="auto"/>
            </w:tcBorders>
          </w:tcPr>
          <w:p w:rsidR="00641757" w:rsidRPr="00EF6B9A" w:rsidRDefault="00641757" w:rsidP="00280F8A">
            <w:pPr>
              <w:autoSpaceDE w:val="0"/>
              <w:autoSpaceDN w:val="0"/>
              <w:adjustRightInd w:val="0"/>
              <w:rPr>
                <w:sz w:val="20"/>
              </w:rPr>
            </w:pPr>
            <w:r w:rsidRPr="00EF6B9A">
              <w:rPr>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640" w:type="dxa"/>
            <w:shd w:val="clear" w:color="auto" w:fill="auto"/>
          </w:tcPr>
          <w:p w:rsidR="00641757" w:rsidRPr="00EF6B9A" w:rsidRDefault="00641757" w:rsidP="00280F8A">
            <w:pPr>
              <w:rPr>
                <w:sz w:val="20"/>
              </w:rPr>
            </w:pPr>
            <w:r w:rsidRPr="00EF6B9A">
              <w:rPr>
                <w:sz w:val="20"/>
              </w:rPr>
              <w:t>Детские площадки</w:t>
            </w:r>
          </w:p>
          <w:p w:rsidR="00641757" w:rsidRPr="00EF6B9A" w:rsidRDefault="00641757" w:rsidP="00280F8A">
            <w:pPr>
              <w:rPr>
                <w:sz w:val="20"/>
              </w:rPr>
            </w:pPr>
            <w:r w:rsidRPr="00EF6B9A">
              <w:rPr>
                <w:sz w:val="20"/>
              </w:rPr>
              <w:t>Объекты улично-дорожной сети</w:t>
            </w:r>
          </w:p>
          <w:p w:rsidR="00641757" w:rsidRPr="00EF6B9A" w:rsidRDefault="00641757" w:rsidP="00280F8A">
            <w:pPr>
              <w:rPr>
                <w:sz w:val="20"/>
              </w:rPr>
            </w:pPr>
            <w:r w:rsidRPr="00EF6B9A">
              <w:rPr>
                <w:sz w:val="20"/>
              </w:rPr>
              <w:t>Территории общего пользования</w:t>
            </w:r>
          </w:p>
          <w:p w:rsidR="00641757" w:rsidRDefault="00641757" w:rsidP="00280F8A">
            <w:pPr>
              <w:rPr>
                <w:sz w:val="20"/>
              </w:rPr>
            </w:pPr>
            <w:r w:rsidRPr="00EF6B9A">
              <w:rPr>
                <w:sz w:val="20"/>
              </w:rPr>
              <w:t>Малые архитектурные формы</w:t>
            </w:r>
          </w:p>
          <w:p w:rsidR="0063589B" w:rsidRPr="0063589B" w:rsidRDefault="0063589B" w:rsidP="0063589B">
            <w:pPr>
              <w:spacing w:line="240" w:lineRule="atLeast"/>
              <w:rPr>
                <w:sz w:val="20"/>
              </w:rPr>
            </w:pPr>
            <w:r w:rsidRPr="0063589B">
              <w:rPr>
                <w:sz w:val="20"/>
              </w:rPr>
              <w:t>Пешеходные</w:t>
            </w:r>
            <w:r>
              <w:rPr>
                <w:sz w:val="20"/>
              </w:rPr>
              <w:t xml:space="preserve"> </w:t>
            </w:r>
            <w:r w:rsidRPr="0063589B">
              <w:rPr>
                <w:sz w:val="20"/>
              </w:rPr>
              <w:t>тротуары;</w:t>
            </w:r>
          </w:p>
          <w:p w:rsidR="0063589B" w:rsidRPr="0063589B" w:rsidRDefault="0063589B" w:rsidP="0063589B">
            <w:pPr>
              <w:spacing w:line="240" w:lineRule="atLeast"/>
              <w:rPr>
                <w:sz w:val="20"/>
              </w:rPr>
            </w:pPr>
            <w:r w:rsidRPr="0063589B">
              <w:rPr>
                <w:sz w:val="20"/>
              </w:rPr>
              <w:t>Пешеходные</w:t>
            </w:r>
            <w:r>
              <w:rPr>
                <w:sz w:val="20"/>
              </w:rPr>
              <w:t xml:space="preserve"> </w:t>
            </w:r>
            <w:r w:rsidRPr="0063589B">
              <w:rPr>
                <w:sz w:val="20"/>
              </w:rPr>
              <w:t>переходы;</w:t>
            </w:r>
          </w:p>
          <w:p w:rsidR="0063589B" w:rsidRPr="0063589B" w:rsidRDefault="0063589B" w:rsidP="0063589B">
            <w:pPr>
              <w:spacing w:line="240" w:lineRule="atLeast"/>
              <w:rPr>
                <w:sz w:val="20"/>
              </w:rPr>
            </w:pPr>
            <w:r w:rsidRPr="0063589B">
              <w:rPr>
                <w:sz w:val="20"/>
              </w:rPr>
              <w:t>Бульвары;</w:t>
            </w:r>
          </w:p>
          <w:p w:rsidR="0063589B" w:rsidRPr="00EF6B9A" w:rsidRDefault="0063589B" w:rsidP="0063589B">
            <w:pPr>
              <w:rPr>
                <w:sz w:val="20"/>
              </w:rPr>
            </w:pPr>
            <w:r w:rsidRPr="0063589B">
              <w:rPr>
                <w:sz w:val="20"/>
              </w:rPr>
              <w:t>Набережные и др.</w:t>
            </w:r>
          </w:p>
        </w:tc>
        <w:tc>
          <w:tcPr>
            <w:tcW w:w="4015" w:type="dxa"/>
            <w:shd w:val="clear" w:color="auto" w:fill="auto"/>
          </w:tcPr>
          <w:p w:rsidR="00641757" w:rsidRPr="00EF6B9A" w:rsidRDefault="00641757" w:rsidP="00280F8A">
            <w:pPr>
              <w:tabs>
                <w:tab w:val="left" w:pos="142"/>
              </w:tabs>
              <w:overflowPunct w:val="0"/>
              <w:autoSpaceDE w:val="0"/>
              <w:autoSpaceDN w:val="0"/>
              <w:adjustRightInd w:val="0"/>
              <w:ind w:left="-74"/>
              <w:rPr>
                <w:sz w:val="20"/>
              </w:rPr>
            </w:pPr>
            <w:r w:rsidRPr="00EF6B9A">
              <w:rPr>
                <w:sz w:val="20"/>
              </w:rPr>
              <w:t>1. Предельные размеры земельных участков не устанавливаются.</w:t>
            </w:r>
          </w:p>
          <w:p w:rsidR="00641757" w:rsidRPr="00EF6B9A" w:rsidRDefault="00641757" w:rsidP="00280F8A">
            <w:pPr>
              <w:tabs>
                <w:tab w:val="left" w:pos="142"/>
              </w:tabs>
              <w:overflowPunct w:val="0"/>
              <w:autoSpaceDE w:val="0"/>
              <w:autoSpaceDN w:val="0"/>
              <w:adjustRightInd w:val="0"/>
              <w:ind w:left="-74"/>
              <w:rPr>
                <w:sz w:val="20"/>
              </w:rPr>
            </w:pPr>
            <w:r w:rsidRPr="00EF6B9A">
              <w:rPr>
                <w:sz w:val="20"/>
              </w:rPr>
              <w:t>2. Минимальный отступ от границ земельного участка не устанавливается.</w:t>
            </w:r>
          </w:p>
          <w:p w:rsidR="00641757" w:rsidRPr="00EF6B9A" w:rsidRDefault="00641757" w:rsidP="00280F8A">
            <w:pPr>
              <w:tabs>
                <w:tab w:val="left" w:pos="142"/>
              </w:tabs>
              <w:overflowPunct w:val="0"/>
              <w:autoSpaceDE w:val="0"/>
              <w:autoSpaceDN w:val="0"/>
              <w:adjustRightInd w:val="0"/>
              <w:ind w:left="-74"/>
              <w:rPr>
                <w:sz w:val="20"/>
              </w:rPr>
            </w:pPr>
            <w:r w:rsidRPr="00EF6B9A">
              <w:rPr>
                <w:sz w:val="20"/>
              </w:rPr>
              <w:t>3. Предельное количество этажей, предельная высота зданий, строений, сооружений не устанавливается.</w:t>
            </w:r>
          </w:p>
          <w:p w:rsidR="00641757" w:rsidRPr="00EF6B9A" w:rsidRDefault="00641757" w:rsidP="00280F8A">
            <w:pPr>
              <w:tabs>
                <w:tab w:val="left" w:pos="142"/>
              </w:tabs>
              <w:overflowPunct w:val="0"/>
              <w:autoSpaceDE w:val="0"/>
              <w:autoSpaceDN w:val="0"/>
              <w:adjustRightInd w:val="0"/>
              <w:ind w:left="-74"/>
              <w:rPr>
                <w:sz w:val="20"/>
              </w:rPr>
            </w:pPr>
            <w:r w:rsidRPr="00EF6B9A">
              <w:rPr>
                <w:sz w:val="20"/>
              </w:rPr>
              <w:t>4. Максимальный процент застройки не устанавливается.</w:t>
            </w:r>
          </w:p>
        </w:tc>
        <w:tc>
          <w:tcPr>
            <w:tcW w:w="3249" w:type="dxa"/>
            <w:shd w:val="clear" w:color="auto" w:fill="auto"/>
          </w:tcPr>
          <w:p w:rsidR="00641757" w:rsidRPr="00EF6B9A" w:rsidRDefault="00641757" w:rsidP="00280F8A">
            <w:pPr>
              <w:rPr>
                <w:sz w:val="20"/>
              </w:rPr>
            </w:pPr>
            <w:r w:rsidRPr="00EF6B9A">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007D0118" w:rsidRPr="00EF6B9A">
              <w:rPr>
                <w:sz w:val="20"/>
              </w:rPr>
              <w:t xml:space="preserve"> Правил</w:t>
            </w:r>
            <w:r w:rsidRPr="00EF6B9A">
              <w:rPr>
                <w:sz w:val="20"/>
              </w:rPr>
              <w:t>.</w:t>
            </w:r>
          </w:p>
        </w:tc>
      </w:tr>
      <w:tr w:rsidR="00903142" w:rsidRPr="00406F5D" w:rsidTr="00280F8A">
        <w:tc>
          <w:tcPr>
            <w:tcW w:w="2288" w:type="dxa"/>
            <w:tcBorders>
              <w:bottom w:val="single" w:sz="12" w:space="0" w:color="auto"/>
            </w:tcBorders>
          </w:tcPr>
          <w:p w:rsidR="00903142" w:rsidRPr="00280F8A" w:rsidRDefault="00903142" w:rsidP="00280F8A">
            <w:pPr>
              <w:pStyle w:val="TableParagraph"/>
              <w:keepNext/>
              <w:keepLines/>
              <w:widowControl/>
              <w:suppressLineNumbers/>
              <w:spacing w:before="10"/>
              <w:rPr>
                <w:rFonts w:ascii="Times New Roman" w:eastAsia="Times New Roman" w:hAnsi="Times New Roman" w:cs="Times New Roman"/>
                <w:sz w:val="20"/>
                <w:szCs w:val="20"/>
                <w:lang w:val="ru-RU" w:eastAsia="ru-RU"/>
              </w:rPr>
            </w:pPr>
            <w:r w:rsidRPr="00280F8A">
              <w:rPr>
                <w:rFonts w:ascii="Times New Roman" w:eastAsia="Times New Roman" w:hAnsi="Times New Roman" w:cs="Times New Roman"/>
                <w:sz w:val="20"/>
                <w:szCs w:val="20"/>
                <w:lang w:val="ru-RU" w:eastAsia="ru-RU"/>
              </w:rPr>
              <w:lastRenderedPageBreak/>
              <w:t>Улично-дорожная сеть 12.0.1</w:t>
            </w:r>
          </w:p>
        </w:tc>
        <w:tc>
          <w:tcPr>
            <w:tcW w:w="2835" w:type="dxa"/>
            <w:tcBorders>
              <w:bottom w:val="single" w:sz="12" w:space="0" w:color="auto"/>
            </w:tcBorders>
          </w:tcPr>
          <w:p w:rsidR="00903142" w:rsidRPr="00EF6B9A" w:rsidRDefault="00903142" w:rsidP="00280F8A">
            <w:pPr>
              <w:pStyle w:val="TableParagraph"/>
              <w:keepNext/>
              <w:keepLines/>
              <w:widowControl/>
              <w:suppressLineNumbers/>
              <w:spacing w:before="16" w:line="252" w:lineRule="auto"/>
              <w:ind w:right="162" w:hanging="34"/>
              <w:rPr>
                <w:rFonts w:ascii="Times New Roman" w:eastAsia="Times New Roman" w:hAnsi="Times New Roman" w:cs="Times New Roman"/>
                <w:sz w:val="20"/>
                <w:szCs w:val="20"/>
                <w:lang w:val="ru-RU" w:eastAsia="ru-RU"/>
              </w:rPr>
            </w:pPr>
            <w:r w:rsidRPr="00EF6B9A">
              <w:rPr>
                <w:rFonts w:ascii="Times New Roman" w:eastAsia="Times New Roman" w:hAnsi="Times New Roman" w:cs="Times New Roman"/>
                <w:sz w:val="20"/>
                <w:szCs w:val="20"/>
                <w:lang w:val="ru-RU" w:eastAsia="ru-RU"/>
              </w:rPr>
              <w:t>Размещение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нфраструктуры; размещение придорожных стоянок (парковок) транспортных средств в границах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640" w:type="dxa"/>
            <w:shd w:val="clear" w:color="auto" w:fill="auto"/>
          </w:tcPr>
          <w:p w:rsidR="00903142" w:rsidRPr="00EF6B9A" w:rsidRDefault="00903142" w:rsidP="00280F8A">
            <w:pPr>
              <w:keepNext/>
              <w:keepLines/>
              <w:suppressLineNumbers/>
              <w:ind w:firstLine="33"/>
              <w:rPr>
                <w:sz w:val="20"/>
              </w:rPr>
            </w:pPr>
          </w:p>
        </w:tc>
        <w:tc>
          <w:tcPr>
            <w:tcW w:w="4015" w:type="dxa"/>
            <w:shd w:val="clear" w:color="auto" w:fill="auto"/>
          </w:tcPr>
          <w:p w:rsidR="00903142" w:rsidRPr="00EF6B9A" w:rsidRDefault="00903142" w:rsidP="00903142">
            <w:pPr>
              <w:tabs>
                <w:tab w:val="left" w:pos="142"/>
              </w:tabs>
              <w:overflowPunct w:val="0"/>
              <w:autoSpaceDE w:val="0"/>
              <w:autoSpaceDN w:val="0"/>
              <w:adjustRightInd w:val="0"/>
              <w:ind w:left="-74"/>
              <w:rPr>
                <w:sz w:val="20"/>
              </w:rPr>
            </w:pPr>
            <w:r w:rsidRPr="00EF6B9A">
              <w:rPr>
                <w:sz w:val="20"/>
              </w:rPr>
              <w:t>1. Предельные размеры земельных участков не устанавливаются.</w:t>
            </w:r>
          </w:p>
          <w:p w:rsidR="00903142" w:rsidRPr="00EF6B9A" w:rsidRDefault="00903142" w:rsidP="00903142">
            <w:pPr>
              <w:tabs>
                <w:tab w:val="left" w:pos="142"/>
              </w:tabs>
              <w:overflowPunct w:val="0"/>
              <w:autoSpaceDE w:val="0"/>
              <w:autoSpaceDN w:val="0"/>
              <w:adjustRightInd w:val="0"/>
              <w:ind w:left="-74"/>
              <w:rPr>
                <w:sz w:val="20"/>
              </w:rPr>
            </w:pPr>
            <w:r w:rsidRPr="00EF6B9A">
              <w:rPr>
                <w:sz w:val="20"/>
              </w:rPr>
              <w:t>2. Минимальный отступ от границ земельного участка не устанавливается.</w:t>
            </w:r>
          </w:p>
          <w:p w:rsidR="00903142" w:rsidRPr="00EF6B9A" w:rsidRDefault="00903142" w:rsidP="00903142">
            <w:pPr>
              <w:tabs>
                <w:tab w:val="left" w:pos="142"/>
              </w:tabs>
              <w:overflowPunct w:val="0"/>
              <w:autoSpaceDE w:val="0"/>
              <w:autoSpaceDN w:val="0"/>
              <w:adjustRightInd w:val="0"/>
              <w:ind w:left="-74"/>
              <w:rPr>
                <w:sz w:val="20"/>
              </w:rPr>
            </w:pPr>
            <w:r w:rsidRPr="00EF6B9A">
              <w:rPr>
                <w:sz w:val="20"/>
              </w:rPr>
              <w:t>3. Предельное количество этажей, предельная высота зданий, строений, сооружений не устанавливается.</w:t>
            </w:r>
          </w:p>
          <w:p w:rsidR="00903142" w:rsidRPr="00EF6B9A" w:rsidRDefault="00903142" w:rsidP="00903142">
            <w:pPr>
              <w:tabs>
                <w:tab w:val="left" w:pos="142"/>
              </w:tabs>
              <w:overflowPunct w:val="0"/>
              <w:autoSpaceDE w:val="0"/>
              <w:autoSpaceDN w:val="0"/>
              <w:adjustRightInd w:val="0"/>
              <w:ind w:left="-74"/>
              <w:rPr>
                <w:sz w:val="20"/>
              </w:rPr>
            </w:pPr>
            <w:r w:rsidRPr="00EF6B9A">
              <w:rPr>
                <w:sz w:val="20"/>
              </w:rPr>
              <w:t>4. Максимальный процент застройки не устанавливается.</w:t>
            </w:r>
          </w:p>
        </w:tc>
        <w:tc>
          <w:tcPr>
            <w:tcW w:w="3249" w:type="dxa"/>
            <w:shd w:val="clear" w:color="auto" w:fill="auto"/>
          </w:tcPr>
          <w:p w:rsidR="00903142" w:rsidRPr="00EF6B9A" w:rsidRDefault="00903142" w:rsidP="00280F8A">
            <w:pPr>
              <w:keepNext/>
              <w:keepLines/>
              <w:suppressLineNumbers/>
              <w:ind w:firstLine="33"/>
              <w:rPr>
                <w:sz w:val="20"/>
              </w:rPr>
            </w:pPr>
          </w:p>
        </w:tc>
      </w:tr>
      <w:tr w:rsidR="00903142" w:rsidRPr="00406F5D" w:rsidTr="00280F8A">
        <w:tc>
          <w:tcPr>
            <w:tcW w:w="2288" w:type="dxa"/>
            <w:tcBorders>
              <w:bottom w:val="single" w:sz="12" w:space="0" w:color="auto"/>
            </w:tcBorders>
          </w:tcPr>
          <w:p w:rsidR="00903142" w:rsidRPr="00280F8A" w:rsidRDefault="00903142" w:rsidP="00280F8A">
            <w:pPr>
              <w:keepNext/>
              <w:keepLines/>
              <w:suppressLineNumbers/>
              <w:textAlignment w:val="baseline"/>
              <w:rPr>
                <w:sz w:val="20"/>
              </w:rPr>
            </w:pPr>
            <w:r w:rsidRPr="00280F8A">
              <w:rPr>
                <w:sz w:val="20"/>
              </w:rPr>
              <w:t>Стоянки транспорта общего пользования 7.2.3</w:t>
            </w:r>
          </w:p>
        </w:tc>
        <w:tc>
          <w:tcPr>
            <w:tcW w:w="2835" w:type="dxa"/>
            <w:tcBorders>
              <w:bottom w:val="single" w:sz="12" w:space="0" w:color="auto"/>
            </w:tcBorders>
          </w:tcPr>
          <w:p w:rsidR="00903142" w:rsidRPr="00EF6B9A" w:rsidRDefault="00903142" w:rsidP="00280F8A">
            <w:pPr>
              <w:keepNext/>
              <w:keepLines/>
              <w:suppressLineNumbers/>
              <w:textAlignment w:val="baseline"/>
              <w:rPr>
                <w:sz w:val="20"/>
              </w:rPr>
            </w:pPr>
            <w:r w:rsidRPr="00EF6B9A">
              <w:rPr>
                <w:sz w:val="20"/>
              </w:rPr>
              <w:t>Размещение стоянок транспортных средств, осуществляющих перевозки людей по установленному маршруту</w:t>
            </w:r>
          </w:p>
        </w:tc>
        <w:tc>
          <w:tcPr>
            <w:tcW w:w="2640" w:type="dxa"/>
            <w:shd w:val="clear" w:color="auto" w:fill="auto"/>
          </w:tcPr>
          <w:p w:rsidR="00903142" w:rsidRPr="00EF6B9A" w:rsidRDefault="00903142" w:rsidP="00280F8A">
            <w:pPr>
              <w:pStyle w:val="TableParagraph"/>
              <w:keepNext/>
              <w:keepLines/>
              <w:widowControl/>
              <w:suppressLineNumbers/>
              <w:spacing w:line="267" w:lineRule="exact"/>
              <w:ind w:left="26"/>
              <w:rPr>
                <w:rFonts w:ascii="Times New Roman" w:eastAsia="Times New Roman" w:hAnsi="Times New Roman" w:cs="Times New Roman"/>
                <w:sz w:val="20"/>
                <w:szCs w:val="20"/>
                <w:lang w:val="ru-RU"/>
              </w:rPr>
            </w:pPr>
            <w:r w:rsidRPr="00EF6B9A">
              <w:rPr>
                <w:rFonts w:ascii="Times New Roman" w:eastAsia="Times New Roman" w:hAnsi="Times New Roman" w:cs="Times New Roman"/>
                <w:sz w:val="20"/>
                <w:szCs w:val="20"/>
                <w:lang w:val="ru-RU"/>
              </w:rPr>
              <w:t>Остановка общественного транспорта</w:t>
            </w:r>
          </w:p>
        </w:tc>
        <w:tc>
          <w:tcPr>
            <w:tcW w:w="4015" w:type="dxa"/>
            <w:shd w:val="clear" w:color="auto" w:fill="auto"/>
          </w:tcPr>
          <w:p w:rsidR="00903142" w:rsidRPr="00EF6B9A" w:rsidRDefault="00903142" w:rsidP="00280F8A">
            <w:pPr>
              <w:keepNext/>
              <w:keepLines/>
              <w:suppressLineNumbers/>
              <w:ind w:left="26"/>
              <w:rPr>
                <w:sz w:val="20"/>
                <w:lang w:eastAsia="en-US"/>
              </w:rPr>
            </w:pPr>
            <w:r w:rsidRPr="00EF6B9A">
              <w:rPr>
                <w:sz w:val="20"/>
                <w:lang w:eastAsia="en-US"/>
              </w:rPr>
              <w:t>Предельные минимальные/максимальные размеры земельных участков не подлежат установлению.</w:t>
            </w:r>
          </w:p>
          <w:p w:rsidR="00903142" w:rsidRPr="00EF6B9A" w:rsidRDefault="00903142" w:rsidP="00280F8A">
            <w:pPr>
              <w:pStyle w:val="TableParagraph"/>
              <w:keepNext/>
              <w:keepLines/>
              <w:widowControl/>
              <w:suppressLineNumbers/>
              <w:spacing w:before="3" w:line="232" w:lineRule="auto"/>
              <w:ind w:left="26"/>
              <w:rPr>
                <w:rFonts w:ascii="Times New Roman" w:eastAsia="Times New Roman" w:hAnsi="Times New Roman" w:cs="Times New Roman"/>
                <w:sz w:val="20"/>
                <w:szCs w:val="20"/>
                <w:lang w:val="ru-RU"/>
              </w:rPr>
            </w:pPr>
            <w:r w:rsidRPr="00EF6B9A">
              <w:rPr>
                <w:rFonts w:ascii="Times New Roman" w:eastAsia="Times New Roman" w:hAnsi="Times New Roman" w:cs="Times New Roman"/>
                <w:sz w:val="20"/>
                <w:szCs w:val="20"/>
                <w:lang w:val="ru-RU"/>
              </w:rPr>
              <w:t xml:space="preserve">Минимальный отступ строений от красной линии – 5 метров. </w:t>
            </w:r>
          </w:p>
          <w:p w:rsidR="00903142" w:rsidRDefault="00903142" w:rsidP="00280F8A">
            <w:pPr>
              <w:keepNext/>
              <w:keepLines/>
              <w:suppressLineNumbers/>
              <w:ind w:firstLine="33"/>
              <w:rPr>
                <w:sz w:val="20"/>
              </w:rPr>
            </w:pPr>
            <w:r w:rsidRPr="00EF6B9A">
              <w:rPr>
                <w:sz w:val="20"/>
              </w:rPr>
              <w:t>Максимальный процент застройки участка – 80%</w:t>
            </w:r>
          </w:p>
          <w:p w:rsidR="00903142" w:rsidRPr="00EF6B9A" w:rsidRDefault="00903142" w:rsidP="00280F8A">
            <w:pPr>
              <w:keepNext/>
              <w:keepLines/>
              <w:suppressLineNumbers/>
              <w:ind w:firstLine="33"/>
              <w:rPr>
                <w:sz w:val="20"/>
              </w:rPr>
            </w:pPr>
          </w:p>
        </w:tc>
        <w:tc>
          <w:tcPr>
            <w:tcW w:w="3249" w:type="dxa"/>
            <w:shd w:val="clear" w:color="auto" w:fill="auto"/>
          </w:tcPr>
          <w:p w:rsidR="00903142" w:rsidRPr="00EF6B9A" w:rsidRDefault="00903142" w:rsidP="00280F8A">
            <w:pPr>
              <w:keepNext/>
              <w:keepLines/>
              <w:suppressLineNumbers/>
              <w:ind w:firstLine="33"/>
              <w:rPr>
                <w:sz w:val="20"/>
              </w:rPr>
            </w:pPr>
          </w:p>
        </w:tc>
      </w:tr>
      <w:tr w:rsidR="00903142" w:rsidRPr="00406F5D" w:rsidTr="00280F8A">
        <w:tc>
          <w:tcPr>
            <w:tcW w:w="2288" w:type="dxa"/>
            <w:tcBorders>
              <w:bottom w:val="single" w:sz="12" w:space="0" w:color="auto"/>
            </w:tcBorders>
          </w:tcPr>
          <w:p w:rsidR="00903142" w:rsidRPr="00280F8A" w:rsidRDefault="00903142" w:rsidP="00280F8A">
            <w:pPr>
              <w:keepNext/>
              <w:keepLines/>
              <w:suppressLineNumbers/>
              <w:rPr>
                <w:sz w:val="20"/>
              </w:rPr>
            </w:pPr>
            <w:r w:rsidRPr="00280F8A">
              <w:rPr>
                <w:sz w:val="20"/>
              </w:rPr>
              <w:lastRenderedPageBreak/>
              <w:t>Благоустройство территории 12.0.2</w:t>
            </w:r>
          </w:p>
        </w:tc>
        <w:tc>
          <w:tcPr>
            <w:tcW w:w="2835" w:type="dxa"/>
            <w:tcBorders>
              <w:bottom w:val="single" w:sz="12" w:space="0" w:color="auto"/>
            </w:tcBorders>
          </w:tcPr>
          <w:p w:rsidR="00903142" w:rsidRPr="00EF6B9A" w:rsidRDefault="00903142" w:rsidP="00280F8A">
            <w:pPr>
              <w:keepNext/>
              <w:keepLines/>
              <w:suppressLineNumbers/>
              <w:rPr>
                <w:sz w:val="20"/>
              </w:rPr>
            </w:pPr>
            <w:r w:rsidRPr="00EF6B9A">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640" w:type="dxa"/>
            <w:shd w:val="clear" w:color="auto" w:fill="auto"/>
          </w:tcPr>
          <w:p w:rsidR="00903142" w:rsidRPr="00EF6B9A" w:rsidRDefault="00903142" w:rsidP="00280F8A">
            <w:pPr>
              <w:keepNext/>
              <w:keepLines/>
              <w:suppressLineNumbers/>
              <w:ind w:firstLine="33"/>
              <w:rPr>
                <w:sz w:val="20"/>
                <w:lang w:eastAsia="en-US"/>
              </w:rPr>
            </w:pPr>
          </w:p>
        </w:tc>
        <w:tc>
          <w:tcPr>
            <w:tcW w:w="4015" w:type="dxa"/>
            <w:shd w:val="clear" w:color="auto" w:fill="auto"/>
          </w:tcPr>
          <w:p w:rsidR="00903142" w:rsidRPr="00EF6B9A" w:rsidRDefault="00903142" w:rsidP="00903142">
            <w:pPr>
              <w:tabs>
                <w:tab w:val="left" w:pos="142"/>
              </w:tabs>
              <w:overflowPunct w:val="0"/>
              <w:autoSpaceDE w:val="0"/>
              <w:autoSpaceDN w:val="0"/>
              <w:adjustRightInd w:val="0"/>
              <w:ind w:left="-74"/>
              <w:rPr>
                <w:sz w:val="20"/>
              </w:rPr>
            </w:pPr>
            <w:r w:rsidRPr="00EF6B9A">
              <w:rPr>
                <w:sz w:val="20"/>
              </w:rPr>
              <w:t>1. Предельные размеры земельных участков не устанавливаются.</w:t>
            </w:r>
          </w:p>
          <w:p w:rsidR="00903142" w:rsidRPr="00EF6B9A" w:rsidRDefault="00903142" w:rsidP="00903142">
            <w:pPr>
              <w:tabs>
                <w:tab w:val="left" w:pos="142"/>
              </w:tabs>
              <w:overflowPunct w:val="0"/>
              <w:autoSpaceDE w:val="0"/>
              <w:autoSpaceDN w:val="0"/>
              <w:adjustRightInd w:val="0"/>
              <w:ind w:left="-74"/>
              <w:rPr>
                <w:sz w:val="20"/>
              </w:rPr>
            </w:pPr>
            <w:r w:rsidRPr="00EF6B9A">
              <w:rPr>
                <w:sz w:val="20"/>
              </w:rPr>
              <w:t>2. Минимальный отступ от границ земельного участка не устанавливается.</w:t>
            </w:r>
          </w:p>
          <w:p w:rsidR="00903142" w:rsidRPr="00EF6B9A" w:rsidRDefault="00903142" w:rsidP="00903142">
            <w:pPr>
              <w:tabs>
                <w:tab w:val="left" w:pos="142"/>
              </w:tabs>
              <w:overflowPunct w:val="0"/>
              <w:autoSpaceDE w:val="0"/>
              <w:autoSpaceDN w:val="0"/>
              <w:adjustRightInd w:val="0"/>
              <w:ind w:left="-74"/>
              <w:rPr>
                <w:sz w:val="20"/>
              </w:rPr>
            </w:pPr>
            <w:r w:rsidRPr="00EF6B9A">
              <w:rPr>
                <w:sz w:val="20"/>
              </w:rPr>
              <w:t>3. Предельное количество этажей, предельная высота зданий, строений, сооружений не устанавливается.</w:t>
            </w:r>
          </w:p>
          <w:p w:rsidR="00903142" w:rsidRPr="00EF6B9A" w:rsidRDefault="00903142" w:rsidP="00903142">
            <w:pPr>
              <w:tabs>
                <w:tab w:val="left" w:pos="142"/>
              </w:tabs>
              <w:overflowPunct w:val="0"/>
              <w:autoSpaceDE w:val="0"/>
              <w:autoSpaceDN w:val="0"/>
              <w:adjustRightInd w:val="0"/>
              <w:ind w:left="-74"/>
              <w:rPr>
                <w:sz w:val="20"/>
              </w:rPr>
            </w:pPr>
            <w:r w:rsidRPr="00EF6B9A">
              <w:rPr>
                <w:sz w:val="20"/>
              </w:rPr>
              <w:t>4. Максимальный процент застройки не устанавливается.</w:t>
            </w:r>
          </w:p>
        </w:tc>
        <w:tc>
          <w:tcPr>
            <w:tcW w:w="3249" w:type="dxa"/>
            <w:shd w:val="clear" w:color="auto" w:fill="auto"/>
          </w:tcPr>
          <w:p w:rsidR="00903142" w:rsidRPr="00EF6B9A" w:rsidRDefault="00903142" w:rsidP="00280F8A">
            <w:pPr>
              <w:rPr>
                <w:sz w:val="20"/>
              </w:rPr>
            </w:pPr>
          </w:p>
        </w:tc>
      </w:tr>
      <w:tr w:rsidR="00903142" w:rsidRPr="00406F5D" w:rsidTr="00280F8A">
        <w:tc>
          <w:tcPr>
            <w:tcW w:w="2288" w:type="dxa"/>
            <w:tcBorders>
              <w:bottom w:val="single" w:sz="12" w:space="0" w:color="auto"/>
            </w:tcBorders>
          </w:tcPr>
          <w:p w:rsidR="00903142" w:rsidRPr="00280F8A" w:rsidRDefault="00903142" w:rsidP="00280F8A">
            <w:pPr>
              <w:rPr>
                <w:sz w:val="20"/>
              </w:rPr>
            </w:pPr>
            <w:r w:rsidRPr="00280F8A">
              <w:rPr>
                <w:sz w:val="20"/>
              </w:rPr>
              <w:t>Площадки для занятий спортом 5.1.3</w:t>
            </w:r>
          </w:p>
        </w:tc>
        <w:tc>
          <w:tcPr>
            <w:tcW w:w="2835" w:type="dxa"/>
            <w:tcBorders>
              <w:bottom w:val="single" w:sz="12" w:space="0" w:color="auto"/>
            </w:tcBorders>
          </w:tcPr>
          <w:p w:rsidR="00903142" w:rsidRPr="00EF6B9A" w:rsidRDefault="00903142" w:rsidP="00280F8A">
            <w:pPr>
              <w:rPr>
                <w:sz w:val="20"/>
              </w:rPr>
            </w:pPr>
            <w:r w:rsidRPr="00EF6B9A">
              <w:rPr>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640" w:type="dxa"/>
            <w:shd w:val="clear" w:color="auto" w:fill="auto"/>
          </w:tcPr>
          <w:p w:rsidR="00903142" w:rsidRPr="00EF6B9A" w:rsidRDefault="00903142" w:rsidP="00280F8A">
            <w:pPr>
              <w:tabs>
                <w:tab w:val="left" w:pos="142"/>
              </w:tabs>
              <w:overflowPunct w:val="0"/>
              <w:autoSpaceDE w:val="0"/>
              <w:autoSpaceDN w:val="0"/>
              <w:adjustRightInd w:val="0"/>
              <w:rPr>
                <w:sz w:val="20"/>
              </w:rPr>
            </w:pPr>
            <w:r w:rsidRPr="00EF6B9A">
              <w:rPr>
                <w:sz w:val="20"/>
              </w:rPr>
              <w:t>Спортивные сооружения (открытые).</w:t>
            </w:r>
          </w:p>
          <w:p w:rsidR="00903142" w:rsidRPr="00EF6B9A" w:rsidRDefault="00903142" w:rsidP="00280F8A">
            <w:pPr>
              <w:tabs>
                <w:tab w:val="left" w:pos="142"/>
              </w:tabs>
              <w:overflowPunct w:val="0"/>
              <w:autoSpaceDE w:val="0"/>
              <w:autoSpaceDN w:val="0"/>
              <w:adjustRightInd w:val="0"/>
              <w:rPr>
                <w:sz w:val="20"/>
              </w:rPr>
            </w:pPr>
          </w:p>
        </w:tc>
        <w:tc>
          <w:tcPr>
            <w:tcW w:w="4015" w:type="dxa"/>
            <w:shd w:val="clear" w:color="auto" w:fill="auto"/>
          </w:tcPr>
          <w:p w:rsidR="00903142" w:rsidRPr="00EF6B9A" w:rsidRDefault="00903142" w:rsidP="00280F8A">
            <w:pPr>
              <w:tabs>
                <w:tab w:val="left" w:pos="142"/>
              </w:tabs>
              <w:autoSpaceDE w:val="0"/>
              <w:autoSpaceDN w:val="0"/>
              <w:adjustRightInd w:val="0"/>
              <w:rPr>
                <w:sz w:val="20"/>
              </w:rPr>
            </w:pPr>
            <w:r w:rsidRPr="00EF6B9A">
              <w:rPr>
                <w:sz w:val="20"/>
              </w:rPr>
              <w:t>1.Предельные размеры земельных участков не устанавливаются</w:t>
            </w:r>
          </w:p>
          <w:p w:rsidR="00903142" w:rsidRPr="00EF6B9A" w:rsidRDefault="00903142" w:rsidP="00280F8A">
            <w:pPr>
              <w:rPr>
                <w:sz w:val="20"/>
              </w:rPr>
            </w:pPr>
            <w:r w:rsidRPr="00EF6B9A">
              <w:rPr>
                <w:sz w:val="20"/>
              </w:rPr>
              <w:t>2.Минимальный отступ от границ земельного участка – 3 м.</w:t>
            </w:r>
          </w:p>
          <w:p w:rsidR="00903142" w:rsidRPr="00EF6B9A" w:rsidRDefault="00903142" w:rsidP="00280F8A">
            <w:pPr>
              <w:tabs>
                <w:tab w:val="left" w:pos="142"/>
              </w:tabs>
              <w:autoSpaceDE w:val="0"/>
              <w:autoSpaceDN w:val="0"/>
              <w:adjustRightInd w:val="0"/>
              <w:rPr>
                <w:sz w:val="20"/>
              </w:rPr>
            </w:pPr>
            <w:r w:rsidRPr="00EF6B9A">
              <w:rPr>
                <w:sz w:val="20"/>
              </w:rPr>
              <w:t>3.Предельная высота сооружений – 25 м.</w:t>
            </w:r>
          </w:p>
          <w:p w:rsidR="00903142" w:rsidRPr="00EF6B9A" w:rsidRDefault="00903142" w:rsidP="00280F8A">
            <w:pPr>
              <w:overflowPunct w:val="0"/>
              <w:autoSpaceDE w:val="0"/>
              <w:autoSpaceDN w:val="0"/>
              <w:adjustRightInd w:val="0"/>
              <w:rPr>
                <w:sz w:val="20"/>
              </w:rPr>
            </w:pPr>
            <w:r w:rsidRPr="00EF6B9A">
              <w:rPr>
                <w:sz w:val="20"/>
              </w:rPr>
              <w:t>4.Максимальный процент застройки надземной части - 50%.</w:t>
            </w:r>
          </w:p>
          <w:p w:rsidR="00903142" w:rsidRPr="00EF6B9A" w:rsidRDefault="00903142" w:rsidP="00280F8A">
            <w:pPr>
              <w:overflowPunct w:val="0"/>
              <w:autoSpaceDE w:val="0"/>
              <w:autoSpaceDN w:val="0"/>
              <w:adjustRightInd w:val="0"/>
              <w:rPr>
                <w:i/>
                <w:sz w:val="20"/>
              </w:rPr>
            </w:pPr>
            <w:r w:rsidRPr="00EF6B9A">
              <w:rPr>
                <w:sz w:val="20"/>
              </w:rPr>
              <w:t>Иные параметры:</w:t>
            </w:r>
          </w:p>
          <w:p w:rsidR="00903142" w:rsidRPr="00EF6B9A" w:rsidRDefault="00903142" w:rsidP="00280F8A">
            <w:pPr>
              <w:overflowPunct w:val="0"/>
              <w:autoSpaceDE w:val="0"/>
              <w:autoSpaceDN w:val="0"/>
              <w:adjustRightInd w:val="0"/>
              <w:rPr>
                <w:sz w:val="20"/>
              </w:rPr>
            </w:pPr>
            <w:r w:rsidRPr="00EF6B9A">
              <w:rPr>
                <w:sz w:val="20"/>
              </w:rPr>
              <w:t xml:space="preserve">Площадь участка для стоянки одного автомобиля на автостоянках следует принимать 22,5 кв.м. </w:t>
            </w:r>
          </w:p>
          <w:p w:rsidR="00903142" w:rsidRPr="00EF6B9A" w:rsidRDefault="00903142" w:rsidP="00280F8A">
            <w:pPr>
              <w:tabs>
                <w:tab w:val="left" w:pos="142"/>
              </w:tabs>
              <w:rPr>
                <w:sz w:val="20"/>
              </w:rPr>
            </w:pPr>
            <w:r w:rsidRPr="00EF6B9A">
              <w:rPr>
                <w:sz w:val="20"/>
              </w:rPr>
              <w:t>Минимальный процент озеленения земельного участка – 20%.</w:t>
            </w:r>
          </w:p>
          <w:p w:rsidR="00903142" w:rsidRPr="00EF6B9A" w:rsidRDefault="00903142" w:rsidP="00280F8A">
            <w:pPr>
              <w:overflowPunct w:val="0"/>
              <w:autoSpaceDE w:val="0"/>
              <w:autoSpaceDN w:val="0"/>
              <w:adjustRightInd w:val="0"/>
              <w:rPr>
                <w:sz w:val="20"/>
              </w:rPr>
            </w:pPr>
          </w:p>
        </w:tc>
        <w:tc>
          <w:tcPr>
            <w:tcW w:w="3249" w:type="dxa"/>
            <w:shd w:val="clear" w:color="auto" w:fill="auto"/>
          </w:tcPr>
          <w:p w:rsidR="00903142" w:rsidRPr="00EF6B9A" w:rsidRDefault="00903142" w:rsidP="00280F8A">
            <w:pPr>
              <w:rPr>
                <w:sz w:val="20"/>
              </w:rPr>
            </w:pPr>
          </w:p>
        </w:tc>
      </w:tr>
      <w:tr w:rsidR="00903142" w:rsidRPr="00406F5D" w:rsidTr="00280F8A">
        <w:tc>
          <w:tcPr>
            <w:tcW w:w="2288" w:type="dxa"/>
            <w:tcBorders>
              <w:left w:val="single" w:sz="12" w:space="0" w:color="auto"/>
              <w:bottom w:val="single" w:sz="12" w:space="0" w:color="auto"/>
              <w:right w:val="single" w:sz="6" w:space="0" w:color="000000"/>
            </w:tcBorders>
            <w:shd w:val="clear" w:color="auto" w:fill="FFFFFF"/>
          </w:tcPr>
          <w:p w:rsidR="00903142" w:rsidRPr="0063589B" w:rsidRDefault="00903142" w:rsidP="00280F8A">
            <w:pPr>
              <w:autoSpaceDE w:val="0"/>
              <w:autoSpaceDN w:val="0"/>
              <w:adjustRightInd w:val="0"/>
              <w:rPr>
                <w:bCs/>
                <w:sz w:val="20"/>
              </w:rPr>
            </w:pPr>
            <w:r w:rsidRPr="0063589B">
              <w:rPr>
                <w:bCs/>
                <w:sz w:val="20"/>
              </w:rPr>
              <w:t>Предоставление коммунальных услуг 3.1.1</w:t>
            </w:r>
          </w:p>
          <w:p w:rsidR="00903142" w:rsidRPr="00280F8A" w:rsidRDefault="00903142" w:rsidP="00280F8A">
            <w:pPr>
              <w:widowControl w:val="0"/>
              <w:autoSpaceDE w:val="0"/>
              <w:autoSpaceDN w:val="0"/>
              <w:adjustRightInd w:val="0"/>
              <w:rPr>
                <w:sz w:val="20"/>
                <w:highlight w:val="yellow"/>
              </w:rPr>
            </w:pPr>
          </w:p>
        </w:tc>
        <w:tc>
          <w:tcPr>
            <w:tcW w:w="2835" w:type="dxa"/>
            <w:tcBorders>
              <w:bottom w:val="single" w:sz="12" w:space="0" w:color="auto"/>
              <w:right w:val="single" w:sz="6" w:space="0" w:color="000000"/>
            </w:tcBorders>
            <w:shd w:val="clear" w:color="auto" w:fill="FFFFFF"/>
          </w:tcPr>
          <w:p w:rsidR="00903142" w:rsidRPr="00EF6B9A" w:rsidRDefault="00903142" w:rsidP="00280F8A">
            <w:pPr>
              <w:autoSpaceDE w:val="0"/>
              <w:autoSpaceDN w:val="0"/>
              <w:adjustRightInd w:val="0"/>
              <w:rPr>
                <w:sz w:val="20"/>
              </w:rPr>
            </w:pPr>
            <w:r w:rsidRPr="00EF6B9A">
              <w:rPr>
                <w:bCs/>
                <w:sz w:val="20"/>
              </w:rPr>
              <w:t xml:space="preserve">Размещение зданий и сооружений, обеспечивающих поставку воды, тепла, электричества, газа, отвод </w:t>
            </w:r>
            <w:r w:rsidRPr="00EF6B9A">
              <w:rPr>
                <w:bCs/>
                <w:sz w:val="20"/>
              </w:rPr>
              <w:lastRenderedPageBreak/>
              <w:t>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640" w:type="dxa"/>
            <w:shd w:val="clear" w:color="auto" w:fill="auto"/>
          </w:tcPr>
          <w:p w:rsidR="00903142" w:rsidRDefault="00903142" w:rsidP="00280F8A">
            <w:pPr>
              <w:ind w:right="-172"/>
              <w:rPr>
                <w:sz w:val="20"/>
              </w:rPr>
            </w:pPr>
            <w:r w:rsidRPr="00EF6B9A">
              <w:rPr>
                <w:sz w:val="20"/>
              </w:rPr>
              <w:lastRenderedPageBreak/>
              <w:t xml:space="preserve">Котельные, водозаборы, очистные сооружения, насосные станции, водопроводы, линии </w:t>
            </w:r>
            <w:r w:rsidRPr="00EF6B9A">
              <w:rPr>
                <w:sz w:val="20"/>
              </w:rPr>
              <w:lastRenderedPageBreak/>
              <w:t xml:space="preserve">электропередач, трансформаторные подстанции, газопроводы, линии связи, телефонные станции, канализация, </w:t>
            </w:r>
          </w:p>
          <w:p w:rsidR="00903142" w:rsidRPr="00EF6B9A" w:rsidRDefault="00903142" w:rsidP="00280F8A">
            <w:pPr>
              <w:ind w:right="-172"/>
              <w:rPr>
                <w:sz w:val="20"/>
              </w:rPr>
            </w:pPr>
          </w:p>
        </w:tc>
        <w:tc>
          <w:tcPr>
            <w:tcW w:w="4015" w:type="dxa"/>
            <w:shd w:val="clear" w:color="auto" w:fill="auto"/>
          </w:tcPr>
          <w:p w:rsidR="00903142" w:rsidRPr="00EF6B9A" w:rsidRDefault="00903142" w:rsidP="00280F8A">
            <w:pPr>
              <w:tabs>
                <w:tab w:val="left" w:pos="142"/>
              </w:tabs>
              <w:overflowPunct w:val="0"/>
              <w:autoSpaceDE w:val="0"/>
              <w:autoSpaceDN w:val="0"/>
              <w:adjustRightInd w:val="0"/>
              <w:ind w:left="-74"/>
              <w:rPr>
                <w:sz w:val="20"/>
              </w:rPr>
            </w:pPr>
            <w:r w:rsidRPr="00EF6B9A">
              <w:rPr>
                <w:sz w:val="20"/>
              </w:rPr>
              <w:lastRenderedPageBreak/>
              <w:t>1. Предельные размеры земельных участков не устанавливаются.</w:t>
            </w:r>
          </w:p>
          <w:p w:rsidR="00903142" w:rsidRPr="00EF6B9A" w:rsidRDefault="00903142" w:rsidP="00280F8A">
            <w:pPr>
              <w:tabs>
                <w:tab w:val="left" w:pos="142"/>
              </w:tabs>
              <w:overflowPunct w:val="0"/>
              <w:autoSpaceDE w:val="0"/>
              <w:autoSpaceDN w:val="0"/>
              <w:adjustRightInd w:val="0"/>
              <w:ind w:left="-74"/>
              <w:rPr>
                <w:sz w:val="20"/>
              </w:rPr>
            </w:pPr>
            <w:r w:rsidRPr="00EF6B9A">
              <w:rPr>
                <w:sz w:val="20"/>
              </w:rPr>
              <w:t>2. Минимальный отступ от границ земельного участка не устанавливается.</w:t>
            </w:r>
          </w:p>
          <w:p w:rsidR="00903142" w:rsidRPr="00EF6B9A" w:rsidRDefault="00903142" w:rsidP="00280F8A">
            <w:pPr>
              <w:tabs>
                <w:tab w:val="left" w:pos="142"/>
              </w:tabs>
              <w:overflowPunct w:val="0"/>
              <w:autoSpaceDE w:val="0"/>
              <w:autoSpaceDN w:val="0"/>
              <w:adjustRightInd w:val="0"/>
              <w:ind w:left="-74"/>
              <w:rPr>
                <w:sz w:val="20"/>
              </w:rPr>
            </w:pPr>
            <w:r w:rsidRPr="00EF6B9A">
              <w:rPr>
                <w:sz w:val="20"/>
              </w:rPr>
              <w:lastRenderedPageBreak/>
              <w:t>3. Максимальное количество этажей -1.</w:t>
            </w:r>
          </w:p>
          <w:p w:rsidR="00903142" w:rsidRPr="00EF6B9A" w:rsidRDefault="00903142" w:rsidP="00280F8A">
            <w:pPr>
              <w:ind w:right="-172"/>
              <w:rPr>
                <w:sz w:val="20"/>
              </w:rPr>
            </w:pPr>
            <w:r w:rsidRPr="00EF6B9A">
              <w:rPr>
                <w:sz w:val="20"/>
              </w:rPr>
              <w:t>4. Максимальный процент застройки не устанавливается</w:t>
            </w:r>
          </w:p>
        </w:tc>
        <w:tc>
          <w:tcPr>
            <w:tcW w:w="3249" w:type="dxa"/>
            <w:shd w:val="clear" w:color="auto" w:fill="auto"/>
          </w:tcPr>
          <w:p w:rsidR="00903142" w:rsidRPr="00EF6B9A" w:rsidRDefault="00903142" w:rsidP="00280F8A">
            <w:pPr>
              <w:rPr>
                <w:sz w:val="20"/>
              </w:rPr>
            </w:pPr>
            <w:r w:rsidRPr="00EF6B9A">
              <w:rPr>
                <w:sz w:val="20"/>
              </w:rPr>
              <w:lastRenderedPageBreak/>
              <w:t xml:space="preserve">Строительство осуществлять в соответствии с СП 42.13330.2016, со строительными нормами и </w:t>
            </w:r>
            <w:r w:rsidRPr="00EF6B9A">
              <w:rPr>
                <w:sz w:val="20"/>
              </w:rPr>
              <w:lastRenderedPageBreak/>
              <w:t>правилами, техническими регламентами.</w:t>
            </w:r>
          </w:p>
          <w:p w:rsidR="00903142" w:rsidRPr="00EF6B9A" w:rsidRDefault="00903142" w:rsidP="00280F8A">
            <w:pPr>
              <w:rPr>
                <w:sz w:val="20"/>
              </w:rPr>
            </w:pPr>
            <w:r w:rsidRPr="00EF6B9A">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EF6B9A">
              <w:rPr>
                <w:sz w:val="20"/>
              </w:rPr>
              <w:t xml:space="preserve"> Правил.</w:t>
            </w:r>
          </w:p>
        </w:tc>
      </w:tr>
      <w:tr w:rsidR="00903142" w:rsidRPr="00406F5D" w:rsidTr="00280F8A">
        <w:tc>
          <w:tcPr>
            <w:tcW w:w="2288" w:type="dxa"/>
            <w:tcBorders>
              <w:top w:val="single" w:sz="12" w:space="0" w:color="auto"/>
            </w:tcBorders>
          </w:tcPr>
          <w:p w:rsidR="00903142" w:rsidRPr="00280F8A" w:rsidRDefault="00903142" w:rsidP="00280F8A">
            <w:pPr>
              <w:autoSpaceDE w:val="0"/>
              <w:autoSpaceDN w:val="0"/>
              <w:adjustRightInd w:val="0"/>
              <w:rPr>
                <w:rFonts w:eastAsia="Calibri"/>
                <w:color w:val="000000"/>
                <w:sz w:val="20"/>
              </w:rPr>
            </w:pPr>
            <w:r w:rsidRPr="00280F8A">
              <w:rPr>
                <w:rFonts w:eastAsia="Calibri"/>
                <w:color w:val="000000"/>
                <w:sz w:val="20"/>
              </w:rPr>
              <w:lastRenderedPageBreak/>
              <w:t>Размещение гаражей для собственных нужд 2.7.2</w:t>
            </w:r>
          </w:p>
        </w:tc>
        <w:tc>
          <w:tcPr>
            <w:tcW w:w="2835" w:type="dxa"/>
            <w:tcBorders>
              <w:top w:val="single" w:sz="12" w:space="0" w:color="auto"/>
            </w:tcBorders>
          </w:tcPr>
          <w:p w:rsidR="00903142" w:rsidRPr="00280F8A" w:rsidRDefault="00903142" w:rsidP="00280F8A">
            <w:pPr>
              <w:autoSpaceDE w:val="0"/>
              <w:autoSpaceDN w:val="0"/>
              <w:adjustRightInd w:val="0"/>
              <w:rPr>
                <w:rFonts w:eastAsia="Calibri"/>
                <w:color w:val="000000"/>
                <w:sz w:val="20"/>
              </w:rPr>
            </w:pPr>
            <w:r w:rsidRPr="00280F8A">
              <w:rPr>
                <w:rFonts w:eastAsia="Calibri"/>
                <w:color w:val="000000"/>
                <w:sz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640" w:type="dxa"/>
            <w:shd w:val="clear" w:color="auto" w:fill="auto"/>
          </w:tcPr>
          <w:p w:rsidR="00903142" w:rsidRPr="00280F8A" w:rsidRDefault="00903142" w:rsidP="00280F8A">
            <w:pPr>
              <w:autoSpaceDE w:val="0"/>
              <w:autoSpaceDN w:val="0"/>
              <w:adjustRightInd w:val="0"/>
              <w:rPr>
                <w:rFonts w:eastAsia="Calibri"/>
                <w:color w:val="000000"/>
                <w:sz w:val="20"/>
              </w:rPr>
            </w:pPr>
            <w:r w:rsidRPr="00280F8A">
              <w:rPr>
                <w:rFonts w:eastAsia="Calibri"/>
                <w:color w:val="000000"/>
                <w:sz w:val="20"/>
              </w:rPr>
              <w:t>Индивидуальные гаражи на 1-3 легковых автомобиля.</w:t>
            </w:r>
          </w:p>
        </w:tc>
        <w:tc>
          <w:tcPr>
            <w:tcW w:w="4015" w:type="dxa"/>
            <w:shd w:val="clear" w:color="auto" w:fill="auto"/>
          </w:tcPr>
          <w:p w:rsidR="00903142" w:rsidRDefault="00903142" w:rsidP="00280F8A">
            <w:pPr>
              <w:widowControl w:val="0"/>
              <w:tabs>
                <w:tab w:val="left" w:pos="142"/>
              </w:tabs>
              <w:spacing w:line="240" w:lineRule="atLeast"/>
              <w:rPr>
                <w:rFonts w:eastAsia="Calibri"/>
                <w:sz w:val="20"/>
                <w:lang w:eastAsia="en-US"/>
              </w:rPr>
            </w:pPr>
            <w:r w:rsidRPr="00280F8A">
              <w:rPr>
                <w:rFonts w:eastAsia="Calibri"/>
                <w:sz w:val="20"/>
                <w:lang w:eastAsia="en-US"/>
              </w:rPr>
              <w:t xml:space="preserve">Минимальный размер земельного участка – не устанавливается. </w:t>
            </w:r>
          </w:p>
          <w:p w:rsidR="00903142" w:rsidRPr="00280F8A" w:rsidRDefault="00903142" w:rsidP="00280F8A">
            <w:pPr>
              <w:widowControl w:val="0"/>
              <w:tabs>
                <w:tab w:val="left" w:pos="142"/>
              </w:tabs>
              <w:spacing w:line="240" w:lineRule="atLeast"/>
              <w:rPr>
                <w:rFonts w:eastAsia="Calibri"/>
                <w:sz w:val="20"/>
                <w:lang w:eastAsia="en-US"/>
              </w:rPr>
            </w:pPr>
            <w:r w:rsidRPr="00280F8A">
              <w:rPr>
                <w:rFonts w:eastAsia="Calibri"/>
                <w:sz w:val="20"/>
                <w:lang w:eastAsia="en-US"/>
              </w:rPr>
              <w:t xml:space="preserve">Максимальный размер земельного участка – 0,1 га. </w:t>
            </w:r>
            <w:r w:rsidRPr="00280F8A">
              <w:rPr>
                <w:sz w:val="20"/>
              </w:rPr>
              <w:t>Расстояние от площадок до окон не менее - 10 м.</w:t>
            </w:r>
            <w:r w:rsidRPr="00280F8A">
              <w:rPr>
                <w:rFonts w:eastAsia="Calibri"/>
                <w:sz w:val="20"/>
                <w:lang w:eastAsia="en-US"/>
              </w:rPr>
              <w:t xml:space="preserve"> </w:t>
            </w:r>
            <w:r w:rsidRPr="00280F8A">
              <w:rPr>
                <w:sz w:val="20"/>
              </w:rPr>
              <w:t>Отступ от красных линий – не менее 5 м.</w:t>
            </w:r>
            <w:r w:rsidRPr="00280F8A">
              <w:rPr>
                <w:rFonts w:eastAsia="Calibri"/>
                <w:sz w:val="20"/>
                <w:lang w:eastAsia="en-US"/>
              </w:rPr>
              <w:t xml:space="preserve"> </w:t>
            </w:r>
            <w:r w:rsidRPr="00280F8A">
              <w:rPr>
                <w:sz w:val="20"/>
              </w:rPr>
              <w:t>Максимальный процент застройки-10%.</w:t>
            </w:r>
          </w:p>
          <w:p w:rsidR="00903142" w:rsidRPr="00280F8A" w:rsidRDefault="00903142" w:rsidP="00903142">
            <w:pPr>
              <w:widowControl w:val="0"/>
              <w:spacing w:line="240" w:lineRule="atLeast"/>
              <w:rPr>
                <w:sz w:val="20"/>
              </w:rPr>
            </w:pPr>
            <w:r w:rsidRPr="00280F8A">
              <w:rPr>
                <w:rFonts w:eastAsia="Calibri"/>
                <w:sz w:val="20"/>
                <w:lang w:eastAsia="en-US"/>
              </w:rPr>
              <w:t>Предельная высота здания не устанавливается</w:t>
            </w:r>
          </w:p>
        </w:tc>
        <w:tc>
          <w:tcPr>
            <w:tcW w:w="3249" w:type="dxa"/>
            <w:shd w:val="clear" w:color="auto" w:fill="auto"/>
          </w:tcPr>
          <w:p w:rsidR="00903142" w:rsidRPr="00280F8A" w:rsidRDefault="00903142" w:rsidP="00280F8A">
            <w:pPr>
              <w:widowControl w:val="0"/>
              <w:spacing w:line="240" w:lineRule="atLeast"/>
              <w:rPr>
                <w:sz w:val="20"/>
              </w:rPr>
            </w:pPr>
            <w:r w:rsidRPr="00280F8A">
              <w:rPr>
                <w:rFonts w:eastAsia="Calibri"/>
                <w:color w:val="000000"/>
                <w:sz w:val="20"/>
              </w:rPr>
              <w:t>При проектировании руководствоваться строительными нормами и правилами, СП, техническими регламентами.</w:t>
            </w:r>
          </w:p>
        </w:tc>
      </w:tr>
      <w:tr w:rsidR="00903142" w:rsidRPr="00406F5D" w:rsidTr="00280F8A">
        <w:tc>
          <w:tcPr>
            <w:tcW w:w="2288" w:type="dxa"/>
          </w:tcPr>
          <w:p w:rsidR="00903142" w:rsidRPr="00280F8A" w:rsidRDefault="00903142" w:rsidP="00280F8A">
            <w:pPr>
              <w:pStyle w:val="s16"/>
              <w:spacing w:before="0" w:beforeAutospacing="0" w:after="0" w:afterAutospacing="0"/>
              <w:ind w:left="36" w:right="74"/>
              <w:rPr>
                <w:color w:val="22272F"/>
                <w:sz w:val="20"/>
                <w:szCs w:val="20"/>
              </w:rPr>
            </w:pPr>
            <w:r w:rsidRPr="00280F8A">
              <w:rPr>
                <w:color w:val="22272F"/>
                <w:sz w:val="20"/>
                <w:szCs w:val="20"/>
              </w:rPr>
              <w:t>Оказание услуг связи 3.2.3</w:t>
            </w:r>
          </w:p>
        </w:tc>
        <w:tc>
          <w:tcPr>
            <w:tcW w:w="2835" w:type="dxa"/>
          </w:tcPr>
          <w:p w:rsidR="00903142" w:rsidRPr="00280F8A" w:rsidRDefault="00903142" w:rsidP="00280F8A">
            <w:pPr>
              <w:pStyle w:val="s11"/>
              <w:spacing w:before="0" w:beforeAutospacing="0" w:after="0" w:afterAutospacing="0"/>
              <w:ind w:left="36" w:right="74"/>
              <w:rPr>
                <w:sz w:val="20"/>
                <w:szCs w:val="20"/>
              </w:rPr>
            </w:pPr>
            <w:r w:rsidRPr="00280F8A">
              <w:rPr>
                <w:sz w:val="20"/>
                <w:szCs w:val="20"/>
              </w:rPr>
              <w:t xml:space="preserve">Размещение зданий, предназначенных для размещения пунктов оказания услуг почтовой, телеграфной, междугородней и </w:t>
            </w:r>
            <w:r w:rsidRPr="00280F8A">
              <w:rPr>
                <w:sz w:val="20"/>
                <w:szCs w:val="20"/>
              </w:rPr>
              <w:lastRenderedPageBreak/>
              <w:t>международной телефонной связи</w:t>
            </w:r>
          </w:p>
        </w:tc>
        <w:tc>
          <w:tcPr>
            <w:tcW w:w="2640" w:type="dxa"/>
            <w:shd w:val="clear" w:color="auto" w:fill="auto"/>
          </w:tcPr>
          <w:p w:rsidR="00903142" w:rsidRPr="00280F8A" w:rsidRDefault="00903142" w:rsidP="00280F8A">
            <w:pPr>
              <w:ind w:right="33"/>
              <w:rPr>
                <w:sz w:val="20"/>
              </w:rPr>
            </w:pPr>
            <w:r w:rsidRPr="00280F8A">
              <w:rPr>
                <w:sz w:val="20"/>
              </w:rPr>
              <w:lastRenderedPageBreak/>
              <w:t>Предприятия связи</w:t>
            </w:r>
          </w:p>
          <w:p w:rsidR="00903142" w:rsidRPr="00280F8A" w:rsidRDefault="00903142" w:rsidP="00280F8A">
            <w:pPr>
              <w:ind w:right="33"/>
              <w:rPr>
                <w:sz w:val="20"/>
              </w:rPr>
            </w:pPr>
          </w:p>
        </w:tc>
        <w:tc>
          <w:tcPr>
            <w:tcW w:w="4015" w:type="dxa"/>
            <w:shd w:val="clear" w:color="auto" w:fill="auto"/>
          </w:tcPr>
          <w:p w:rsidR="00903142" w:rsidRDefault="00903142" w:rsidP="00280F8A">
            <w:pPr>
              <w:ind w:right="33"/>
              <w:rPr>
                <w:sz w:val="20"/>
              </w:rPr>
            </w:pPr>
            <w:r w:rsidRPr="00280F8A">
              <w:rPr>
                <w:sz w:val="20"/>
              </w:rPr>
              <w:t>1.Минимальная площадь земельных участков – 0,01 га</w:t>
            </w:r>
          </w:p>
          <w:p w:rsidR="00903142" w:rsidRPr="00280F8A" w:rsidRDefault="00903142" w:rsidP="00280F8A">
            <w:pPr>
              <w:ind w:right="33"/>
              <w:rPr>
                <w:sz w:val="20"/>
              </w:rPr>
            </w:pPr>
            <w:r w:rsidRPr="00280F8A">
              <w:rPr>
                <w:rFonts w:eastAsia="Calibri"/>
                <w:sz w:val="20"/>
                <w:lang w:eastAsia="en-US"/>
              </w:rPr>
              <w:t>Максимальный размер земельного участка– не устанавливается.</w:t>
            </w:r>
          </w:p>
          <w:p w:rsidR="00903142" w:rsidRPr="00280F8A" w:rsidRDefault="00903142" w:rsidP="00280F8A">
            <w:pPr>
              <w:contextualSpacing/>
              <w:rPr>
                <w:sz w:val="20"/>
              </w:rPr>
            </w:pPr>
            <w:r w:rsidRPr="00280F8A">
              <w:rPr>
                <w:sz w:val="20"/>
              </w:rPr>
              <w:t>2. Минимальный отступ от границ земельного участка – 3 м.</w:t>
            </w:r>
          </w:p>
          <w:p w:rsidR="00903142" w:rsidRPr="00280F8A" w:rsidRDefault="00903142" w:rsidP="00280F8A">
            <w:pPr>
              <w:tabs>
                <w:tab w:val="center" w:pos="4677"/>
                <w:tab w:val="right" w:pos="9355"/>
              </w:tabs>
              <w:ind w:right="33"/>
              <w:rPr>
                <w:sz w:val="20"/>
              </w:rPr>
            </w:pPr>
            <w:r w:rsidRPr="00280F8A">
              <w:rPr>
                <w:sz w:val="20"/>
              </w:rPr>
              <w:lastRenderedPageBreak/>
              <w:t xml:space="preserve">3. Максимальное количество этажей – 3. </w:t>
            </w:r>
          </w:p>
          <w:p w:rsidR="00903142" w:rsidRPr="00280F8A" w:rsidRDefault="00903142" w:rsidP="00280F8A">
            <w:pPr>
              <w:ind w:right="33"/>
              <w:rPr>
                <w:sz w:val="20"/>
              </w:rPr>
            </w:pPr>
            <w:r w:rsidRPr="00280F8A">
              <w:rPr>
                <w:sz w:val="20"/>
              </w:rPr>
              <w:t>4. Максимальный процент застройки – 70.</w:t>
            </w:r>
          </w:p>
          <w:p w:rsidR="00903142" w:rsidRPr="00280F8A" w:rsidRDefault="00903142" w:rsidP="00280F8A">
            <w:pPr>
              <w:ind w:right="33"/>
              <w:rPr>
                <w:sz w:val="20"/>
              </w:rPr>
            </w:pPr>
            <w:r w:rsidRPr="00280F8A">
              <w:rPr>
                <w:sz w:val="20"/>
              </w:rPr>
              <w:t>Иные параметры:</w:t>
            </w:r>
          </w:p>
          <w:p w:rsidR="00903142" w:rsidRPr="00280F8A" w:rsidRDefault="00903142" w:rsidP="00280F8A">
            <w:pPr>
              <w:ind w:right="33"/>
              <w:rPr>
                <w:sz w:val="20"/>
              </w:rPr>
            </w:pPr>
            <w:r w:rsidRPr="00280F8A">
              <w:rPr>
                <w:sz w:val="20"/>
              </w:rPr>
              <w:t>Минимальный процент озеленения – 10.</w:t>
            </w:r>
          </w:p>
          <w:p w:rsidR="00903142" w:rsidRPr="00280F8A" w:rsidRDefault="00903142" w:rsidP="00280F8A">
            <w:pPr>
              <w:ind w:right="33"/>
              <w:rPr>
                <w:sz w:val="20"/>
              </w:rPr>
            </w:pPr>
            <w:r w:rsidRPr="00280F8A">
              <w:rPr>
                <w:sz w:val="20"/>
              </w:rPr>
              <w:t>Максимальная высота оград – 1,5 м</w:t>
            </w:r>
          </w:p>
          <w:p w:rsidR="00903142" w:rsidRPr="00280F8A" w:rsidRDefault="00903142" w:rsidP="00280F8A">
            <w:pPr>
              <w:ind w:right="33"/>
              <w:rPr>
                <w:sz w:val="20"/>
              </w:rPr>
            </w:pPr>
          </w:p>
        </w:tc>
        <w:tc>
          <w:tcPr>
            <w:tcW w:w="3249" w:type="dxa"/>
            <w:shd w:val="clear" w:color="auto" w:fill="auto"/>
          </w:tcPr>
          <w:p w:rsidR="00903142" w:rsidRPr="00280F8A" w:rsidRDefault="00903142" w:rsidP="00280F8A">
            <w:pPr>
              <w:ind w:right="33"/>
              <w:rPr>
                <w:sz w:val="20"/>
              </w:rPr>
            </w:pPr>
            <w:r w:rsidRPr="00280F8A">
              <w:rPr>
                <w:sz w:val="20"/>
              </w:rPr>
              <w:lastRenderedPageBreak/>
              <w:t>Строительство осуществлять в соответствии со СП 42.13330.2016, СП 118.13330.2012,  со строительными нормами и правилами, СП, техническими регламентами.</w:t>
            </w:r>
          </w:p>
          <w:p w:rsidR="00903142" w:rsidRPr="00280F8A" w:rsidRDefault="00903142" w:rsidP="00280F8A">
            <w:pPr>
              <w:ind w:right="33"/>
              <w:rPr>
                <w:sz w:val="20"/>
              </w:rPr>
            </w:pPr>
            <w:r w:rsidRPr="00280F8A">
              <w:rPr>
                <w:sz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280F8A">
              <w:rPr>
                <w:sz w:val="20"/>
              </w:rPr>
              <w:t xml:space="preserve"> Правил.</w:t>
            </w:r>
          </w:p>
        </w:tc>
      </w:tr>
      <w:tr w:rsidR="00903142" w:rsidRPr="00406F5D" w:rsidTr="000138E9">
        <w:trPr>
          <w:trHeight w:val="4630"/>
        </w:trPr>
        <w:tc>
          <w:tcPr>
            <w:tcW w:w="2288" w:type="dxa"/>
          </w:tcPr>
          <w:p w:rsidR="00903142" w:rsidRPr="00280F8A" w:rsidRDefault="00903142" w:rsidP="00280F8A">
            <w:pPr>
              <w:autoSpaceDE w:val="0"/>
              <w:autoSpaceDN w:val="0"/>
              <w:adjustRightInd w:val="0"/>
              <w:rPr>
                <w:sz w:val="20"/>
              </w:rPr>
            </w:pPr>
            <w:r w:rsidRPr="00280F8A">
              <w:rPr>
                <w:sz w:val="20"/>
              </w:rPr>
              <w:lastRenderedPageBreak/>
              <w:t>Дошкольное, начальное и среднее общее образование 3.5.1</w:t>
            </w:r>
          </w:p>
          <w:p w:rsidR="00903142" w:rsidRPr="00280F8A" w:rsidRDefault="00903142" w:rsidP="00280F8A">
            <w:pPr>
              <w:autoSpaceDE w:val="0"/>
              <w:autoSpaceDN w:val="0"/>
              <w:adjustRightInd w:val="0"/>
              <w:rPr>
                <w:sz w:val="20"/>
              </w:rPr>
            </w:pPr>
          </w:p>
        </w:tc>
        <w:tc>
          <w:tcPr>
            <w:tcW w:w="2835" w:type="dxa"/>
          </w:tcPr>
          <w:p w:rsidR="00903142" w:rsidRPr="00280F8A" w:rsidRDefault="00903142" w:rsidP="00280F8A">
            <w:pPr>
              <w:autoSpaceDE w:val="0"/>
              <w:autoSpaceDN w:val="0"/>
              <w:adjustRightInd w:val="0"/>
              <w:rPr>
                <w:sz w:val="20"/>
              </w:rPr>
            </w:pPr>
            <w:r w:rsidRPr="00280F8A">
              <w:rPr>
                <w:rFonts w:eastAsia="DengXian"/>
                <w:sz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640" w:type="dxa"/>
            <w:shd w:val="clear" w:color="auto" w:fill="auto"/>
          </w:tcPr>
          <w:p w:rsidR="00903142" w:rsidRPr="00280F8A" w:rsidRDefault="00903142" w:rsidP="00280F8A">
            <w:pPr>
              <w:autoSpaceDE w:val="0"/>
              <w:autoSpaceDN w:val="0"/>
              <w:adjustRightInd w:val="0"/>
              <w:rPr>
                <w:sz w:val="20"/>
              </w:rPr>
            </w:pPr>
            <w:r w:rsidRPr="00280F8A">
              <w:rPr>
                <w:sz w:val="20"/>
              </w:rPr>
              <w:t>Объекты дошкольного образования</w:t>
            </w:r>
          </w:p>
          <w:p w:rsidR="00903142" w:rsidRPr="00280F8A" w:rsidRDefault="00903142" w:rsidP="00903142">
            <w:pPr>
              <w:widowControl w:val="0"/>
              <w:tabs>
                <w:tab w:val="center" w:pos="4677"/>
                <w:tab w:val="right" w:pos="9355"/>
              </w:tabs>
              <w:autoSpaceDE w:val="0"/>
              <w:autoSpaceDN w:val="0"/>
              <w:adjustRightInd w:val="0"/>
              <w:rPr>
                <w:rFonts w:eastAsia="DengXian"/>
                <w:sz w:val="20"/>
              </w:rPr>
            </w:pPr>
            <w:r w:rsidRPr="00280F8A">
              <w:rPr>
                <w:rFonts w:eastAsia="DengXian"/>
                <w:sz w:val="20"/>
              </w:rPr>
              <w:t>Здания, спортивные сооружений, предназначенных для занятия обучающихся физической культурой и спортом</w:t>
            </w:r>
          </w:p>
          <w:p w:rsidR="00903142" w:rsidRPr="00406F5D" w:rsidRDefault="00903142" w:rsidP="00903142">
            <w:pPr>
              <w:autoSpaceDE w:val="0"/>
              <w:autoSpaceDN w:val="0"/>
              <w:adjustRightInd w:val="0"/>
              <w:ind w:right="33"/>
              <w:rPr>
                <w:sz w:val="20"/>
              </w:rPr>
            </w:pPr>
            <w:r w:rsidRPr="00406F5D">
              <w:rPr>
                <w:sz w:val="20"/>
              </w:rPr>
              <w:t>Объекты начального и среднего общего образования</w:t>
            </w:r>
          </w:p>
          <w:p w:rsidR="00903142" w:rsidRPr="00406F5D" w:rsidRDefault="00903142" w:rsidP="00903142">
            <w:pPr>
              <w:widowControl w:val="0"/>
              <w:tabs>
                <w:tab w:val="center" w:pos="4677"/>
                <w:tab w:val="right" w:pos="9355"/>
              </w:tabs>
              <w:autoSpaceDE w:val="0"/>
              <w:autoSpaceDN w:val="0"/>
              <w:adjustRightInd w:val="0"/>
              <w:rPr>
                <w:rFonts w:eastAsia="DengXian"/>
                <w:sz w:val="20"/>
              </w:rPr>
            </w:pPr>
            <w:r w:rsidRPr="00406F5D">
              <w:rPr>
                <w:rFonts w:eastAsia="DengXian"/>
                <w:sz w:val="20"/>
              </w:rPr>
              <w:t>Здания, спортивные сооружений, предназначенных для занятия обучающихся физической культурой и спортом</w:t>
            </w:r>
          </w:p>
          <w:p w:rsidR="00903142" w:rsidRPr="00280F8A" w:rsidRDefault="00903142" w:rsidP="00280F8A">
            <w:pPr>
              <w:autoSpaceDE w:val="0"/>
              <w:autoSpaceDN w:val="0"/>
              <w:adjustRightInd w:val="0"/>
              <w:rPr>
                <w:sz w:val="20"/>
              </w:rPr>
            </w:pPr>
          </w:p>
        </w:tc>
        <w:tc>
          <w:tcPr>
            <w:tcW w:w="4015" w:type="dxa"/>
            <w:shd w:val="clear" w:color="auto" w:fill="auto"/>
          </w:tcPr>
          <w:p w:rsidR="00903142" w:rsidRPr="00280F8A" w:rsidRDefault="00903142" w:rsidP="00280F8A">
            <w:pPr>
              <w:autoSpaceDE w:val="0"/>
              <w:autoSpaceDN w:val="0"/>
              <w:adjustRightInd w:val="0"/>
              <w:rPr>
                <w:sz w:val="20"/>
              </w:rPr>
            </w:pPr>
            <w:r w:rsidRPr="00280F8A">
              <w:rPr>
                <w:sz w:val="20"/>
              </w:rPr>
              <w:t>1. Предельные размеры земельного участка не устанавливаются</w:t>
            </w:r>
          </w:p>
          <w:p w:rsidR="00903142" w:rsidRPr="00280F8A" w:rsidRDefault="00903142" w:rsidP="00280F8A">
            <w:pPr>
              <w:autoSpaceDE w:val="0"/>
              <w:autoSpaceDN w:val="0"/>
              <w:adjustRightInd w:val="0"/>
              <w:rPr>
                <w:sz w:val="20"/>
              </w:rPr>
            </w:pPr>
            <w:r w:rsidRPr="00280F8A">
              <w:rPr>
                <w:sz w:val="20"/>
              </w:rPr>
              <w:t>2. Минимальный отступ от границ земельного участка – 3 м.</w:t>
            </w:r>
          </w:p>
          <w:p w:rsidR="00903142" w:rsidRPr="00280F8A" w:rsidRDefault="00903142" w:rsidP="00280F8A">
            <w:pPr>
              <w:autoSpaceDE w:val="0"/>
              <w:autoSpaceDN w:val="0"/>
              <w:adjustRightInd w:val="0"/>
              <w:rPr>
                <w:spacing w:val="-14"/>
                <w:sz w:val="20"/>
              </w:rPr>
            </w:pPr>
            <w:r w:rsidRPr="00280F8A">
              <w:rPr>
                <w:spacing w:val="-14"/>
                <w:sz w:val="20"/>
              </w:rPr>
              <w:t>3</w:t>
            </w:r>
            <w:r w:rsidRPr="00280F8A">
              <w:rPr>
                <w:sz w:val="20"/>
              </w:rPr>
              <w:t>. Максимальное количество этажей - 3;</w:t>
            </w:r>
          </w:p>
          <w:p w:rsidR="00903142" w:rsidRPr="00280F8A" w:rsidRDefault="00903142" w:rsidP="00280F8A">
            <w:pPr>
              <w:autoSpaceDE w:val="0"/>
              <w:autoSpaceDN w:val="0"/>
              <w:adjustRightInd w:val="0"/>
              <w:rPr>
                <w:sz w:val="20"/>
              </w:rPr>
            </w:pPr>
            <w:r w:rsidRPr="00280F8A">
              <w:rPr>
                <w:sz w:val="20"/>
              </w:rPr>
              <w:t>Максимальная высота, зданий, строений, сооружений - 12 м.;</w:t>
            </w:r>
          </w:p>
          <w:p w:rsidR="00903142" w:rsidRPr="00280F8A" w:rsidRDefault="00903142" w:rsidP="00280F8A">
            <w:pPr>
              <w:autoSpaceDE w:val="0"/>
              <w:autoSpaceDN w:val="0"/>
              <w:adjustRightInd w:val="0"/>
              <w:rPr>
                <w:sz w:val="20"/>
              </w:rPr>
            </w:pPr>
            <w:r w:rsidRPr="00280F8A">
              <w:rPr>
                <w:sz w:val="20"/>
              </w:rPr>
              <w:t>4. Максимальный процент застройки земельного участка – 50.</w:t>
            </w:r>
          </w:p>
          <w:p w:rsidR="00903142" w:rsidRPr="00280F8A" w:rsidRDefault="00903142" w:rsidP="00280F8A">
            <w:pPr>
              <w:autoSpaceDE w:val="0"/>
              <w:autoSpaceDN w:val="0"/>
              <w:adjustRightInd w:val="0"/>
              <w:rPr>
                <w:sz w:val="20"/>
              </w:rPr>
            </w:pPr>
          </w:p>
          <w:p w:rsidR="00903142" w:rsidRPr="00280F8A" w:rsidRDefault="00903142" w:rsidP="00280F8A">
            <w:pPr>
              <w:autoSpaceDE w:val="0"/>
              <w:autoSpaceDN w:val="0"/>
              <w:adjustRightInd w:val="0"/>
              <w:rPr>
                <w:sz w:val="20"/>
              </w:rPr>
            </w:pPr>
            <w:r w:rsidRPr="00280F8A">
              <w:rPr>
                <w:sz w:val="20"/>
              </w:rPr>
              <w:t>Иные параметры:</w:t>
            </w:r>
          </w:p>
          <w:p w:rsidR="00903142" w:rsidRPr="00280F8A" w:rsidRDefault="00903142" w:rsidP="00280F8A">
            <w:pPr>
              <w:autoSpaceDE w:val="0"/>
              <w:autoSpaceDN w:val="0"/>
              <w:adjustRightInd w:val="0"/>
              <w:rPr>
                <w:sz w:val="20"/>
              </w:rPr>
            </w:pPr>
            <w:r w:rsidRPr="00280F8A">
              <w:rPr>
                <w:sz w:val="20"/>
              </w:rPr>
              <w:t>Минимальный процент спортивно-игровых площадок – 20;</w:t>
            </w:r>
          </w:p>
          <w:p w:rsidR="00903142" w:rsidRPr="00280F8A" w:rsidRDefault="00903142" w:rsidP="00280F8A">
            <w:pPr>
              <w:autoSpaceDE w:val="0"/>
              <w:autoSpaceDN w:val="0"/>
              <w:adjustRightInd w:val="0"/>
              <w:rPr>
                <w:sz w:val="20"/>
              </w:rPr>
            </w:pPr>
            <w:r w:rsidRPr="00280F8A">
              <w:rPr>
                <w:sz w:val="20"/>
              </w:rPr>
              <w:t>Озеленение территории участков детских дошкольных учреждений - 30 % территории участка;</w:t>
            </w:r>
          </w:p>
          <w:p w:rsidR="00903142" w:rsidRPr="00280F8A" w:rsidRDefault="00903142" w:rsidP="00280F8A">
            <w:pPr>
              <w:autoSpaceDE w:val="0"/>
              <w:autoSpaceDN w:val="0"/>
              <w:adjustRightInd w:val="0"/>
              <w:rPr>
                <w:sz w:val="20"/>
              </w:rPr>
            </w:pPr>
            <w:r w:rsidRPr="00280F8A">
              <w:rPr>
                <w:sz w:val="20"/>
              </w:rPr>
              <w:t>Территория участка огораживается по периметру забором высотой не менее 1,6 м.</w:t>
            </w:r>
          </w:p>
          <w:p w:rsidR="00903142" w:rsidRPr="00280F8A" w:rsidRDefault="00903142" w:rsidP="00280F8A">
            <w:pPr>
              <w:autoSpaceDE w:val="0"/>
              <w:autoSpaceDN w:val="0"/>
              <w:adjustRightInd w:val="0"/>
              <w:rPr>
                <w:sz w:val="20"/>
              </w:rPr>
            </w:pPr>
          </w:p>
        </w:tc>
        <w:tc>
          <w:tcPr>
            <w:tcW w:w="3249" w:type="dxa"/>
            <w:shd w:val="clear" w:color="auto" w:fill="auto"/>
          </w:tcPr>
          <w:p w:rsidR="00903142" w:rsidRPr="00280F8A" w:rsidRDefault="00903142" w:rsidP="00280F8A">
            <w:pPr>
              <w:autoSpaceDE w:val="0"/>
              <w:autoSpaceDN w:val="0"/>
              <w:adjustRightInd w:val="0"/>
              <w:rPr>
                <w:sz w:val="20"/>
              </w:rPr>
            </w:pPr>
            <w:r w:rsidRPr="00280F8A">
              <w:rPr>
                <w:sz w:val="20"/>
              </w:rPr>
              <w:t>Строительство осуществлять в соответствии со СП 42.13330.2016, СанПиН 2.4.1.3049-13, со строительными нормами и правилами, СП.</w:t>
            </w:r>
          </w:p>
          <w:p w:rsidR="00903142" w:rsidRPr="00280F8A" w:rsidRDefault="00903142" w:rsidP="00280F8A">
            <w:pPr>
              <w:rPr>
                <w:sz w:val="20"/>
              </w:rPr>
            </w:pPr>
            <w:r w:rsidRPr="00280F8A">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280F8A">
              <w:rPr>
                <w:sz w:val="20"/>
              </w:rPr>
              <w:t xml:space="preserve"> Правил.</w:t>
            </w:r>
          </w:p>
        </w:tc>
      </w:tr>
    </w:tbl>
    <w:p w:rsidR="00641757" w:rsidRPr="00406F5D" w:rsidRDefault="00641757" w:rsidP="00641757">
      <w:pPr>
        <w:rPr>
          <w:sz w:val="24"/>
          <w:szCs w:val="24"/>
        </w:rPr>
      </w:pPr>
    </w:p>
    <w:p w:rsidR="007D0118" w:rsidRDefault="007D0118" w:rsidP="00641757">
      <w:pPr>
        <w:rPr>
          <w:sz w:val="24"/>
          <w:szCs w:val="24"/>
        </w:rPr>
      </w:pPr>
    </w:p>
    <w:p w:rsidR="007D0118" w:rsidRDefault="00641757" w:rsidP="00641757">
      <w:pPr>
        <w:rPr>
          <w:sz w:val="24"/>
          <w:szCs w:val="24"/>
        </w:rPr>
      </w:pPr>
      <w:r w:rsidRPr="00406F5D">
        <w:rPr>
          <w:sz w:val="24"/>
          <w:szCs w:val="24"/>
        </w:rPr>
        <w:t>2. ВСПОМОГАТЕЛЬНЫЕ ВИДЫ И ПАРАМЕТРЫ РАЗРЕШЁННОГО ИСПОЛЬЗОВАНИЯ ЗЕМЕЛЬНЫХ УЧАСТКОВ И ОБЪЕКТОВ КАПИТАЛЬНОГО СТРОИТЕЛЬСТВА:</w:t>
      </w:r>
      <w:r w:rsidR="009112AC">
        <w:rPr>
          <w:sz w:val="24"/>
          <w:szCs w:val="24"/>
        </w:rPr>
        <w:t xml:space="preserve"> </w:t>
      </w:r>
      <w:r w:rsidR="006C1DFC">
        <w:rPr>
          <w:sz w:val="24"/>
          <w:szCs w:val="24"/>
        </w:rPr>
        <w:t xml:space="preserve"> </w:t>
      </w:r>
      <w:r w:rsidR="00C6733C" w:rsidRPr="00C6733C">
        <w:rPr>
          <w:sz w:val="24"/>
          <w:szCs w:val="24"/>
        </w:rPr>
        <w:t>нет</w:t>
      </w:r>
      <w:r w:rsidR="009112AC" w:rsidRPr="0099150F">
        <w:rPr>
          <w:sz w:val="24"/>
          <w:szCs w:val="24"/>
        </w:rPr>
        <w:t>.</w:t>
      </w:r>
    </w:p>
    <w:p w:rsidR="007D0118" w:rsidRDefault="007D0118">
      <w:pPr>
        <w:rPr>
          <w:sz w:val="24"/>
          <w:szCs w:val="24"/>
        </w:rPr>
      </w:pPr>
      <w:r>
        <w:rPr>
          <w:sz w:val="24"/>
          <w:szCs w:val="24"/>
        </w:rPr>
        <w:br w:type="page"/>
      </w:r>
    </w:p>
    <w:p w:rsidR="00641757" w:rsidRDefault="00641757" w:rsidP="00641757">
      <w:pPr>
        <w:rPr>
          <w:sz w:val="24"/>
          <w:szCs w:val="24"/>
        </w:rPr>
      </w:pPr>
      <w:r w:rsidRPr="00406F5D">
        <w:rPr>
          <w:sz w:val="24"/>
          <w:szCs w:val="24"/>
        </w:rPr>
        <w:lastRenderedPageBreak/>
        <w:t>3. УСЛОВНО РАЗРЕШЁННЫЕ ВИДЫ И ПАРАМЕТРЫ ИСПОЛЬЗОВАНИЯ ЗЕМЕЛЬНЫХ УЧАСТКОВ И ОБЪЕКТОВ КАПИТАЛЬНОГО СТРОИТЕЛЬСТВА:</w:t>
      </w:r>
    </w:p>
    <w:tbl>
      <w:tblPr>
        <w:tblW w:w="15027"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127"/>
        <w:gridCol w:w="2996"/>
        <w:gridCol w:w="2674"/>
        <w:gridCol w:w="3969"/>
        <w:gridCol w:w="3261"/>
      </w:tblGrid>
      <w:tr w:rsidR="00C4044E" w:rsidRPr="00C6038B" w:rsidTr="004B697F">
        <w:trPr>
          <w:trHeight w:val="1670"/>
          <w:tblHeader/>
        </w:trPr>
        <w:tc>
          <w:tcPr>
            <w:tcW w:w="2127" w:type="dxa"/>
            <w:vAlign w:val="center"/>
          </w:tcPr>
          <w:p w:rsidR="00C4044E" w:rsidRPr="00C6038B" w:rsidRDefault="00C4044E" w:rsidP="004B697F">
            <w:pPr>
              <w:spacing w:line="20" w:lineRule="atLeast"/>
              <w:ind w:right="-172"/>
              <w:jc w:val="center"/>
              <w:rPr>
                <w:sz w:val="20"/>
              </w:rPr>
            </w:pPr>
            <w:r w:rsidRPr="00C6038B">
              <w:rPr>
                <w:sz w:val="20"/>
              </w:rPr>
              <w:t>ВИДЫ</w:t>
            </w:r>
          </w:p>
          <w:p w:rsidR="00C4044E" w:rsidRPr="00C6038B" w:rsidRDefault="005E2EBF" w:rsidP="004B697F">
            <w:pPr>
              <w:spacing w:line="20" w:lineRule="atLeast"/>
              <w:ind w:right="-172"/>
              <w:jc w:val="center"/>
              <w:rPr>
                <w:sz w:val="20"/>
              </w:rPr>
            </w:pPr>
            <w:r>
              <w:rPr>
                <w:sz w:val="20"/>
              </w:rPr>
              <w:t>И</w:t>
            </w:r>
            <w:r w:rsidR="00C4044E" w:rsidRPr="00C6038B">
              <w:rPr>
                <w:sz w:val="20"/>
              </w:rPr>
              <w:t>СПОЛЬЗОВАНИЯ</w:t>
            </w:r>
          </w:p>
          <w:p w:rsidR="00C4044E" w:rsidRPr="00C6038B" w:rsidRDefault="00C4044E" w:rsidP="004B697F">
            <w:pPr>
              <w:spacing w:line="20" w:lineRule="atLeast"/>
              <w:ind w:right="-172"/>
              <w:jc w:val="center"/>
              <w:rPr>
                <w:sz w:val="20"/>
              </w:rPr>
            </w:pPr>
            <w:r w:rsidRPr="00C6038B">
              <w:rPr>
                <w:sz w:val="20"/>
              </w:rPr>
              <w:t>ЗЕМЕЛЬНОГО УЧАСТКА</w:t>
            </w:r>
          </w:p>
        </w:tc>
        <w:tc>
          <w:tcPr>
            <w:tcW w:w="2996" w:type="dxa"/>
            <w:vAlign w:val="center"/>
          </w:tcPr>
          <w:p w:rsidR="00C4044E" w:rsidRPr="00C6038B" w:rsidRDefault="00C4044E" w:rsidP="004B697F">
            <w:pPr>
              <w:spacing w:line="20" w:lineRule="atLeast"/>
              <w:ind w:right="-172"/>
              <w:jc w:val="center"/>
              <w:rPr>
                <w:sz w:val="20"/>
              </w:rPr>
            </w:pPr>
            <w:r w:rsidRPr="00C6038B">
              <w:rPr>
                <w:sz w:val="20"/>
              </w:rPr>
              <w:t>ОПИСАНИЕ ВИДА</w:t>
            </w:r>
          </w:p>
          <w:p w:rsidR="00C4044E" w:rsidRPr="00C6038B" w:rsidRDefault="00C4044E" w:rsidP="004B697F">
            <w:pPr>
              <w:spacing w:line="20" w:lineRule="atLeast"/>
              <w:ind w:right="-172"/>
              <w:jc w:val="center"/>
              <w:rPr>
                <w:sz w:val="20"/>
              </w:rPr>
            </w:pPr>
            <w:r w:rsidRPr="00C6038B">
              <w:rPr>
                <w:sz w:val="20"/>
              </w:rPr>
              <w:t>РАЗРЕШЕННОГО</w:t>
            </w:r>
          </w:p>
          <w:p w:rsidR="00C4044E" w:rsidRPr="00C6038B" w:rsidRDefault="00C4044E" w:rsidP="004B697F">
            <w:pPr>
              <w:spacing w:line="20" w:lineRule="atLeast"/>
              <w:ind w:right="-172"/>
              <w:jc w:val="center"/>
              <w:rPr>
                <w:sz w:val="20"/>
              </w:rPr>
            </w:pPr>
            <w:r w:rsidRPr="00C6038B">
              <w:rPr>
                <w:sz w:val="20"/>
              </w:rPr>
              <w:t>ИСПОЛЬЗОВАНИЯ</w:t>
            </w:r>
          </w:p>
          <w:p w:rsidR="00C4044E" w:rsidRPr="00C6038B" w:rsidRDefault="00C4044E" w:rsidP="004B697F">
            <w:pPr>
              <w:spacing w:line="20" w:lineRule="atLeast"/>
              <w:ind w:right="-172"/>
              <w:jc w:val="center"/>
              <w:rPr>
                <w:sz w:val="20"/>
              </w:rPr>
            </w:pPr>
            <w:r w:rsidRPr="00C6038B">
              <w:rPr>
                <w:sz w:val="20"/>
              </w:rPr>
              <w:t>ЗЕМЕЛЬНОГО УЧАСТКА</w:t>
            </w:r>
          </w:p>
        </w:tc>
        <w:tc>
          <w:tcPr>
            <w:tcW w:w="2674" w:type="dxa"/>
            <w:vAlign w:val="center"/>
          </w:tcPr>
          <w:p w:rsidR="00C4044E" w:rsidRPr="00C6038B" w:rsidRDefault="00C4044E" w:rsidP="004B697F">
            <w:pPr>
              <w:spacing w:line="20" w:lineRule="atLeast"/>
              <w:ind w:right="-172"/>
              <w:jc w:val="center"/>
              <w:rPr>
                <w:sz w:val="20"/>
              </w:rPr>
            </w:pPr>
            <w:r w:rsidRPr="00C6038B">
              <w:rPr>
                <w:sz w:val="20"/>
              </w:rPr>
              <w:t>ВИДЫ ОБЪЕКТОВ</w:t>
            </w:r>
          </w:p>
          <w:p w:rsidR="00C4044E" w:rsidRPr="00C6038B" w:rsidRDefault="00C4044E" w:rsidP="004B697F">
            <w:pPr>
              <w:spacing w:line="20" w:lineRule="atLeast"/>
              <w:ind w:right="-172"/>
              <w:jc w:val="center"/>
              <w:rPr>
                <w:sz w:val="20"/>
              </w:rPr>
            </w:pPr>
            <w:r w:rsidRPr="00C6038B">
              <w:rPr>
                <w:sz w:val="20"/>
              </w:rPr>
              <w:t>КАПИТАЛЬНОГО СТРОИТЕЛЬСТВА</w:t>
            </w:r>
          </w:p>
          <w:p w:rsidR="00C4044E" w:rsidRPr="00C6038B" w:rsidRDefault="00C4044E" w:rsidP="004B697F">
            <w:pPr>
              <w:spacing w:line="20" w:lineRule="atLeast"/>
              <w:ind w:right="-172"/>
              <w:jc w:val="center"/>
              <w:rPr>
                <w:sz w:val="20"/>
              </w:rPr>
            </w:pPr>
            <w:r w:rsidRPr="00C6038B">
              <w:rPr>
                <w:sz w:val="20"/>
              </w:rPr>
              <w:t>И ИНЫЕ ВИДЫ</w:t>
            </w:r>
          </w:p>
          <w:p w:rsidR="00C4044E" w:rsidRPr="00C6038B" w:rsidRDefault="00C4044E" w:rsidP="004B697F">
            <w:pPr>
              <w:spacing w:line="20" w:lineRule="atLeast"/>
              <w:ind w:right="-172"/>
              <w:jc w:val="center"/>
              <w:rPr>
                <w:sz w:val="20"/>
              </w:rPr>
            </w:pPr>
            <w:r w:rsidRPr="00C6038B">
              <w:rPr>
                <w:sz w:val="20"/>
              </w:rPr>
              <w:t>ОБЪЕКТОВ</w:t>
            </w:r>
          </w:p>
        </w:tc>
        <w:tc>
          <w:tcPr>
            <w:tcW w:w="3969" w:type="dxa"/>
            <w:shd w:val="clear" w:color="auto" w:fill="auto"/>
            <w:vAlign w:val="center"/>
          </w:tcPr>
          <w:p w:rsidR="00C4044E" w:rsidRPr="00C6038B" w:rsidRDefault="00C4044E" w:rsidP="004B697F">
            <w:pPr>
              <w:spacing w:line="20" w:lineRule="atLeast"/>
              <w:ind w:right="-172"/>
              <w:jc w:val="center"/>
              <w:rPr>
                <w:sz w:val="20"/>
              </w:rPr>
            </w:pPr>
            <w:r w:rsidRPr="00C6038B">
              <w:rPr>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61" w:type="dxa"/>
            <w:shd w:val="clear" w:color="auto" w:fill="auto"/>
            <w:vAlign w:val="center"/>
          </w:tcPr>
          <w:p w:rsidR="00C4044E" w:rsidRPr="00C6038B" w:rsidRDefault="00C4044E" w:rsidP="004B697F">
            <w:pPr>
              <w:spacing w:line="20" w:lineRule="atLeast"/>
              <w:ind w:right="34"/>
              <w:jc w:val="center"/>
              <w:rPr>
                <w:sz w:val="20"/>
              </w:rPr>
            </w:pPr>
            <w:r w:rsidRPr="00C6038B">
              <w:rPr>
                <w:sz w:val="20"/>
              </w:rPr>
              <w:t>ОСОБЫЕ УСЛОВИЯ</w:t>
            </w:r>
          </w:p>
          <w:p w:rsidR="00C4044E" w:rsidRPr="00C6038B" w:rsidRDefault="00C4044E" w:rsidP="004B697F">
            <w:pPr>
              <w:spacing w:line="20" w:lineRule="atLeast"/>
              <w:ind w:right="34"/>
              <w:jc w:val="center"/>
              <w:rPr>
                <w:sz w:val="20"/>
              </w:rPr>
            </w:pPr>
            <w:r w:rsidRPr="00C6038B">
              <w:rPr>
                <w:sz w:val="20"/>
              </w:rPr>
              <w:t>РЕАЛИЗАЦИИ</w:t>
            </w:r>
          </w:p>
          <w:p w:rsidR="00C4044E" w:rsidRPr="00C6038B" w:rsidRDefault="00C4044E" w:rsidP="004B697F">
            <w:pPr>
              <w:spacing w:line="20" w:lineRule="atLeast"/>
              <w:ind w:right="34"/>
              <w:jc w:val="center"/>
              <w:rPr>
                <w:sz w:val="20"/>
              </w:rPr>
            </w:pPr>
            <w:r w:rsidRPr="00C6038B">
              <w:rPr>
                <w:sz w:val="20"/>
              </w:rPr>
              <w:t>РЕГЛАМЕНТА</w:t>
            </w:r>
          </w:p>
        </w:tc>
      </w:tr>
      <w:tr w:rsidR="00C4044E" w:rsidRPr="00C6038B" w:rsidTr="004B697F">
        <w:trPr>
          <w:tblHeader/>
        </w:trPr>
        <w:tc>
          <w:tcPr>
            <w:tcW w:w="2127" w:type="dxa"/>
            <w:tcBorders>
              <w:top w:val="single" w:sz="12" w:space="0" w:color="auto"/>
            </w:tcBorders>
            <w:vAlign w:val="center"/>
          </w:tcPr>
          <w:p w:rsidR="00C4044E" w:rsidRPr="00C6038B" w:rsidRDefault="00C4044E" w:rsidP="004B697F">
            <w:pPr>
              <w:spacing w:line="20" w:lineRule="atLeast"/>
              <w:ind w:right="-172"/>
              <w:jc w:val="center"/>
              <w:rPr>
                <w:sz w:val="20"/>
              </w:rPr>
            </w:pPr>
            <w:r w:rsidRPr="00C6038B">
              <w:rPr>
                <w:sz w:val="20"/>
              </w:rPr>
              <w:t>1</w:t>
            </w:r>
          </w:p>
        </w:tc>
        <w:tc>
          <w:tcPr>
            <w:tcW w:w="2996" w:type="dxa"/>
            <w:tcBorders>
              <w:top w:val="single" w:sz="12" w:space="0" w:color="auto"/>
            </w:tcBorders>
            <w:vAlign w:val="center"/>
          </w:tcPr>
          <w:p w:rsidR="00C4044E" w:rsidRPr="00C6038B" w:rsidRDefault="00C4044E" w:rsidP="004B697F">
            <w:pPr>
              <w:spacing w:line="20" w:lineRule="atLeast"/>
              <w:ind w:right="-172"/>
              <w:jc w:val="center"/>
              <w:rPr>
                <w:sz w:val="20"/>
              </w:rPr>
            </w:pPr>
            <w:r w:rsidRPr="00C6038B">
              <w:rPr>
                <w:sz w:val="20"/>
              </w:rPr>
              <w:t>2</w:t>
            </w:r>
          </w:p>
        </w:tc>
        <w:tc>
          <w:tcPr>
            <w:tcW w:w="2674" w:type="dxa"/>
            <w:tcBorders>
              <w:top w:val="single" w:sz="12" w:space="0" w:color="auto"/>
            </w:tcBorders>
            <w:shd w:val="clear" w:color="auto" w:fill="auto"/>
            <w:vAlign w:val="center"/>
          </w:tcPr>
          <w:p w:rsidR="00C4044E" w:rsidRPr="00C6038B" w:rsidRDefault="00C4044E" w:rsidP="004B697F">
            <w:pPr>
              <w:spacing w:line="20" w:lineRule="atLeast"/>
              <w:ind w:right="-172"/>
              <w:jc w:val="center"/>
              <w:rPr>
                <w:sz w:val="20"/>
              </w:rPr>
            </w:pPr>
            <w:r w:rsidRPr="00C6038B">
              <w:rPr>
                <w:sz w:val="20"/>
              </w:rPr>
              <w:t>3</w:t>
            </w:r>
          </w:p>
        </w:tc>
        <w:tc>
          <w:tcPr>
            <w:tcW w:w="3969" w:type="dxa"/>
            <w:shd w:val="clear" w:color="auto" w:fill="auto"/>
            <w:vAlign w:val="center"/>
          </w:tcPr>
          <w:p w:rsidR="00C4044E" w:rsidRPr="00C6038B" w:rsidRDefault="00C4044E" w:rsidP="004B697F">
            <w:pPr>
              <w:spacing w:line="20" w:lineRule="atLeast"/>
              <w:ind w:right="-172"/>
              <w:jc w:val="center"/>
              <w:rPr>
                <w:sz w:val="20"/>
              </w:rPr>
            </w:pPr>
            <w:r w:rsidRPr="00C6038B">
              <w:rPr>
                <w:sz w:val="20"/>
              </w:rPr>
              <w:t>1</w:t>
            </w:r>
          </w:p>
        </w:tc>
        <w:tc>
          <w:tcPr>
            <w:tcW w:w="3261" w:type="dxa"/>
            <w:shd w:val="clear" w:color="auto" w:fill="auto"/>
            <w:vAlign w:val="center"/>
          </w:tcPr>
          <w:p w:rsidR="00C4044E" w:rsidRPr="00C6038B" w:rsidRDefault="00C4044E" w:rsidP="004B697F">
            <w:pPr>
              <w:spacing w:line="20" w:lineRule="atLeast"/>
              <w:ind w:right="-172"/>
              <w:jc w:val="center"/>
              <w:rPr>
                <w:sz w:val="20"/>
              </w:rPr>
            </w:pPr>
            <w:r w:rsidRPr="00C6038B">
              <w:rPr>
                <w:sz w:val="20"/>
              </w:rPr>
              <w:t>2</w:t>
            </w:r>
          </w:p>
        </w:tc>
      </w:tr>
      <w:tr w:rsidR="00C4044E" w:rsidRPr="00C6038B" w:rsidTr="004B697F">
        <w:tc>
          <w:tcPr>
            <w:tcW w:w="2127" w:type="dxa"/>
          </w:tcPr>
          <w:p w:rsidR="00C4044E" w:rsidRPr="007D0118" w:rsidRDefault="00C4044E" w:rsidP="004B697F">
            <w:pPr>
              <w:spacing w:line="20" w:lineRule="atLeast"/>
              <w:ind w:right="-172"/>
              <w:rPr>
                <w:sz w:val="20"/>
              </w:rPr>
            </w:pPr>
            <w:r w:rsidRPr="007D0118">
              <w:rPr>
                <w:sz w:val="20"/>
              </w:rPr>
              <w:t>Здравоохранение 3.4</w:t>
            </w:r>
          </w:p>
        </w:tc>
        <w:tc>
          <w:tcPr>
            <w:tcW w:w="2996" w:type="dxa"/>
          </w:tcPr>
          <w:p w:rsidR="00C4044E" w:rsidRPr="007D0118" w:rsidRDefault="00C4044E" w:rsidP="004B697F">
            <w:pPr>
              <w:spacing w:line="20" w:lineRule="atLeast"/>
              <w:ind w:right="-172"/>
              <w:rPr>
                <w:sz w:val="20"/>
              </w:rPr>
            </w:pPr>
            <w:r w:rsidRPr="007D0118">
              <w:rPr>
                <w:sz w:val="20"/>
              </w:rPr>
              <w:t>Размещение объектов капитального строительства, предназначенных для оказания гражданам медицинской помощи</w:t>
            </w:r>
          </w:p>
          <w:p w:rsidR="00C4044E" w:rsidRPr="007D0118" w:rsidRDefault="00C4044E" w:rsidP="004B697F">
            <w:pPr>
              <w:spacing w:line="20" w:lineRule="atLeast"/>
              <w:ind w:right="-172"/>
              <w:rPr>
                <w:sz w:val="20"/>
              </w:rPr>
            </w:pPr>
          </w:p>
        </w:tc>
        <w:tc>
          <w:tcPr>
            <w:tcW w:w="2674" w:type="dxa"/>
            <w:shd w:val="clear" w:color="auto" w:fill="auto"/>
          </w:tcPr>
          <w:p w:rsidR="00C4044E" w:rsidRPr="007D0118" w:rsidRDefault="00C4044E" w:rsidP="004B697F">
            <w:pPr>
              <w:spacing w:line="20" w:lineRule="atLeast"/>
              <w:ind w:right="-172"/>
              <w:rPr>
                <w:sz w:val="20"/>
              </w:rPr>
            </w:pPr>
            <w:r w:rsidRPr="007D0118">
              <w:rPr>
                <w:sz w:val="20"/>
              </w:rPr>
              <w:t>Аптеки, молочные кухни и раздаточные пункты</w:t>
            </w:r>
          </w:p>
        </w:tc>
        <w:tc>
          <w:tcPr>
            <w:tcW w:w="3969" w:type="dxa"/>
            <w:vMerge w:val="restart"/>
            <w:shd w:val="clear" w:color="auto" w:fill="auto"/>
          </w:tcPr>
          <w:p w:rsidR="00C4044E" w:rsidRPr="007D0118" w:rsidRDefault="00C4044E" w:rsidP="004B697F">
            <w:pPr>
              <w:widowControl w:val="0"/>
              <w:autoSpaceDE w:val="0"/>
              <w:autoSpaceDN w:val="0"/>
              <w:spacing w:line="20" w:lineRule="atLeast"/>
              <w:rPr>
                <w:sz w:val="20"/>
              </w:rPr>
            </w:pPr>
            <w:r w:rsidRPr="007D0118">
              <w:rPr>
                <w:sz w:val="20"/>
              </w:rPr>
              <w:t>1. Предельные размеры земельного участка не устанавливаются.</w:t>
            </w:r>
          </w:p>
          <w:p w:rsidR="00C4044E" w:rsidRPr="007D0118" w:rsidRDefault="00C4044E" w:rsidP="004B697F">
            <w:pPr>
              <w:widowControl w:val="0"/>
              <w:autoSpaceDE w:val="0"/>
              <w:autoSpaceDN w:val="0"/>
              <w:spacing w:line="20" w:lineRule="atLeast"/>
              <w:rPr>
                <w:sz w:val="20"/>
              </w:rPr>
            </w:pPr>
            <w:r w:rsidRPr="007D0118">
              <w:rPr>
                <w:sz w:val="20"/>
              </w:rPr>
              <w:t>2. Минимальный отступ от границ земельного участка – 3 м..</w:t>
            </w:r>
          </w:p>
          <w:p w:rsidR="00C4044E" w:rsidRPr="007D0118" w:rsidRDefault="00C4044E" w:rsidP="004B697F">
            <w:pPr>
              <w:tabs>
                <w:tab w:val="center" w:pos="4677"/>
                <w:tab w:val="right" w:pos="9355"/>
              </w:tabs>
              <w:spacing w:line="20" w:lineRule="atLeast"/>
              <w:ind w:right="33"/>
              <w:rPr>
                <w:sz w:val="20"/>
              </w:rPr>
            </w:pPr>
            <w:r w:rsidRPr="007D0118">
              <w:rPr>
                <w:sz w:val="20"/>
              </w:rPr>
              <w:t>3. Максимальное количество этажей - 2.</w:t>
            </w:r>
          </w:p>
          <w:p w:rsidR="00C4044E" w:rsidRPr="007D0118" w:rsidRDefault="00C4044E" w:rsidP="004B697F">
            <w:pPr>
              <w:widowControl w:val="0"/>
              <w:autoSpaceDE w:val="0"/>
              <w:autoSpaceDN w:val="0"/>
              <w:spacing w:line="20" w:lineRule="atLeast"/>
              <w:ind w:right="540"/>
              <w:rPr>
                <w:sz w:val="20"/>
              </w:rPr>
            </w:pPr>
            <w:r w:rsidRPr="007D0118">
              <w:rPr>
                <w:sz w:val="20"/>
              </w:rPr>
              <w:t>4. Максимальный процент застройки не устанавливается.</w:t>
            </w:r>
          </w:p>
          <w:p w:rsidR="00C4044E" w:rsidRPr="007D0118" w:rsidRDefault="00C4044E" w:rsidP="004B697F">
            <w:pPr>
              <w:spacing w:line="20" w:lineRule="atLeast"/>
              <w:ind w:right="-172"/>
              <w:rPr>
                <w:sz w:val="20"/>
              </w:rPr>
            </w:pPr>
            <w:r w:rsidRPr="007D0118">
              <w:rPr>
                <w:sz w:val="20"/>
              </w:rPr>
              <w:t>Иные параметры:</w:t>
            </w:r>
          </w:p>
          <w:p w:rsidR="00C4044E" w:rsidRPr="007D0118" w:rsidRDefault="00C4044E" w:rsidP="004B697F">
            <w:pPr>
              <w:spacing w:line="20" w:lineRule="atLeast"/>
              <w:ind w:right="-172"/>
              <w:rPr>
                <w:sz w:val="20"/>
              </w:rPr>
            </w:pPr>
            <w:r w:rsidRPr="007D0118">
              <w:rPr>
                <w:sz w:val="20"/>
              </w:rPr>
              <w:t>Минимальный процент озеленения – 10%.</w:t>
            </w:r>
          </w:p>
          <w:p w:rsidR="00C4044E" w:rsidRPr="007D0118" w:rsidRDefault="00C4044E" w:rsidP="004B697F">
            <w:pPr>
              <w:spacing w:line="20" w:lineRule="atLeast"/>
              <w:ind w:right="-172"/>
              <w:rPr>
                <w:sz w:val="20"/>
              </w:rPr>
            </w:pPr>
            <w:r w:rsidRPr="007D0118">
              <w:rPr>
                <w:sz w:val="20"/>
              </w:rPr>
              <w:t>Максимальная площадь помещения – 100 кв.м.</w:t>
            </w:r>
          </w:p>
        </w:tc>
        <w:tc>
          <w:tcPr>
            <w:tcW w:w="3261" w:type="dxa"/>
            <w:vMerge w:val="restart"/>
            <w:shd w:val="clear" w:color="auto" w:fill="auto"/>
          </w:tcPr>
          <w:p w:rsidR="00C4044E" w:rsidRPr="00C6038B" w:rsidRDefault="00C4044E" w:rsidP="004B697F">
            <w:pPr>
              <w:spacing w:line="20" w:lineRule="atLeast"/>
              <w:ind w:right="-172"/>
              <w:rPr>
                <w:sz w:val="20"/>
              </w:rPr>
            </w:pPr>
            <w:r w:rsidRPr="00C6038B">
              <w:rPr>
                <w:sz w:val="20"/>
              </w:rPr>
              <w:t xml:space="preserve">Строительство осуществлять в соответствии с СП 42.13330.2016, со строительными нормами и правилами, СП, техническими регламентами.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007D0118">
              <w:rPr>
                <w:sz w:val="20"/>
              </w:rPr>
              <w:t xml:space="preserve"> Правил</w:t>
            </w:r>
            <w:r w:rsidRPr="00C6038B">
              <w:rPr>
                <w:sz w:val="20"/>
              </w:rPr>
              <w:t>.</w:t>
            </w:r>
          </w:p>
          <w:p w:rsidR="00C4044E" w:rsidRPr="00C6038B" w:rsidRDefault="00C4044E" w:rsidP="004B697F">
            <w:pPr>
              <w:spacing w:line="20" w:lineRule="atLeast"/>
              <w:ind w:right="-172"/>
              <w:rPr>
                <w:sz w:val="20"/>
              </w:rPr>
            </w:pPr>
          </w:p>
        </w:tc>
      </w:tr>
      <w:tr w:rsidR="00C4044E" w:rsidRPr="00C6038B" w:rsidTr="004B697F">
        <w:tc>
          <w:tcPr>
            <w:tcW w:w="2127" w:type="dxa"/>
          </w:tcPr>
          <w:p w:rsidR="00C4044E" w:rsidRPr="007D0118" w:rsidRDefault="001C1FF5" w:rsidP="004B697F">
            <w:pPr>
              <w:spacing w:line="20" w:lineRule="atLeast"/>
              <w:ind w:right="-172"/>
              <w:rPr>
                <w:sz w:val="20"/>
              </w:rPr>
            </w:pPr>
            <w:r w:rsidRPr="007D0118">
              <w:rPr>
                <w:sz w:val="20"/>
              </w:rPr>
              <w:t>Бытовое обслуживание 3.3</w:t>
            </w:r>
          </w:p>
        </w:tc>
        <w:tc>
          <w:tcPr>
            <w:tcW w:w="2996" w:type="dxa"/>
          </w:tcPr>
          <w:p w:rsidR="00C4044E" w:rsidRPr="007D0118" w:rsidRDefault="00C4044E" w:rsidP="004B697F">
            <w:pPr>
              <w:autoSpaceDE w:val="0"/>
              <w:autoSpaceDN w:val="0"/>
              <w:adjustRightInd w:val="0"/>
              <w:spacing w:line="20" w:lineRule="atLeast"/>
              <w:rPr>
                <w:sz w:val="20"/>
              </w:rPr>
            </w:pPr>
            <w:r w:rsidRPr="007D0118">
              <w:rPr>
                <w:rFonts w:eastAsia="Calibri"/>
                <w:sz w:val="20"/>
              </w:rPr>
              <w:t xml:space="preserve">Размещение объектов капитального строительства, предназначенных для оказания населению или организациям бытовых услуг </w:t>
            </w:r>
          </w:p>
          <w:p w:rsidR="00C4044E" w:rsidRPr="007D0118" w:rsidRDefault="00C4044E" w:rsidP="004B697F">
            <w:pPr>
              <w:spacing w:line="20" w:lineRule="atLeast"/>
              <w:ind w:right="-172"/>
              <w:rPr>
                <w:sz w:val="20"/>
              </w:rPr>
            </w:pPr>
          </w:p>
        </w:tc>
        <w:tc>
          <w:tcPr>
            <w:tcW w:w="2674" w:type="dxa"/>
            <w:shd w:val="clear" w:color="auto" w:fill="auto"/>
          </w:tcPr>
          <w:p w:rsidR="00C4044E" w:rsidRPr="007D0118" w:rsidRDefault="00C4044E" w:rsidP="004B697F">
            <w:pPr>
              <w:autoSpaceDE w:val="0"/>
              <w:autoSpaceDN w:val="0"/>
              <w:adjustRightInd w:val="0"/>
              <w:spacing w:line="20" w:lineRule="atLeast"/>
              <w:rPr>
                <w:rFonts w:eastAsia="Calibri"/>
                <w:sz w:val="20"/>
              </w:rPr>
            </w:pPr>
            <w:r w:rsidRPr="007D0118">
              <w:rPr>
                <w:rFonts w:eastAsia="Calibri"/>
                <w:sz w:val="20"/>
              </w:rPr>
              <w:t>мастерские мелкого ремонта,</w:t>
            </w:r>
          </w:p>
          <w:p w:rsidR="00C4044E" w:rsidRPr="007D0118" w:rsidRDefault="00C4044E" w:rsidP="004B697F">
            <w:pPr>
              <w:autoSpaceDE w:val="0"/>
              <w:autoSpaceDN w:val="0"/>
              <w:adjustRightInd w:val="0"/>
              <w:spacing w:line="20" w:lineRule="atLeast"/>
              <w:rPr>
                <w:rFonts w:eastAsia="Calibri"/>
                <w:sz w:val="20"/>
              </w:rPr>
            </w:pPr>
            <w:r w:rsidRPr="007D0118">
              <w:rPr>
                <w:rFonts w:eastAsia="Calibri"/>
                <w:sz w:val="20"/>
              </w:rPr>
              <w:t>ателье, бани, парикмахерские</w:t>
            </w:r>
          </w:p>
          <w:p w:rsidR="00C4044E" w:rsidRPr="007D0118" w:rsidRDefault="00C4044E" w:rsidP="004B697F">
            <w:pPr>
              <w:spacing w:line="20" w:lineRule="atLeast"/>
              <w:ind w:right="-172"/>
              <w:rPr>
                <w:sz w:val="20"/>
              </w:rPr>
            </w:pPr>
            <w:r w:rsidRPr="007D0118">
              <w:rPr>
                <w:rFonts w:eastAsia="Calibri"/>
                <w:sz w:val="20"/>
              </w:rPr>
              <w:t>прачечные, химчистки</w:t>
            </w:r>
          </w:p>
        </w:tc>
        <w:tc>
          <w:tcPr>
            <w:tcW w:w="3969" w:type="dxa"/>
            <w:vMerge/>
            <w:shd w:val="clear" w:color="auto" w:fill="auto"/>
          </w:tcPr>
          <w:p w:rsidR="00C4044E" w:rsidRPr="007D0118" w:rsidRDefault="00C4044E" w:rsidP="004B697F">
            <w:pPr>
              <w:widowControl w:val="0"/>
              <w:autoSpaceDE w:val="0"/>
              <w:autoSpaceDN w:val="0"/>
              <w:spacing w:line="20" w:lineRule="atLeast"/>
              <w:rPr>
                <w:sz w:val="20"/>
              </w:rPr>
            </w:pPr>
          </w:p>
        </w:tc>
        <w:tc>
          <w:tcPr>
            <w:tcW w:w="3261" w:type="dxa"/>
            <w:vMerge/>
            <w:shd w:val="clear" w:color="auto" w:fill="auto"/>
          </w:tcPr>
          <w:p w:rsidR="00C4044E" w:rsidRPr="00C6038B" w:rsidRDefault="00C4044E" w:rsidP="004B697F">
            <w:pPr>
              <w:spacing w:line="20" w:lineRule="atLeast"/>
              <w:ind w:right="-172"/>
              <w:rPr>
                <w:sz w:val="20"/>
              </w:rPr>
            </w:pPr>
          </w:p>
        </w:tc>
      </w:tr>
      <w:tr w:rsidR="00C4044E" w:rsidRPr="00C6038B" w:rsidTr="004B697F">
        <w:tc>
          <w:tcPr>
            <w:tcW w:w="2127" w:type="dxa"/>
          </w:tcPr>
          <w:p w:rsidR="00C4044E" w:rsidRPr="007D0118" w:rsidRDefault="00C4044E" w:rsidP="004B697F">
            <w:pPr>
              <w:spacing w:line="20" w:lineRule="atLeast"/>
              <w:ind w:right="-172"/>
              <w:rPr>
                <w:sz w:val="20"/>
              </w:rPr>
            </w:pPr>
            <w:r w:rsidRPr="007D0118">
              <w:rPr>
                <w:sz w:val="20"/>
              </w:rPr>
              <w:t>Магазины 4.4</w:t>
            </w:r>
          </w:p>
        </w:tc>
        <w:tc>
          <w:tcPr>
            <w:tcW w:w="2996" w:type="dxa"/>
          </w:tcPr>
          <w:p w:rsidR="00C4044E" w:rsidRPr="007D0118" w:rsidRDefault="00C4044E" w:rsidP="004B697F">
            <w:pPr>
              <w:spacing w:line="20" w:lineRule="atLeast"/>
              <w:ind w:right="-172"/>
              <w:rPr>
                <w:sz w:val="20"/>
              </w:rPr>
            </w:pPr>
            <w:r w:rsidRPr="007D0118">
              <w:rPr>
                <w:sz w:val="20"/>
              </w:rPr>
              <w:t>Размещение объектов, предназначенных для продажи товаров</w:t>
            </w:r>
          </w:p>
          <w:p w:rsidR="00C4044E" w:rsidRPr="007D0118" w:rsidRDefault="00C4044E" w:rsidP="004B697F">
            <w:pPr>
              <w:spacing w:line="20" w:lineRule="atLeast"/>
              <w:ind w:right="-172"/>
              <w:rPr>
                <w:sz w:val="20"/>
              </w:rPr>
            </w:pPr>
          </w:p>
        </w:tc>
        <w:tc>
          <w:tcPr>
            <w:tcW w:w="2674" w:type="dxa"/>
            <w:shd w:val="clear" w:color="auto" w:fill="auto"/>
          </w:tcPr>
          <w:p w:rsidR="00C4044E" w:rsidRPr="007D0118" w:rsidRDefault="00C4044E" w:rsidP="004B697F">
            <w:pPr>
              <w:spacing w:line="20" w:lineRule="atLeast"/>
              <w:ind w:right="-172"/>
              <w:rPr>
                <w:sz w:val="20"/>
              </w:rPr>
            </w:pPr>
            <w:r w:rsidRPr="007D0118">
              <w:rPr>
                <w:sz w:val="20"/>
              </w:rPr>
              <w:t>Предприятия розничной и мелкооптовой торговли.</w:t>
            </w:r>
          </w:p>
          <w:p w:rsidR="00C4044E" w:rsidRPr="007D0118" w:rsidRDefault="00C4044E" w:rsidP="004B697F">
            <w:pPr>
              <w:spacing w:line="20" w:lineRule="atLeast"/>
              <w:ind w:right="-172"/>
              <w:rPr>
                <w:sz w:val="20"/>
              </w:rPr>
            </w:pPr>
            <w:r w:rsidRPr="007D0118">
              <w:rPr>
                <w:sz w:val="20"/>
              </w:rPr>
              <w:t>Предприятия мелкорозничной торговли во временных сооружениях (киоски, павильоны, палатки).</w:t>
            </w:r>
          </w:p>
          <w:p w:rsidR="00C4044E" w:rsidRPr="007D0118" w:rsidRDefault="00C4044E" w:rsidP="004B697F">
            <w:pPr>
              <w:spacing w:line="20" w:lineRule="atLeast"/>
              <w:ind w:right="-172"/>
              <w:rPr>
                <w:sz w:val="20"/>
              </w:rPr>
            </w:pPr>
          </w:p>
        </w:tc>
        <w:tc>
          <w:tcPr>
            <w:tcW w:w="3969" w:type="dxa"/>
            <w:shd w:val="clear" w:color="auto" w:fill="auto"/>
          </w:tcPr>
          <w:p w:rsidR="00C4044E" w:rsidRPr="007D0118" w:rsidRDefault="00C4044E" w:rsidP="004B697F">
            <w:pPr>
              <w:spacing w:line="20" w:lineRule="atLeast"/>
              <w:ind w:right="-172"/>
              <w:rPr>
                <w:sz w:val="20"/>
              </w:rPr>
            </w:pPr>
            <w:r w:rsidRPr="007D0118">
              <w:rPr>
                <w:sz w:val="20"/>
              </w:rPr>
              <w:t>1. Предельные размеры земельного участка не устанавливаются.</w:t>
            </w:r>
          </w:p>
          <w:p w:rsidR="00C4044E" w:rsidRPr="007D0118" w:rsidRDefault="00C4044E" w:rsidP="004B697F">
            <w:pPr>
              <w:spacing w:line="20" w:lineRule="atLeast"/>
              <w:contextualSpacing/>
              <w:rPr>
                <w:sz w:val="20"/>
              </w:rPr>
            </w:pPr>
            <w:r w:rsidRPr="007D0118">
              <w:rPr>
                <w:sz w:val="20"/>
              </w:rPr>
              <w:t>2. Минимальный отступ от границ земельного участка –3 м.</w:t>
            </w:r>
          </w:p>
          <w:p w:rsidR="00C4044E" w:rsidRPr="007D0118" w:rsidRDefault="00C4044E" w:rsidP="004B697F">
            <w:pPr>
              <w:spacing w:line="20" w:lineRule="atLeast"/>
              <w:contextualSpacing/>
              <w:rPr>
                <w:sz w:val="20"/>
              </w:rPr>
            </w:pPr>
            <w:r w:rsidRPr="007D0118">
              <w:rPr>
                <w:sz w:val="20"/>
              </w:rPr>
              <w:t>3. Максимальное количество этажей - 2.</w:t>
            </w:r>
          </w:p>
          <w:p w:rsidR="00C4044E" w:rsidRPr="007D0118" w:rsidRDefault="00C4044E" w:rsidP="004B697F">
            <w:pPr>
              <w:spacing w:line="20" w:lineRule="atLeast"/>
              <w:contextualSpacing/>
              <w:rPr>
                <w:sz w:val="20"/>
              </w:rPr>
            </w:pPr>
            <w:r w:rsidRPr="007D0118">
              <w:rPr>
                <w:sz w:val="20"/>
              </w:rPr>
              <w:t>Максимальная высота зданий, строений сооружений –  10 м.;</w:t>
            </w:r>
          </w:p>
          <w:p w:rsidR="00C4044E" w:rsidRPr="007D0118" w:rsidRDefault="00C4044E" w:rsidP="004B697F">
            <w:pPr>
              <w:spacing w:line="20" w:lineRule="atLeast"/>
              <w:contextualSpacing/>
              <w:rPr>
                <w:sz w:val="20"/>
              </w:rPr>
            </w:pPr>
            <w:r w:rsidRPr="007D0118">
              <w:rPr>
                <w:sz w:val="20"/>
              </w:rPr>
              <w:t>4. Максимальный процент застройки  -50.</w:t>
            </w:r>
          </w:p>
          <w:p w:rsidR="00C4044E" w:rsidRPr="007D0118" w:rsidRDefault="00C4044E" w:rsidP="004B697F">
            <w:pPr>
              <w:spacing w:line="20" w:lineRule="atLeast"/>
              <w:contextualSpacing/>
              <w:rPr>
                <w:sz w:val="20"/>
              </w:rPr>
            </w:pPr>
            <w:r w:rsidRPr="007D0118">
              <w:rPr>
                <w:sz w:val="20"/>
              </w:rPr>
              <w:t>Иные параметры:</w:t>
            </w:r>
          </w:p>
          <w:p w:rsidR="00C4044E" w:rsidRPr="007D0118" w:rsidRDefault="00C4044E" w:rsidP="004B697F">
            <w:pPr>
              <w:spacing w:line="20" w:lineRule="atLeast"/>
              <w:contextualSpacing/>
              <w:rPr>
                <w:sz w:val="20"/>
              </w:rPr>
            </w:pPr>
            <w:r w:rsidRPr="007D0118">
              <w:rPr>
                <w:sz w:val="20"/>
              </w:rPr>
              <w:t>Минимальный процент озеленения – 10.</w:t>
            </w:r>
          </w:p>
          <w:p w:rsidR="00C4044E" w:rsidRPr="007D0118" w:rsidRDefault="00C4044E" w:rsidP="004B697F">
            <w:pPr>
              <w:spacing w:line="20" w:lineRule="atLeast"/>
              <w:contextualSpacing/>
              <w:rPr>
                <w:sz w:val="20"/>
              </w:rPr>
            </w:pPr>
            <w:r w:rsidRPr="007D0118">
              <w:rPr>
                <w:sz w:val="20"/>
              </w:rPr>
              <w:t>Минимальное количество парковочных мест – 3.</w:t>
            </w:r>
          </w:p>
          <w:p w:rsidR="00C4044E" w:rsidRPr="007D0118" w:rsidRDefault="00C4044E" w:rsidP="004B697F">
            <w:pPr>
              <w:spacing w:line="20" w:lineRule="atLeast"/>
              <w:contextualSpacing/>
              <w:rPr>
                <w:sz w:val="20"/>
              </w:rPr>
            </w:pPr>
            <w:r w:rsidRPr="007D0118">
              <w:rPr>
                <w:spacing w:val="-4"/>
                <w:sz w:val="20"/>
              </w:rPr>
              <w:t>Максимальная высота оград – 1,5 м</w:t>
            </w:r>
            <w:r w:rsidRPr="007D0118">
              <w:rPr>
                <w:sz w:val="20"/>
              </w:rPr>
              <w:t>.</w:t>
            </w:r>
          </w:p>
          <w:p w:rsidR="00C4044E" w:rsidRPr="007D0118" w:rsidRDefault="00C4044E" w:rsidP="004B697F">
            <w:pPr>
              <w:spacing w:line="20" w:lineRule="atLeast"/>
              <w:contextualSpacing/>
              <w:rPr>
                <w:sz w:val="20"/>
              </w:rPr>
            </w:pPr>
            <w:r w:rsidRPr="007D0118">
              <w:rPr>
                <w:sz w:val="20"/>
              </w:rPr>
              <w:t>Максимальная общая площадь помещений – 500 кв.м.</w:t>
            </w:r>
          </w:p>
        </w:tc>
        <w:tc>
          <w:tcPr>
            <w:tcW w:w="3261" w:type="dxa"/>
            <w:vMerge/>
            <w:shd w:val="clear" w:color="auto" w:fill="auto"/>
          </w:tcPr>
          <w:p w:rsidR="00C4044E" w:rsidRPr="00C6038B" w:rsidRDefault="00C4044E" w:rsidP="004B697F">
            <w:pPr>
              <w:spacing w:line="20" w:lineRule="atLeast"/>
              <w:ind w:right="-172"/>
              <w:jc w:val="center"/>
              <w:rPr>
                <w:sz w:val="20"/>
              </w:rPr>
            </w:pPr>
          </w:p>
        </w:tc>
      </w:tr>
      <w:tr w:rsidR="00C4044E" w:rsidRPr="00C6038B" w:rsidTr="004B697F">
        <w:tc>
          <w:tcPr>
            <w:tcW w:w="2127" w:type="dxa"/>
          </w:tcPr>
          <w:p w:rsidR="00C4044E" w:rsidRPr="007D0118" w:rsidRDefault="001C1FF5" w:rsidP="004B697F">
            <w:pPr>
              <w:spacing w:line="20" w:lineRule="atLeast"/>
              <w:ind w:right="33"/>
              <w:rPr>
                <w:sz w:val="20"/>
              </w:rPr>
            </w:pPr>
            <w:r w:rsidRPr="007D0118">
              <w:rPr>
                <w:sz w:val="20"/>
              </w:rPr>
              <w:t>Общественное питание 4.6</w:t>
            </w:r>
          </w:p>
          <w:p w:rsidR="00C4044E" w:rsidRPr="007D0118" w:rsidRDefault="00C4044E" w:rsidP="004B697F">
            <w:pPr>
              <w:spacing w:line="20" w:lineRule="atLeast"/>
              <w:ind w:right="-172"/>
              <w:rPr>
                <w:sz w:val="20"/>
              </w:rPr>
            </w:pPr>
          </w:p>
        </w:tc>
        <w:tc>
          <w:tcPr>
            <w:tcW w:w="2996" w:type="dxa"/>
          </w:tcPr>
          <w:p w:rsidR="00C4044E" w:rsidRPr="007D0118" w:rsidRDefault="00C4044E" w:rsidP="004B697F">
            <w:pPr>
              <w:spacing w:line="20" w:lineRule="atLeast"/>
              <w:ind w:right="-172"/>
              <w:rPr>
                <w:sz w:val="20"/>
              </w:rPr>
            </w:pPr>
            <w:r w:rsidRPr="007D0118">
              <w:rPr>
                <w:sz w:val="20"/>
              </w:rPr>
              <w:t xml:space="preserve">Размещение объектов капитального строительства в целях устройства мест общественного питания </w:t>
            </w:r>
            <w:r w:rsidRPr="007D0118">
              <w:rPr>
                <w:sz w:val="20"/>
              </w:rPr>
              <w:lastRenderedPageBreak/>
              <w:t>(рестораны, кафе, столовые, закусочные, бары)</w:t>
            </w:r>
          </w:p>
        </w:tc>
        <w:tc>
          <w:tcPr>
            <w:tcW w:w="2674" w:type="dxa"/>
            <w:shd w:val="clear" w:color="auto" w:fill="auto"/>
          </w:tcPr>
          <w:p w:rsidR="00C4044E" w:rsidRPr="007D0118" w:rsidRDefault="00C4044E" w:rsidP="004B697F">
            <w:pPr>
              <w:spacing w:line="20" w:lineRule="atLeast"/>
              <w:ind w:right="33"/>
              <w:rPr>
                <w:sz w:val="20"/>
              </w:rPr>
            </w:pPr>
            <w:r w:rsidRPr="007D0118">
              <w:rPr>
                <w:sz w:val="20"/>
              </w:rPr>
              <w:lastRenderedPageBreak/>
              <w:t>Объекты  общественного питания</w:t>
            </w:r>
          </w:p>
          <w:p w:rsidR="00C4044E" w:rsidRPr="007D0118" w:rsidRDefault="00C4044E" w:rsidP="004B697F">
            <w:pPr>
              <w:spacing w:line="20" w:lineRule="atLeast"/>
              <w:ind w:right="-108"/>
              <w:rPr>
                <w:sz w:val="20"/>
              </w:rPr>
            </w:pPr>
          </w:p>
        </w:tc>
        <w:tc>
          <w:tcPr>
            <w:tcW w:w="3969" w:type="dxa"/>
            <w:shd w:val="clear" w:color="auto" w:fill="auto"/>
          </w:tcPr>
          <w:p w:rsidR="00C4044E" w:rsidRPr="007D0118" w:rsidRDefault="00C4044E" w:rsidP="004B697F">
            <w:pPr>
              <w:widowControl w:val="0"/>
              <w:autoSpaceDE w:val="0"/>
              <w:autoSpaceDN w:val="0"/>
              <w:spacing w:line="20" w:lineRule="atLeast"/>
              <w:ind w:left="34" w:right="305"/>
              <w:rPr>
                <w:sz w:val="20"/>
              </w:rPr>
            </w:pPr>
            <w:r w:rsidRPr="007D0118">
              <w:rPr>
                <w:sz w:val="20"/>
              </w:rPr>
              <w:t>1. Предельные размеры земельного участка не устанавливаются.</w:t>
            </w:r>
          </w:p>
          <w:p w:rsidR="00C4044E" w:rsidRPr="007D0118" w:rsidRDefault="00C4044E" w:rsidP="004B697F">
            <w:pPr>
              <w:autoSpaceDE w:val="0"/>
              <w:autoSpaceDN w:val="0"/>
              <w:adjustRightInd w:val="0"/>
              <w:spacing w:line="20" w:lineRule="atLeast"/>
              <w:ind w:left="34" w:right="33"/>
              <w:rPr>
                <w:sz w:val="20"/>
              </w:rPr>
            </w:pPr>
            <w:r w:rsidRPr="007D0118">
              <w:rPr>
                <w:sz w:val="20"/>
              </w:rPr>
              <w:t>2. Минимальный отступ от границ земельного участка – 3 м.</w:t>
            </w:r>
          </w:p>
          <w:p w:rsidR="00C4044E" w:rsidRPr="007D0118" w:rsidRDefault="00C4044E" w:rsidP="004B697F">
            <w:pPr>
              <w:spacing w:line="20" w:lineRule="atLeast"/>
              <w:ind w:left="34" w:right="33"/>
              <w:rPr>
                <w:sz w:val="20"/>
              </w:rPr>
            </w:pPr>
            <w:r w:rsidRPr="007D0118">
              <w:rPr>
                <w:sz w:val="20"/>
              </w:rPr>
              <w:lastRenderedPageBreak/>
              <w:t>3. Максимальное количество этажей – 3.</w:t>
            </w:r>
          </w:p>
          <w:p w:rsidR="00C4044E" w:rsidRPr="007D0118" w:rsidRDefault="00C4044E" w:rsidP="004B697F">
            <w:pPr>
              <w:spacing w:line="20" w:lineRule="atLeast"/>
              <w:ind w:left="34" w:right="33"/>
              <w:rPr>
                <w:sz w:val="20"/>
              </w:rPr>
            </w:pPr>
            <w:r w:rsidRPr="007D0118">
              <w:rPr>
                <w:sz w:val="20"/>
              </w:rPr>
              <w:t>4.  Максимальный процент застройки – 70%.</w:t>
            </w:r>
          </w:p>
          <w:p w:rsidR="00C4044E" w:rsidRPr="007D0118" w:rsidRDefault="00C4044E" w:rsidP="004B697F">
            <w:pPr>
              <w:tabs>
                <w:tab w:val="center" w:pos="4677"/>
                <w:tab w:val="right" w:pos="9355"/>
              </w:tabs>
              <w:spacing w:line="20" w:lineRule="atLeast"/>
              <w:ind w:left="34" w:right="33"/>
              <w:rPr>
                <w:sz w:val="20"/>
              </w:rPr>
            </w:pPr>
            <w:r w:rsidRPr="007D0118">
              <w:rPr>
                <w:sz w:val="20"/>
              </w:rPr>
              <w:t>Иные параметры:</w:t>
            </w:r>
          </w:p>
          <w:p w:rsidR="00C4044E" w:rsidRPr="007D0118" w:rsidRDefault="00C4044E" w:rsidP="004B697F">
            <w:pPr>
              <w:spacing w:line="20" w:lineRule="atLeast"/>
              <w:ind w:left="34" w:right="33"/>
              <w:rPr>
                <w:sz w:val="20"/>
              </w:rPr>
            </w:pPr>
            <w:r w:rsidRPr="007D0118">
              <w:rPr>
                <w:sz w:val="20"/>
              </w:rPr>
              <w:t>Максимальная высота оград – 1,5 м</w:t>
            </w:r>
          </w:p>
          <w:p w:rsidR="00C4044E" w:rsidRPr="007D0118" w:rsidRDefault="00C4044E" w:rsidP="004B697F">
            <w:pPr>
              <w:spacing w:line="20" w:lineRule="atLeast"/>
              <w:rPr>
                <w:sz w:val="20"/>
              </w:rPr>
            </w:pPr>
            <w:r w:rsidRPr="007D0118">
              <w:rPr>
                <w:sz w:val="20"/>
              </w:rPr>
              <w:t>Минимальный процент озеленения – 10%.</w:t>
            </w:r>
          </w:p>
        </w:tc>
        <w:tc>
          <w:tcPr>
            <w:tcW w:w="3261" w:type="dxa"/>
            <w:vMerge/>
            <w:shd w:val="clear" w:color="auto" w:fill="auto"/>
          </w:tcPr>
          <w:p w:rsidR="00C4044E" w:rsidRPr="00C6038B" w:rsidRDefault="00C4044E" w:rsidP="004B697F">
            <w:pPr>
              <w:spacing w:line="20" w:lineRule="atLeast"/>
              <w:ind w:right="-172"/>
              <w:jc w:val="center"/>
              <w:rPr>
                <w:sz w:val="20"/>
              </w:rPr>
            </w:pPr>
          </w:p>
        </w:tc>
      </w:tr>
      <w:tr w:rsidR="009D4F84" w:rsidRPr="00C6038B" w:rsidTr="004B697F">
        <w:tc>
          <w:tcPr>
            <w:tcW w:w="2127" w:type="dxa"/>
          </w:tcPr>
          <w:p w:rsidR="009D4F84" w:rsidRPr="00C6038B" w:rsidRDefault="00950403" w:rsidP="006C1DFC">
            <w:pPr>
              <w:tabs>
                <w:tab w:val="left" w:pos="2300"/>
              </w:tabs>
              <w:spacing w:line="20" w:lineRule="atLeast"/>
              <w:textAlignment w:val="baseline"/>
              <w:rPr>
                <w:sz w:val="20"/>
              </w:rPr>
            </w:pPr>
            <w:r>
              <w:rPr>
                <w:sz w:val="20"/>
              </w:rPr>
              <w:lastRenderedPageBreak/>
              <w:t>Ведение огородничества 13.1</w:t>
            </w:r>
          </w:p>
        </w:tc>
        <w:tc>
          <w:tcPr>
            <w:tcW w:w="2996" w:type="dxa"/>
          </w:tcPr>
          <w:p w:rsidR="009D4F84" w:rsidRPr="00C6038B" w:rsidRDefault="009D4F84" w:rsidP="006C1DFC">
            <w:pPr>
              <w:autoSpaceDE w:val="0"/>
              <w:autoSpaceDN w:val="0"/>
              <w:adjustRightInd w:val="0"/>
              <w:spacing w:line="20" w:lineRule="atLeast"/>
              <w:rPr>
                <w:sz w:val="20"/>
              </w:rPr>
            </w:pPr>
            <w:r w:rsidRPr="00C6038B">
              <w:rPr>
                <w:sz w:val="2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674" w:type="dxa"/>
            <w:shd w:val="clear" w:color="auto" w:fill="auto"/>
          </w:tcPr>
          <w:p w:rsidR="009D4F84" w:rsidRPr="00C6038B" w:rsidRDefault="009D4F84" w:rsidP="006C1DFC">
            <w:pPr>
              <w:tabs>
                <w:tab w:val="left" w:pos="142"/>
                <w:tab w:val="left" w:pos="2300"/>
              </w:tabs>
              <w:overflowPunct w:val="0"/>
              <w:autoSpaceDE w:val="0"/>
              <w:autoSpaceDN w:val="0"/>
              <w:adjustRightInd w:val="0"/>
              <w:spacing w:line="20" w:lineRule="atLeast"/>
              <w:rPr>
                <w:sz w:val="20"/>
              </w:rPr>
            </w:pPr>
            <w:r w:rsidRPr="00C6038B">
              <w:rPr>
                <w:sz w:val="20"/>
              </w:rPr>
              <w:t>Некапитальные жилые строения.</w:t>
            </w:r>
          </w:p>
          <w:p w:rsidR="009D4F84" w:rsidRPr="00C6038B" w:rsidRDefault="009D4F84" w:rsidP="006C1DFC">
            <w:pPr>
              <w:tabs>
                <w:tab w:val="left" w:pos="142"/>
                <w:tab w:val="left" w:pos="2300"/>
              </w:tabs>
              <w:overflowPunct w:val="0"/>
              <w:autoSpaceDE w:val="0"/>
              <w:autoSpaceDN w:val="0"/>
              <w:adjustRightInd w:val="0"/>
              <w:spacing w:line="20" w:lineRule="atLeast"/>
              <w:rPr>
                <w:sz w:val="20"/>
              </w:rPr>
            </w:pPr>
            <w:r w:rsidRPr="00C6038B">
              <w:rPr>
                <w:sz w:val="20"/>
              </w:rPr>
              <w:t>Подсобные сооружения</w:t>
            </w:r>
          </w:p>
        </w:tc>
        <w:tc>
          <w:tcPr>
            <w:tcW w:w="3969" w:type="dxa"/>
            <w:tcBorders>
              <w:top w:val="single" w:sz="4" w:space="0" w:color="auto"/>
              <w:bottom w:val="single" w:sz="4" w:space="0" w:color="auto"/>
            </w:tcBorders>
            <w:shd w:val="clear" w:color="auto" w:fill="auto"/>
          </w:tcPr>
          <w:p w:rsidR="00B70B03" w:rsidRPr="00C6038B" w:rsidRDefault="00B70B03" w:rsidP="00B70B03">
            <w:pPr>
              <w:spacing w:line="20" w:lineRule="atLeast"/>
              <w:ind w:right="33"/>
              <w:rPr>
                <w:sz w:val="20"/>
              </w:rPr>
            </w:pPr>
            <w:r w:rsidRPr="00C6038B">
              <w:rPr>
                <w:sz w:val="20"/>
              </w:rPr>
              <w:t xml:space="preserve">1.Минимальная площадь земельных участков – </w:t>
            </w:r>
            <w:r w:rsidR="00903142">
              <w:rPr>
                <w:sz w:val="20"/>
              </w:rPr>
              <w:t>400 м2</w:t>
            </w:r>
            <w:r w:rsidRPr="00C6038B">
              <w:rPr>
                <w:sz w:val="20"/>
              </w:rPr>
              <w:t>.</w:t>
            </w:r>
          </w:p>
          <w:p w:rsidR="009D4F84" w:rsidRPr="00C6038B" w:rsidRDefault="00B70B03" w:rsidP="00903142">
            <w:pPr>
              <w:spacing w:line="20" w:lineRule="atLeast"/>
              <w:rPr>
                <w:sz w:val="20"/>
              </w:rPr>
            </w:pPr>
            <w:r w:rsidRPr="00B70B03">
              <w:rPr>
                <w:sz w:val="20"/>
              </w:rPr>
              <w:t xml:space="preserve">Максимальный размер земельного участка- </w:t>
            </w:r>
            <w:r w:rsidR="00903142">
              <w:rPr>
                <w:sz w:val="20"/>
              </w:rPr>
              <w:t>5000 м2.</w:t>
            </w:r>
            <w:r w:rsidRPr="00C6038B">
              <w:rPr>
                <w:sz w:val="20"/>
              </w:rPr>
              <w:t xml:space="preserve"> </w:t>
            </w:r>
          </w:p>
        </w:tc>
        <w:tc>
          <w:tcPr>
            <w:tcW w:w="3261" w:type="dxa"/>
            <w:shd w:val="clear" w:color="auto" w:fill="auto"/>
          </w:tcPr>
          <w:p w:rsidR="009D4F84" w:rsidRPr="00C6038B" w:rsidRDefault="009D4F84" w:rsidP="006C1DFC">
            <w:pPr>
              <w:tabs>
                <w:tab w:val="left" w:pos="2300"/>
              </w:tabs>
              <w:spacing w:line="20" w:lineRule="atLeast"/>
              <w:rPr>
                <w:sz w:val="20"/>
              </w:rPr>
            </w:pPr>
            <w:r w:rsidRPr="00C6038B">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007D0118">
              <w:rPr>
                <w:sz w:val="20"/>
              </w:rPr>
              <w:t xml:space="preserve"> Правил</w:t>
            </w:r>
            <w:r w:rsidRPr="00C6038B">
              <w:rPr>
                <w:sz w:val="20"/>
              </w:rPr>
              <w:t>.</w:t>
            </w:r>
          </w:p>
          <w:p w:rsidR="009D4F84" w:rsidRPr="00C6038B" w:rsidRDefault="009D4F84" w:rsidP="006C1DFC">
            <w:pPr>
              <w:spacing w:line="20" w:lineRule="atLeast"/>
              <w:ind w:right="-172"/>
              <w:rPr>
                <w:sz w:val="20"/>
              </w:rPr>
            </w:pPr>
            <w:r w:rsidRPr="00C6038B">
              <w:rPr>
                <w:sz w:val="20"/>
              </w:rPr>
              <w:t>Строительство осуществлять в соответствии со строительными правилами, техническими регламентами</w:t>
            </w:r>
          </w:p>
        </w:tc>
      </w:tr>
      <w:tr w:rsidR="009D4F84" w:rsidRPr="00C6038B" w:rsidTr="004B697F">
        <w:tc>
          <w:tcPr>
            <w:tcW w:w="2127" w:type="dxa"/>
          </w:tcPr>
          <w:p w:rsidR="009D4F84" w:rsidRPr="009D4F84" w:rsidRDefault="009D4F84" w:rsidP="009D4F84">
            <w:pPr>
              <w:keepNext/>
              <w:keepLines/>
              <w:suppressLineNumbers/>
              <w:textAlignment w:val="baseline"/>
              <w:rPr>
                <w:sz w:val="20"/>
              </w:rPr>
            </w:pPr>
            <w:r>
              <w:rPr>
                <w:sz w:val="20"/>
              </w:rPr>
              <w:t xml:space="preserve">Автомобильные мойки </w:t>
            </w:r>
            <w:r w:rsidRPr="009D4F84">
              <w:rPr>
                <w:sz w:val="20"/>
              </w:rPr>
              <w:t>4.9.1.3</w:t>
            </w:r>
          </w:p>
        </w:tc>
        <w:tc>
          <w:tcPr>
            <w:tcW w:w="2996" w:type="dxa"/>
          </w:tcPr>
          <w:p w:rsidR="009D4F84" w:rsidRPr="009D4F84" w:rsidRDefault="009D4F84" w:rsidP="006C1DFC">
            <w:pPr>
              <w:keepNext/>
              <w:keepLines/>
              <w:suppressLineNumbers/>
              <w:textAlignment w:val="baseline"/>
              <w:rPr>
                <w:sz w:val="20"/>
              </w:rPr>
            </w:pPr>
            <w:r w:rsidRPr="009D4F84">
              <w:rPr>
                <w:sz w:val="20"/>
              </w:rPr>
              <w:t>Размещение автомобильных моек, а также размещение магазинов сопутствующей торговли</w:t>
            </w:r>
          </w:p>
        </w:tc>
        <w:tc>
          <w:tcPr>
            <w:tcW w:w="2674" w:type="dxa"/>
            <w:shd w:val="clear" w:color="auto" w:fill="auto"/>
          </w:tcPr>
          <w:p w:rsidR="009D4F84" w:rsidRPr="00C6038B" w:rsidRDefault="009D4F84" w:rsidP="004B697F">
            <w:pPr>
              <w:spacing w:line="20" w:lineRule="atLeast"/>
              <w:ind w:right="33"/>
              <w:rPr>
                <w:sz w:val="20"/>
              </w:rPr>
            </w:pPr>
            <w:r w:rsidRPr="00C6038B">
              <w:rPr>
                <w:sz w:val="20"/>
              </w:rPr>
              <w:t>Автомойки</w:t>
            </w:r>
            <w:r>
              <w:rPr>
                <w:sz w:val="20"/>
              </w:rPr>
              <w:t xml:space="preserve">, </w:t>
            </w:r>
            <w:r w:rsidRPr="00C6038B">
              <w:rPr>
                <w:sz w:val="20"/>
              </w:rPr>
              <w:t>Магазины сопутствующей торговли</w:t>
            </w:r>
          </w:p>
        </w:tc>
        <w:tc>
          <w:tcPr>
            <w:tcW w:w="3969" w:type="dxa"/>
            <w:vMerge w:val="restart"/>
            <w:shd w:val="clear" w:color="auto" w:fill="auto"/>
          </w:tcPr>
          <w:p w:rsidR="009D4F84" w:rsidRPr="00C6038B" w:rsidRDefault="009D4F84" w:rsidP="006C1DFC">
            <w:pPr>
              <w:spacing w:line="20" w:lineRule="atLeast"/>
              <w:ind w:right="33"/>
              <w:rPr>
                <w:sz w:val="20"/>
              </w:rPr>
            </w:pPr>
            <w:r w:rsidRPr="00C6038B">
              <w:rPr>
                <w:sz w:val="20"/>
              </w:rPr>
              <w:t>1. Предельные размеры земельного участка не устанавливаются.</w:t>
            </w:r>
          </w:p>
          <w:p w:rsidR="009D4F84" w:rsidRPr="00C6038B" w:rsidRDefault="009D4F84" w:rsidP="006C1DFC">
            <w:pPr>
              <w:spacing w:line="20" w:lineRule="atLeast"/>
              <w:ind w:right="33"/>
              <w:rPr>
                <w:sz w:val="20"/>
              </w:rPr>
            </w:pPr>
            <w:r w:rsidRPr="00C6038B">
              <w:rPr>
                <w:sz w:val="20"/>
              </w:rPr>
              <w:t>2. Минимальный отступ от границ земельного участка – 3 м.</w:t>
            </w:r>
          </w:p>
          <w:p w:rsidR="009D4F84" w:rsidRPr="00C6038B" w:rsidRDefault="009D4F84" w:rsidP="006C1DFC">
            <w:pPr>
              <w:spacing w:line="20" w:lineRule="atLeast"/>
              <w:ind w:right="33"/>
              <w:rPr>
                <w:sz w:val="20"/>
              </w:rPr>
            </w:pPr>
            <w:r w:rsidRPr="00C6038B">
              <w:rPr>
                <w:sz w:val="20"/>
              </w:rPr>
              <w:t>3. Максимальное количество этажей – 1.</w:t>
            </w:r>
          </w:p>
          <w:p w:rsidR="009D4F84" w:rsidRPr="00C6038B" w:rsidRDefault="009D4F84" w:rsidP="006C1DFC">
            <w:pPr>
              <w:spacing w:line="20" w:lineRule="atLeast"/>
              <w:ind w:right="33"/>
              <w:rPr>
                <w:sz w:val="20"/>
              </w:rPr>
            </w:pPr>
            <w:r w:rsidRPr="00C6038B">
              <w:rPr>
                <w:sz w:val="20"/>
              </w:rPr>
              <w:t>4.  Максимальный процент застройки – 70%.</w:t>
            </w:r>
          </w:p>
          <w:p w:rsidR="009D4F84" w:rsidRPr="00C6038B" w:rsidRDefault="009D4F84" w:rsidP="006C1DFC">
            <w:pPr>
              <w:spacing w:line="20" w:lineRule="atLeast"/>
              <w:ind w:right="33"/>
              <w:rPr>
                <w:sz w:val="20"/>
              </w:rPr>
            </w:pPr>
            <w:r w:rsidRPr="00C6038B">
              <w:rPr>
                <w:sz w:val="20"/>
              </w:rPr>
              <w:t>Иные параметры:</w:t>
            </w:r>
          </w:p>
          <w:p w:rsidR="009D4F84" w:rsidRPr="00C6038B" w:rsidRDefault="009D4F84" w:rsidP="006C1DFC">
            <w:pPr>
              <w:spacing w:line="20" w:lineRule="atLeast"/>
              <w:ind w:right="33"/>
              <w:rPr>
                <w:sz w:val="20"/>
              </w:rPr>
            </w:pPr>
            <w:r w:rsidRPr="00C6038B">
              <w:rPr>
                <w:sz w:val="20"/>
              </w:rPr>
              <w:t>Минимальный процент озеленения – 10%.</w:t>
            </w:r>
          </w:p>
        </w:tc>
        <w:tc>
          <w:tcPr>
            <w:tcW w:w="3261" w:type="dxa"/>
            <w:vMerge w:val="restart"/>
            <w:shd w:val="clear" w:color="auto" w:fill="auto"/>
          </w:tcPr>
          <w:p w:rsidR="009D4F84" w:rsidRPr="009D4F84" w:rsidRDefault="009D4F84" w:rsidP="009D4F84">
            <w:pPr>
              <w:keepNext/>
              <w:keepLines/>
              <w:suppressLineNumbers/>
              <w:ind w:left="26"/>
              <w:rPr>
                <w:sz w:val="20"/>
              </w:rPr>
            </w:pPr>
            <w:r w:rsidRPr="009D4F84">
              <w:rPr>
                <w:sz w:val="20"/>
              </w:rPr>
              <w:t>При условии соблюдения санитарно-эпидемиологических, экологических и противопожарных требований.</w:t>
            </w:r>
          </w:p>
          <w:p w:rsidR="009D4F84" w:rsidRPr="00C6038B" w:rsidRDefault="009D4F84" w:rsidP="006C1DFC">
            <w:pPr>
              <w:tabs>
                <w:tab w:val="left" w:pos="2300"/>
              </w:tabs>
              <w:spacing w:line="20" w:lineRule="atLeast"/>
              <w:rPr>
                <w:sz w:val="20"/>
                <w:highlight w:val="green"/>
              </w:rPr>
            </w:pPr>
            <w:r w:rsidRPr="00C6038B">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007D0118">
              <w:rPr>
                <w:sz w:val="20"/>
              </w:rPr>
              <w:t xml:space="preserve"> Правил</w:t>
            </w:r>
            <w:r w:rsidRPr="00C6038B">
              <w:rPr>
                <w:sz w:val="20"/>
              </w:rPr>
              <w:t>.</w:t>
            </w:r>
          </w:p>
        </w:tc>
      </w:tr>
      <w:tr w:rsidR="009D4F84" w:rsidRPr="00C6038B" w:rsidTr="004B697F">
        <w:tc>
          <w:tcPr>
            <w:tcW w:w="2127" w:type="dxa"/>
          </w:tcPr>
          <w:p w:rsidR="009D4F84" w:rsidRPr="00C6038B" w:rsidRDefault="009D4F84" w:rsidP="006C1DFC">
            <w:pPr>
              <w:spacing w:line="20" w:lineRule="atLeast"/>
              <w:ind w:right="-172"/>
              <w:rPr>
                <w:sz w:val="20"/>
              </w:rPr>
            </w:pPr>
            <w:r>
              <w:rPr>
                <w:sz w:val="20"/>
              </w:rPr>
              <w:t>Ремонт автомобилей 4.9.1.4</w:t>
            </w:r>
          </w:p>
        </w:tc>
        <w:tc>
          <w:tcPr>
            <w:tcW w:w="2996" w:type="dxa"/>
          </w:tcPr>
          <w:p w:rsidR="009D4F84" w:rsidRPr="00C6038B" w:rsidRDefault="009D4F84" w:rsidP="006C1DFC">
            <w:pPr>
              <w:autoSpaceDE w:val="0"/>
              <w:autoSpaceDN w:val="0"/>
              <w:adjustRightInd w:val="0"/>
              <w:spacing w:line="20" w:lineRule="atLeast"/>
              <w:jc w:val="both"/>
              <w:rPr>
                <w:rFonts w:eastAsia="DengXian"/>
                <w:sz w:val="20"/>
              </w:rPr>
            </w:pPr>
            <w:r w:rsidRPr="00C6038B">
              <w:rPr>
                <w:rFonts w:eastAsia="DengXian"/>
                <w:sz w:val="2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674" w:type="dxa"/>
            <w:shd w:val="clear" w:color="auto" w:fill="auto"/>
          </w:tcPr>
          <w:p w:rsidR="009D4F84" w:rsidRDefault="009D4F84" w:rsidP="006C1DFC">
            <w:pPr>
              <w:spacing w:line="20" w:lineRule="atLeast"/>
              <w:rPr>
                <w:sz w:val="20"/>
              </w:rPr>
            </w:pPr>
            <w:r w:rsidRPr="00C6038B">
              <w:rPr>
                <w:sz w:val="20"/>
              </w:rPr>
              <w:t xml:space="preserve">Мастерские предназначенные для ремонта. </w:t>
            </w:r>
            <w:r>
              <w:rPr>
                <w:sz w:val="20"/>
              </w:rPr>
              <w:t xml:space="preserve"> </w:t>
            </w:r>
          </w:p>
          <w:p w:rsidR="009D4F84" w:rsidRPr="00C6038B" w:rsidRDefault="009D4F84" w:rsidP="006C1DFC">
            <w:pPr>
              <w:spacing w:line="20" w:lineRule="atLeast"/>
              <w:rPr>
                <w:sz w:val="20"/>
              </w:rPr>
            </w:pPr>
            <w:r>
              <w:rPr>
                <w:sz w:val="20"/>
              </w:rPr>
              <w:t>Шиномонтажные мастерские</w:t>
            </w:r>
          </w:p>
          <w:p w:rsidR="009D4F84" w:rsidRPr="00C6038B" w:rsidRDefault="009D4F84" w:rsidP="006C1DFC">
            <w:pPr>
              <w:spacing w:line="20" w:lineRule="atLeast"/>
              <w:ind w:right="33"/>
              <w:rPr>
                <w:sz w:val="20"/>
              </w:rPr>
            </w:pPr>
          </w:p>
        </w:tc>
        <w:tc>
          <w:tcPr>
            <w:tcW w:w="3969" w:type="dxa"/>
            <w:vMerge/>
            <w:shd w:val="clear" w:color="auto" w:fill="auto"/>
          </w:tcPr>
          <w:p w:rsidR="009D4F84" w:rsidRPr="00C6038B" w:rsidRDefault="009D4F84" w:rsidP="006C1DFC">
            <w:pPr>
              <w:spacing w:line="20" w:lineRule="atLeast"/>
              <w:ind w:right="33"/>
              <w:rPr>
                <w:sz w:val="20"/>
              </w:rPr>
            </w:pPr>
          </w:p>
        </w:tc>
        <w:tc>
          <w:tcPr>
            <w:tcW w:w="3261" w:type="dxa"/>
            <w:vMerge/>
            <w:shd w:val="clear" w:color="auto" w:fill="auto"/>
          </w:tcPr>
          <w:p w:rsidR="009D4F84" w:rsidRPr="00C6038B" w:rsidRDefault="009D4F84" w:rsidP="006C1DFC">
            <w:pPr>
              <w:tabs>
                <w:tab w:val="left" w:pos="2300"/>
              </w:tabs>
              <w:spacing w:line="20" w:lineRule="atLeast"/>
              <w:rPr>
                <w:sz w:val="20"/>
                <w:highlight w:val="green"/>
              </w:rPr>
            </w:pPr>
          </w:p>
        </w:tc>
      </w:tr>
      <w:tr w:rsidR="007D0118" w:rsidRPr="00C6038B" w:rsidTr="004B697F">
        <w:tc>
          <w:tcPr>
            <w:tcW w:w="2127" w:type="dxa"/>
          </w:tcPr>
          <w:p w:rsidR="007D0118" w:rsidRPr="007D0118" w:rsidRDefault="007D0118" w:rsidP="006C1DFC">
            <w:pPr>
              <w:pStyle w:val="ConsPlusNormal"/>
              <w:ind w:firstLine="0"/>
              <w:jc w:val="both"/>
              <w:rPr>
                <w:rFonts w:ascii="Times New Roman" w:hAnsi="Times New Roman" w:cs="Times New Roman"/>
              </w:rPr>
            </w:pPr>
            <w:r w:rsidRPr="007D0118">
              <w:rPr>
                <w:rFonts w:ascii="Times New Roman" w:hAnsi="Times New Roman" w:cs="Times New Roman"/>
              </w:rPr>
              <w:t>Религиозное использование 3.7</w:t>
            </w:r>
          </w:p>
        </w:tc>
        <w:tc>
          <w:tcPr>
            <w:tcW w:w="2996" w:type="dxa"/>
          </w:tcPr>
          <w:p w:rsidR="007D0118" w:rsidRPr="007D0118" w:rsidRDefault="007D0118" w:rsidP="006C1DFC">
            <w:pPr>
              <w:pStyle w:val="ConsPlusNormal"/>
              <w:ind w:firstLine="0"/>
              <w:rPr>
                <w:rFonts w:ascii="Times New Roman" w:hAnsi="Times New Roman" w:cs="Times New Roman"/>
              </w:rPr>
            </w:pPr>
            <w:r w:rsidRPr="007D0118">
              <w:rPr>
                <w:rFonts w:ascii="Times New Roman" w:eastAsia="DengXian" w:hAnsi="Times New Roman" w:cs="Times New Roman"/>
              </w:rPr>
              <w:t xml:space="preserve">Размещение зданий и сооружений религиозного использования. Содержание данного вида разрешенного использования включает в себя </w:t>
            </w:r>
            <w:r w:rsidRPr="007D0118">
              <w:rPr>
                <w:rFonts w:ascii="Times New Roman" w:eastAsia="DengXian" w:hAnsi="Times New Roman" w:cs="Times New Roman"/>
              </w:rPr>
              <w:lastRenderedPageBreak/>
              <w:t>содержание видов разрешенного использования с кодами 3.7.1 - 3.7.2 (осуществление религиозных обрядов, религиозное управление и образование</w:t>
            </w:r>
            <w:r w:rsidRPr="007D0118">
              <w:rPr>
                <w:rFonts w:ascii="Times New Roman" w:hAnsi="Times New Roman" w:cs="Times New Roman"/>
              </w:rPr>
              <w:t>)</w:t>
            </w:r>
          </w:p>
        </w:tc>
        <w:tc>
          <w:tcPr>
            <w:tcW w:w="2674" w:type="dxa"/>
            <w:shd w:val="clear" w:color="auto" w:fill="auto"/>
          </w:tcPr>
          <w:p w:rsidR="007D0118" w:rsidRPr="007D0118" w:rsidRDefault="007D0118" w:rsidP="006C1DFC">
            <w:pPr>
              <w:rPr>
                <w:sz w:val="20"/>
              </w:rPr>
            </w:pPr>
            <w:r w:rsidRPr="007D0118">
              <w:rPr>
                <w:sz w:val="20"/>
              </w:rPr>
              <w:lastRenderedPageBreak/>
              <w:t>Церкви, соборы, храмы, часовни, монастыри, мечети, молельные дома,</w:t>
            </w:r>
          </w:p>
          <w:p w:rsidR="007D0118" w:rsidRPr="007D0118" w:rsidRDefault="007D0118" w:rsidP="006C1DFC">
            <w:pPr>
              <w:rPr>
                <w:sz w:val="20"/>
              </w:rPr>
            </w:pPr>
            <w:r w:rsidRPr="007D0118">
              <w:rPr>
                <w:sz w:val="20"/>
              </w:rPr>
              <w:t xml:space="preserve">монастыри, скиты, воскресные школы, </w:t>
            </w:r>
            <w:r w:rsidRPr="007D0118">
              <w:rPr>
                <w:sz w:val="20"/>
              </w:rPr>
              <w:lastRenderedPageBreak/>
              <w:t>семинарии, духовные училища, дома священнослужителей,</w:t>
            </w:r>
          </w:p>
        </w:tc>
        <w:tc>
          <w:tcPr>
            <w:tcW w:w="3969" w:type="dxa"/>
            <w:shd w:val="clear" w:color="auto" w:fill="auto"/>
          </w:tcPr>
          <w:p w:rsidR="00903142" w:rsidRPr="007D0118" w:rsidRDefault="00903142" w:rsidP="00903142">
            <w:pPr>
              <w:widowControl w:val="0"/>
              <w:autoSpaceDE w:val="0"/>
              <w:autoSpaceDN w:val="0"/>
              <w:spacing w:line="20" w:lineRule="atLeast"/>
              <w:ind w:left="34" w:right="305"/>
              <w:rPr>
                <w:sz w:val="20"/>
              </w:rPr>
            </w:pPr>
            <w:r w:rsidRPr="007D0118">
              <w:rPr>
                <w:sz w:val="20"/>
              </w:rPr>
              <w:lastRenderedPageBreak/>
              <w:t>1. Предельные размеры земельного участка не устанавливаются.</w:t>
            </w:r>
          </w:p>
          <w:p w:rsidR="00903142" w:rsidRPr="007D0118" w:rsidRDefault="00903142" w:rsidP="00903142">
            <w:pPr>
              <w:autoSpaceDE w:val="0"/>
              <w:autoSpaceDN w:val="0"/>
              <w:adjustRightInd w:val="0"/>
              <w:spacing w:line="20" w:lineRule="atLeast"/>
              <w:ind w:left="34" w:right="33"/>
              <w:rPr>
                <w:sz w:val="20"/>
              </w:rPr>
            </w:pPr>
            <w:r w:rsidRPr="007D0118">
              <w:rPr>
                <w:sz w:val="20"/>
              </w:rPr>
              <w:t>2. Минимальный отступ от границ земельного участка – 3 м.</w:t>
            </w:r>
          </w:p>
          <w:p w:rsidR="00903142" w:rsidRPr="007D0118" w:rsidRDefault="00903142" w:rsidP="00903142">
            <w:pPr>
              <w:spacing w:line="20" w:lineRule="atLeast"/>
              <w:ind w:left="34" w:right="33"/>
              <w:rPr>
                <w:sz w:val="20"/>
              </w:rPr>
            </w:pPr>
            <w:r w:rsidRPr="007D0118">
              <w:rPr>
                <w:sz w:val="20"/>
              </w:rPr>
              <w:t>3. Максимальное количество этажей – 3.</w:t>
            </w:r>
          </w:p>
          <w:p w:rsidR="00903142" w:rsidRPr="007D0118" w:rsidRDefault="00903142" w:rsidP="00903142">
            <w:pPr>
              <w:spacing w:line="20" w:lineRule="atLeast"/>
              <w:ind w:left="34" w:right="33"/>
              <w:rPr>
                <w:sz w:val="20"/>
              </w:rPr>
            </w:pPr>
            <w:r w:rsidRPr="007D0118">
              <w:rPr>
                <w:sz w:val="20"/>
              </w:rPr>
              <w:lastRenderedPageBreak/>
              <w:t>4.  Максимальный процент застройки – 70%.</w:t>
            </w:r>
          </w:p>
          <w:p w:rsidR="00903142" w:rsidRPr="007D0118" w:rsidRDefault="00903142" w:rsidP="00903142">
            <w:pPr>
              <w:tabs>
                <w:tab w:val="center" w:pos="4677"/>
                <w:tab w:val="right" w:pos="9355"/>
              </w:tabs>
              <w:spacing w:line="20" w:lineRule="atLeast"/>
              <w:ind w:left="34" w:right="33"/>
              <w:rPr>
                <w:sz w:val="20"/>
              </w:rPr>
            </w:pPr>
            <w:r w:rsidRPr="007D0118">
              <w:rPr>
                <w:sz w:val="20"/>
              </w:rPr>
              <w:t>Иные параметры:</w:t>
            </w:r>
          </w:p>
          <w:p w:rsidR="00903142" w:rsidRPr="007D0118" w:rsidRDefault="00903142" w:rsidP="00903142">
            <w:pPr>
              <w:spacing w:line="20" w:lineRule="atLeast"/>
              <w:ind w:left="34" w:right="33"/>
              <w:rPr>
                <w:sz w:val="20"/>
              </w:rPr>
            </w:pPr>
            <w:r w:rsidRPr="007D0118">
              <w:rPr>
                <w:sz w:val="20"/>
              </w:rPr>
              <w:t>Максимальная высота оград – 1,5 м</w:t>
            </w:r>
          </w:p>
          <w:p w:rsidR="007D0118" w:rsidRPr="007D0118" w:rsidRDefault="00903142" w:rsidP="00903142">
            <w:pPr>
              <w:keepNext/>
              <w:keepLines/>
              <w:suppressLineNumbers/>
              <w:rPr>
                <w:sz w:val="20"/>
                <w:lang w:eastAsia="en-US"/>
              </w:rPr>
            </w:pPr>
            <w:r w:rsidRPr="007D0118">
              <w:rPr>
                <w:sz w:val="20"/>
              </w:rPr>
              <w:t>Минимальный процент озеленения – 10%.</w:t>
            </w:r>
          </w:p>
        </w:tc>
        <w:tc>
          <w:tcPr>
            <w:tcW w:w="3261" w:type="dxa"/>
            <w:shd w:val="clear" w:color="auto" w:fill="auto"/>
          </w:tcPr>
          <w:p w:rsidR="007D0118" w:rsidRPr="007D0118" w:rsidRDefault="007D0118" w:rsidP="006C1DFC">
            <w:pPr>
              <w:tabs>
                <w:tab w:val="left" w:pos="2300"/>
              </w:tabs>
              <w:spacing w:line="20" w:lineRule="atLeast"/>
              <w:rPr>
                <w:sz w:val="20"/>
              </w:rPr>
            </w:pPr>
            <w:r w:rsidRPr="007D0118">
              <w:rPr>
                <w:sz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7D0118">
              <w:rPr>
                <w:sz w:val="20"/>
              </w:rPr>
              <w:lastRenderedPageBreak/>
              <w:t xml:space="preserve">территорий, приведенных в статьях </w:t>
            </w:r>
            <w:r w:rsidR="005E2EBF">
              <w:rPr>
                <w:sz w:val="20"/>
              </w:rPr>
              <w:t>32-37 настоящих</w:t>
            </w:r>
            <w:r w:rsidRPr="007D0118">
              <w:rPr>
                <w:sz w:val="20"/>
              </w:rPr>
              <w:t xml:space="preserve"> Правил.</w:t>
            </w:r>
          </w:p>
        </w:tc>
      </w:tr>
      <w:tr w:rsidR="009D4F84" w:rsidRPr="00C6038B" w:rsidTr="004B697F">
        <w:tc>
          <w:tcPr>
            <w:tcW w:w="2127" w:type="dxa"/>
          </w:tcPr>
          <w:p w:rsidR="009D4F84" w:rsidRPr="007D0118" w:rsidRDefault="009D4F84" w:rsidP="009D4F84">
            <w:pPr>
              <w:keepNext/>
              <w:keepLines/>
              <w:suppressLineNumbers/>
              <w:textAlignment w:val="baseline"/>
              <w:rPr>
                <w:sz w:val="20"/>
              </w:rPr>
            </w:pPr>
            <w:r w:rsidRPr="007D0118">
              <w:rPr>
                <w:sz w:val="20"/>
              </w:rPr>
              <w:lastRenderedPageBreak/>
              <w:t>Государственное управление 3.8.1</w:t>
            </w:r>
          </w:p>
        </w:tc>
        <w:tc>
          <w:tcPr>
            <w:tcW w:w="2996" w:type="dxa"/>
          </w:tcPr>
          <w:p w:rsidR="009D4F84" w:rsidRPr="007D0118" w:rsidRDefault="009D4F84" w:rsidP="006C1DFC">
            <w:pPr>
              <w:keepNext/>
              <w:keepLines/>
              <w:suppressLineNumbers/>
              <w:jc w:val="both"/>
              <w:textAlignment w:val="baseline"/>
              <w:rPr>
                <w:sz w:val="20"/>
              </w:rPr>
            </w:pPr>
            <w:r w:rsidRPr="007D0118">
              <w:rPr>
                <w:sz w:val="2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674" w:type="dxa"/>
            <w:shd w:val="clear" w:color="auto" w:fill="auto"/>
          </w:tcPr>
          <w:p w:rsidR="009D4F84" w:rsidRPr="007D0118" w:rsidRDefault="009D4F84" w:rsidP="006C1DFC">
            <w:pPr>
              <w:keepNext/>
              <w:keepLines/>
              <w:suppressLineNumbers/>
              <w:jc w:val="center"/>
              <w:textAlignment w:val="baseline"/>
              <w:rPr>
                <w:sz w:val="20"/>
              </w:rPr>
            </w:pPr>
          </w:p>
        </w:tc>
        <w:tc>
          <w:tcPr>
            <w:tcW w:w="3969" w:type="dxa"/>
            <w:shd w:val="clear" w:color="auto" w:fill="auto"/>
          </w:tcPr>
          <w:p w:rsidR="009D4F84" w:rsidRPr="007D0118" w:rsidRDefault="009D4F84" w:rsidP="009D4F84">
            <w:pPr>
              <w:spacing w:line="20" w:lineRule="atLeast"/>
              <w:ind w:right="33"/>
              <w:rPr>
                <w:sz w:val="20"/>
              </w:rPr>
            </w:pPr>
            <w:r w:rsidRPr="007D0118">
              <w:rPr>
                <w:sz w:val="20"/>
              </w:rPr>
              <w:t>Предельные размеры земельного участка не устанавливаются.</w:t>
            </w:r>
          </w:p>
          <w:p w:rsidR="009D4F84" w:rsidRPr="007D0118" w:rsidRDefault="009D4F84" w:rsidP="009D4F84">
            <w:pPr>
              <w:pStyle w:val="TableParagraph"/>
              <w:keepNext/>
              <w:keepLines/>
              <w:widowControl/>
              <w:suppressLineNumbers/>
              <w:spacing w:before="3" w:line="237" w:lineRule="auto"/>
              <w:rPr>
                <w:rFonts w:ascii="Times New Roman" w:eastAsia="Times New Roman" w:hAnsi="Times New Roman" w:cs="Times New Roman"/>
                <w:sz w:val="20"/>
                <w:szCs w:val="20"/>
                <w:lang w:val="ru-RU"/>
              </w:rPr>
            </w:pPr>
            <w:r w:rsidRPr="007D0118">
              <w:rPr>
                <w:rFonts w:ascii="Times New Roman" w:eastAsia="Times New Roman" w:hAnsi="Times New Roman" w:cs="Times New Roman"/>
                <w:sz w:val="20"/>
                <w:szCs w:val="20"/>
                <w:lang w:val="ru-RU"/>
              </w:rPr>
              <w:t xml:space="preserve">Минимальный отступ строений от красной линии – 3 метра. </w:t>
            </w:r>
          </w:p>
          <w:p w:rsidR="009D4F84" w:rsidRPr="007D0118" w:rsidRDefault="009D4F84" w:rsidP="009D4F84">
            <w:pPr>
              <w:pStyle w:val="TableParagraph"/>
              <w:keepNext/>
              <w:keepLines/>
              <w:widowControl/>
              <w:suppressLineNumbers/>
              <w:spacing w:before="3" w:line="237" w:lineRule="auto"/>
              <w:ind w:right="191"/>
              <w:rPr>
                <w:rFonts w:ascii="Times New Roman" w:eastAsia="Times New Roman" w:hAnsi="Times New Roman" w:cs="Times New Roman"/>
                <w:sz w:val="20"/>
                <w:szCs w:val="20"/>
                <w:lang w:val="ru-RU"/>
              </w:rPr>
            </w:pPr>
            <w:r w:rsidRPr="007D0118">
              <w:rPr>
                <w:rFonts w:ascii="Times New Roman" w:eastAsia="Times New Roman" w:hAnsi="Times New Roman" w:cs="Times New Roman"/>
                <w:sz w:val="20"/>
                <w:szCs w:val="20"/>
                <w:lang w:val="ru-RU"/>
              </w:rPr>
              <w:t>Предельное количество этажей или предельная высота зданий, строений, сооружений - 3 этажа</w:t>
            </w:r>
          </w:p>
          <w:p w:rsidR="009D4F84" w:rsidRPr="007D0118" w:rsidRDefault="009D4F84" w:rsidP="009D4F84">
            <w:pPr>
              <w:pStyle w:val="TableParagraph"/>
              <w:keepNext/>
              <w:keepLines/>
              <w:widowControl/>
              <w:suppressLineNumbers/>
              <w:spacing w:line="267" w:lineRule="exact"/>
              <w:rPr>
                <w:rFonts w:ascii="Times New Roman" w:eastAsia="Times New Roman" w:hAnsi="Times New Roman" w:cs="Times New Roman"/>
                <w:sz w:val="20"/>
                <w:szCs w:val="20"/>
                <w:lang w:val="ru-RU"/>
              </w:rPr>
            </w:pPr>
            <w:r w:rsidRPr="007D0118">
              <w:rPr>
                <w:rFonts w:ascii="Times New Roman" w:eastAsia="Times New Roman" w:hAnsi="Times New Roman" w:cs="Times New Roman"/>
                <w:sz w:val="20"/>
                <w:szCs w:val="20"/>
                <w:lang w:val="ru-RU"/>
              </w:rPr>
              <w:t>Максимальный процент застройки участка - не подлежит установлению.</w:t>
            </w:r>
          </w:p>
          <w:p w:rsidR="009D4F84" w:rsidRPr="007D0118" w:rsidRDefault="009D4F84" w:rsidP="009D4F84">
            <w:pPr>
              <w:spacing w:line="20" w:lineRule="atLeast"/>
              <w:ind w:right="33"/>
              <w:rPr>
                <w:sz w:val="20"/>
              </w:rPr>
            </w:pPr>
            <w:r w:rsidRPr="007D0118">
              <w:rPr>
                <w:sz w:val="20"/>
              </w:rPr>
              <w:t>Иные предельные параметры разрешенного строительства, реконструкции объектов капитального строительства –  не установлены.</w:t>
            </w:r>
          </w:p>
        </w:tc>
        <w:tc>
          <w:tcPr>
            <w:tcW w:w="3261" w:type="dxa"/>
            <w:shd w:val="clear" w:color="auto" w:fill="auto"/>
          </w:tcPr>
          <w:p w:rsidR="009D4F84" w:rsidRPr="007D0118" w:rsidRDefault="009D4F84" w:rsidP="009D4F84">
            <w:pPr>
              <w:spacing w:line="20" w:lineRule="atLeast"/>
              <w:ind w:right="-172"/>
              <w:rPr>
                <w:sz w:val="20"/>
              </w:rPr>
            </w:pPr>
            <w:r w:rsidRPr="007D0118">
              <w:rPr>
                <w:sz w:val="20"/>
              </w:rPr>
              <w:t xml:space="preserve">Строительство осуществлять в соответствии с СП 42.13330.2016, со строительными нормами и правилами, СП, техническими регламентами.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007D0118" w:rsidRPr="007D0118">
              <w:rPr>
                <w:sz w:val="20"/>
              </w:rPr>
              <w:t xml:space="preserve"> Правил</w:t>
            </w:r>
            <w:r w:rsidRPr="007D0118">
              <w:rPr>
                <w:sz w:val="20"/>
              </w:rPr>
              <w:t>.</w:t>
            </w:r>
          </w:p>
          <w:p w:rsidR="009D4F84" w:rsidRPr="007D0118" w:rsidRDefault="009D4F84" w:rsidP="004B697F">
            <w:pPr>
              <w:tabs>
                <w:tab w:val="left" w:pos="2300"/>
              </w:tabs>
              <w:spacing w:line="20" w:lineRule="atLeast"/>
              <w:rPr>
                <w:sz w:val="20"/>
              </w:rPr>
            </w:pPr>
          </w:p>
        </w:tc>
      </w:tr>
      <w:tr w:rsidR="00EA003C" w:rsidRPr="00C6038B" w:rsidTr="004B697F">
        <w:tc>
          <w:tcPr>
            <w:tcW w:w="2127" w:type="dxa"/>
          </w:tcPr>
          <w:p w:rsidR="00EA003C" w:rsidRPr="007D0118" w:rsidRDefault="00EA003C" w:rsidP="004B697F">
            <w:pPr>
              <w:keepNext/>
              <w:keepLines/>
              <w:suppressLineNumbers/>
              <w:rPr>
                <w:sz w:val="20"/>
              </w:rPr>
            </w:pPr>
            <w:r w:rsidRPr="007D0118">
              <w:rPr>
                <w:sz w:val="20"/>
              </w:rPr>
              <w:t>Дома социального обслуживания 3.2.1</w:t>
            </w:r>
          </w:p>
        </w:tc>
        <w:tc>
          <w:tcPr>
            <w:tcW w:w="2996" w:type="dxa"/>
          </w:tcPr>
          <w:p w:rsidR="00EA003C" w:rsidRPr="007D0118" w:rsidRDefault="00EA003C" w:rsidP="004B697F">
            <w:pPr>
              <w:keepNext/>
              <w:keepLines/>
              <w:suppressLineNumbers/>
              <w:jc w:val="both"/>
              <w:rPr>
                <w:sz w:val="20"/>
              </w:rPr>
            </w:pPr>
            <w:r w:rsidRPr="007D0118">
              <w:rPr>
                <w:sz w:val="20"/>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2674" w:type="dxa"/>
            <w:shd w:val="clear" w:color="auto" w:fill="auto"/>
          </w:tcPr>
          <w:p w:rsidR="00EA003C" w:rsidRPr="007D0118" w:rsidRDefault="00EA003C" w:rsidP="004B697F">
            <w:pPr>
              <w:keepNext/>
              <w:keepLines/>
              <w:suppressLineNumbers/>
              <w:rPr>
                <w:sz w:val="20"/>
                <w:lang w:eastAsia="en-US"/>
              </w:rPr>
            </w:pPr>
            <w:r w:rsidRPr="007D0118">
              <w:rPr>
                <w:sz w:val="20"/>
                <w:lang w:eastAsia="en-US"/>
              </w:rPr>
              <w:t>Дом престарелых, детский дом, приют</w:t>
            </w:r>
          </w:p>
        </w:tc>
        <w:tc>
          <w:tcPr>
            <w:tcW w:w="3969" w:type="dxa"/>
            <w:vMerge w:val="restart"/>
            <w:shd w:val="clear" w:color="auto" w:fill="auto"/>
          </w:tcPr>
          <w:p w:rsidR="00EA003C" w:rsidRPr="007D0118" w:rsidRDefault="00EA003C" w:rsidP="004B697F">
            <w:pPr>
              <w:spacing w:line="20" w:lineRule="atLeast"/>
              <w:ind w:right="33"/>
              <w:rPr>
                <w:sz w:val="20"/>
              </w:rPr>
            </w:pPr>
            <w:r w:rsidRPr="007D0118">
              <w:rPr>
                <w:sz w:val="20"/>
              </w:rPr>
              <w:t>Предельные размеры земельного участка не устанавливаются.</w:t>
            </w:r>
          </w:p>
          <w:p w:rsidR="00EA003C" w:rsidRPr="007D0118" w:rsidRDefault="00EA003C" w:rsidP="004B697F">
            <w:pPr>
              <w:pStyle w:val="TableParagraph"/>
              <w:keepNext/>
              <w:keepLines/>
              <w:widowControl/>
              <w:suppressLineNumbers/>
              <w:spacing w:before="3" w:line="237" w:lineRule="auto"/>
              <w:rPr>
                <w:rFonts w:ascii="Times New Roman" w:eastAsia="Times New Roman" w:hAnsi="Times New Roman" w:cs="Times New Roman"/>
                <w:sz w:val="20"/>
                <w:szCs w:val="20"/>
                <w:lang w:val="ru-RU"/>
              </w:rPr>
            </w:pPr>
            <w:r w:rsidRPr="007D0118">
              <w:rPr>
                <w:rFonts w:ascii="Times New Roman" w:eastAsia="Times New Roman" w:hAnsi="Times New Roman" w:cs="Times New Roman"/>
                <w:sz w:val="20"/>
                <w:szCs w:val="20"/>
                <w:lang w:val="ru-RU"/>
              </w:rPr>
              <w:lastRenderedPageBreak/>
              <w:t xml:space="preserve">Минимальный отступ строений от красной линии – 3 метра. </w:t>
            </w:r>
          </w:p>
          <w:p w:rsidR="00EA003C" w:rsidRPr="007D0118" w:rsidRDefault="00EA003C" w:rsidP="004B697F">
            <w:pPr>
              <w:pStyle w:val="TableParagraph"/>
              <w:keepNext/>
              <w:keepLines/>
              <w:widowControl/>
              <w:suppressLineNumbers/>
              <w:spacing w:before="3" w:line="237" w:lineRule="auto"/>
              <w:ind w:right="191"/>
              <w:rPr>
                <w:rFonts w:ascii="Times New Roman" w:eastAsia="Times New Roman" w:hAnsi="Times New Roman" w:cs="Times New Roman"/>
                <w:sz w:val="20"/>
                <w:szCs w:val="20"/>
                <w:lang w:val="ru-RU"/>
              </w:rPr>
            </w:pPr>
            <w:r w:rsidRPr="007D0118">
              <w:rPr>
                <w:rFonts w:ascii="Times New Roman" w:eastAsia="Times New Roman" w:hAnsi="Times New Roman" w:cs="Times New Roman"/>
                <w:sz w:val="20"/>
                <w:szCs w:val="20"/>
                <w:lang w:val="ru-RU"/>
              </w:rPr>
              <w:t>Предельное количество этажей или предельная высота зданий, строений, сооружений - 3 этажа</w:t>
            </w:r>
          </w:p>
          <w:p w:rsidR="00EA003C" w:rsidRPr="007D0118" w:rsidRDefault="00EA003C" w:rsidP="004B697F">
            <w:pPr>
              <w:pStyle w:val="TableParagraph"/>
              <w:keepNext/>
              <w:keepLines/>
              <w:widowControl/>
              <w:suppressLineNumbers/>
              <w:spacing w:line="267" w:lineRule="exact"/>
              <w:rPr>
                <w:rFonts w:ascii="Times New Roman" w:eastAsia="Times New Roman" w:hAnsi="Times New Roman" w:cs="Times New Roman"/>
                <w:sz w:val="20"/>
                <w:szCs w:val="20"/>
                <w:lang w:val="ru-RU"/>
              </w:rPr>
            </w:pPr>
            <w:r w:rsidRPr="007D0118">
              <w:rPr>
                <w:rFonts w:ascii="Times New Roman" w:eastAsia="Times New Roman" w:hAnsi="Times New Roman" w:cs="Times New Roman"/>
                <w:sz w:val="20"/>
                <w:szCs w:val="20"/>
                <w:lang w:val="ru-RU"/>
              </w:rPr>
              <w:t>Максимальный процент застройки участка - не подлежит установлению.</w:t>
            </w:r>
          </w:p>
          <w:p w:rsidR="00EA003C" w:rsidRPr="007D0118" w:rsidRDefault="00EA003C" w:rsidP="004B697F">
            <w:pPr>
              <w:spacing w:line="20" w:lineRule="atLeast"/>
              <w:ind w:right="33"/>
              <w:rPr>
                <w:sz w:val="20"/>
              </w:rPr>
            </w:pPr>
            <w:r w:rsidRPr="007D0118">
              <w:rPr>
                <w:sz w:val="20"/>
              </w:rPr>
              <w:t>Иные предельные параметры разрешенного строительства, реконструкции объектов капитального строительства –  не установлены.</w:t>
            </w:r>
          </w:p>
        </w:tc>
        <w:tc>
          <w:tcPr>
            <w:tcW w:w="3261" w:type="dxa"/>
            <w:vMerge w:val="restart"/>
            <w:shd w:val="clear" w:color="auto" w:fill="auto"/>
          </w:tcPr>
          <w:p w:rsidR="00EA003C" w:rsidRPr="007D0118" w:rsidRDefault="00EA003C" w:rsidP="00EA003C">
            <w:pPr>
              <w:spacing w:line="20" w:lineRule="atLeast"/>
              <w:ind w:right="-172"/>
              <w:rPr>
                <w:sz w:val="20"/>
              </w:rPr>
            </w:pPr>
            <w:r w:rsidRPr="007D0118">
              <w:rPr>
                <w:sz w:val="20"/>
              </w:rPr>
              <w:lastRenderedPageBreak/>
              <w:t xml:space="preserve">Строительство осуществлять в соответствии с СП 42.13330.2016, со строительными нормами и правилами, СП, техническими регламентами. 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7D0118">
              <w:rPr>
                <w:sz w:val="20"/>
              </w:rPr>
              <w:lastRenderedPageBreak/>
              <w:t xml:space="preserve">территорий, приведенных в статьях </w:t>
            </w:r>
            <w:r w:rsidR="005E2EBF">
              <w:rPr>
                <w:sz w:val="20"/>
              </w:rPr>
              <w:t>32-37 настоящих</w:t>
            </w:r>
            <w:r w:rsidRPr="007D0118">
              <w:rPr>
                <w:sz w:val="20"/>
              </w:rPr>
              <w:t xml:space="preserve"> Правил.</w:t>
            </w:r>
          </w:p>
          <w:p w:rsidR="00EA003C" w:rsidRPr="007D0118" w:rsidRDefault="00EA003C" w:rsidP="004B697F">
            <w:pPr>
              <w:tabs>
                <w:tab w:val="left" w:pos="2300"/>
              </w:tabs>
              <w:spacing w:line="20" w:lineRule="atLeast"/>
              <w:rPr>
                <w:sz w:val="20"/>
              </w:rPr>
            </w:pPr>
          </w:p>
        </w:tc>
      </w:tr>
      <w:tr w:rsidR="00EA003C" w:rsidRPr="00C6038B" w:rsidTr="004B697F">
        <w:tc>
          <w:tcPr>
            <w:tcW w:w="2127" w:type="dxa"/>
          </w:tcPr>
          <w:p w:rsidR="00EA003C" w:rsidRPr="007D0118" w:rsidRDefault="00EA003C" w:rsidP="004B697F">
            <w:pPr>
              <w:keepNext/>
              <w:keepLines/>
              <w:suppressLineNumbers/>
              <w:rPr>
                <w:sz w:val="20"/>
              </w:rPr>
            </w:pPr>
            <w:r w:rsidRPr="007D0118">
              <w:rPr>
                <w:sz w:val="20"/>
              </w:rPr>
              <w:lastRenderedPageBreak/>
              <w:t>Оказание социальной помощи населению 3.2.2</w:t>
            </w:r>
          </w:p>
        </w:tc>
        <w:tc>
          <w:tcPr>
            <w:tcW w:w="2996" w:type="dxa"/>
          </w:tcPr>
          <w:p w:rsidR="00EA003C" w:rsidRPr="007D0118" w:rsidRDefault="00EA003C" w:rsidP="004B697F">
            <w:pPr>
              <w:keepNext/>
              <w:keepLines/>
              <w:suppressLineNumbers/>
              <w:jc w:val="both"/>
              <w:rPr>
                <w:sz w:val="20"/>
              </w:rPr>
            </w:pPr>
            <w:r w:rsidRPr="007D0118">
              <w:rPr>
                <w:sz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674" w:type="dxa"/>
            <w:shd w:val="clear" w:color="auto" w:fill="auto"/>
          </w:tcPr>
          <w:p w:rsidR="00EA003C" w:rsidRDefault="00EA003C" w:rsidP="004B697F">
            <w:pPr>
              <w:keepNext/>
              <w:keepLines/>
              <w:suppressLineNumbers/>
              <w:rPr>
                <w:sz w:val="20"/>
                <w:lang w:eastAsia="en-US"/>
              </w:rPr>
            </w:pPr>
            <w:r>
              <w:rPr>
                <w:sz w:val="20"/>
                <w:lang w:eastAsia="en-US"/>
              </w:rPr>
              <w:t>Службы занятости</w:t>
            </w:r>
          </w:p>
          <w:p w:rsidR="00EA003C" w:rsidRDefault="00EA003C" w:rsidP="004B697F">
            <w:pPr>
              <w:keepNext/>
              <w:keepLines/>
              <w:suppressLineNumbers/>
              <w:rPr>
                <w:sz w:val="20"/>
                <w:lang w:eastAsia="en-US"/>
              </w:rPr>
            </w:pPr>
            <w:r>
              <w:rPr>
                <w:sz w:val="20"/>
                <w:lang w:eastAsia="en-US"/>
              </w:rPr>
              <w:t>Пункты питания малоимущих граждан</w:t>
            </w:r>
          </w:p>
          <w:p w:rsidR="00EA003C" w:rsidRPr="007D0118" w:rsidRDefault="00EA003C" w:rsidP="004B697F">
            <w:pPr>
              <w:keepNext/>
              <w:keepLines/>
              <w:suppressLineNumbers/>
              <w:rPr>
                <w:sz w:val="20"/>
                <w:lang w:eastAsia="en-US"/>
              </w:rPr>
            </w:pPr>
          </w:p>
        </w:tc>
        <w:tc>
          <w:tcPr>
            <w:tcW w:w="3969" w:type="dxa"/>
            <w:vMerge/>
            <w:shd w:val="clear" w:color="auto" w:fill="auto"/>
          </w:tcPr>
          <w:p w:rsidR="00EA003C" w:rsidRPr="007D0118" w:rsidRDefault="00EA003C" w:rsidP="004B697F">
            <w:pPr>
              <w:keepNext/>
              <w:keepLines/>
              <w:suppressLineNumbers/>
              <w:rPr>
                <w:sz w:val="20"/>
                <w:lang w:eastAsia="en-US"/>
              </w:rPr>
            </w:pPr>
          </w:p>
        </w:tc>
        <w:tc>
          <w:tcPr>
            <w:tcW w:w="3261" w:type="dxa"/>
            <w:vMerge/>
            <w:shd w:val="clear" w:color="auto" w:fill="auto"/>
          </w:tcPr>
          <w:p w:rsidR="00EA003C" w:rsidRPr="007D0118" w:rsidRDefault="00EA003C" w:rsidP="004B697F">
            <w:pPr>
              <w:tabs>
                <w:tab w:val="left" w:pos="2300"/>
              </w:tabs>
              <w:spacing w:line="20" w:lineRule="atLeast"/>
              <w:rPr>
                <w:sz w:val="20"/>
              </w:rPr>
            </w:pPr>
          </w:p>
        </w:tc>
      </w:tr>
      <w:tr w:rsidR="007D0118" w:rsidRPr="00C6038B" w:rsidTr="004B697F">
        <w:tc>
          <w:tcPr>
            <w:tcW w:w="2127" w:type="dxa"/>
          </w:tcPr>
          <w:p w:rsidR="007D0118" w:rsidRPr="007D0118" w:rsidRDefault="007D0118" w:rsidP="00903142">
            <w:pPr>
              <w:rPr>
                <w:rFonts w:ascii="Verdana" w:hAnsi="Verdana"/>
                <w:sz w:val="20"/>
              </w:rPr>
            </w:pPr>
            <w:r w:rsidRPr="007D0118">
              <w:rPr>
                <w:sz w:val="20"/>
              </w:rPr>
              <w:lastRenderedPageBreak/>
              <w:t>Объекты культурно-досуговой деятельности 3.6.1</w:t>
            </w:r>
          </w:p>
        </w:tc>
        <w:tc>
          <w:tcPr>
            <w:tcW w:w="2996" w:type="dxa"/>
          </w:tcPr>
          <w:p w:rsidR="007D0118" w:rsidRPr="007D0118" w:rsidRDefault="007D0118" w:rsidP="006C1DFC">
            <w:pPr>
              <w:jc w:val="both"/>
              <w:rPr>
                <w:rFonts w:ascii="Verdana" w:hAnsi="Verdana"/>
                <w:sz w:val="20"/>
              </w:rPr>
            </w:pPr>
            <w:r w:rsidRPr="007D0118">
              <w:rPr>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674" w:type="dxa"/>
            <w:shd w:val="clear" w:color="auto" w:fill="auto"/>
          </w:tcPr>
          <w:p w:rsidR="007D0118" w:rsidRPr="007D0118" w:rsidRDefault="007D0118" w:rsidP="006C1DFC">
            <w:pPr>
              <w:ind w:right="33"/>
              <w:rPr>
                <w:sz w:val="20"/>
              </w:rPr>
            </w:pPr>
            <w:r w:rsidRPr="007D0118">
              <w:rPr>
                <w:sz w:val="20"/>
              </w:rPr>
              <w:t>Учреждения культуры и искусства, библиотеки</w:t>
            </w:r>
          </w:p>
        </w:tc>
        <w:tc>
          <w:tcPr>
            <w:tcW w:w="3969" w:type="dxa"/>
            <w:shd w:val="clear" w:color="auto" w:fill="auto"/>
          </w:tcPr>
          <w:p w:rsidR="007D0118" w:rsidRPr="007D0118" w:rsidRDefault="007D0118" w:rsidP="006C1DFC">
            <w:pPr>
              <w:ind w:right="33"/>
              <w:rPr>
                <w:sz w:val="20"/>
              </w:rPr>
            </w:pPr>
            <w:r w:rsidRPr="007D0118">
              <w:rPr>
                <w:sz w:val="20"/>
              </w:rPr>
              <w:t>1. Предельные размеры земельных участков не устанавливаются.</w:t>
            </w:r>
          </w:p>
          <w:p w:rsidR="007D0118" w:rsidRPr="007D0118" w:rsidRDefault="007D0118" w:rsidP="006C1DFC">
            <w:pPr>
              <w:autoSpaceDE w:val="0"/>
              <w:autoSpaceDN w:val="0"/>
              <w:adjustRightInd w:val="0"/>
              <w:ind w:right="33"/>
              <w:rPr>
                <w:sz w:val="20"/>
              </w:rPr>
            </w:pPr>
            <w:r w:rsidRPr="007D0118">
              <w:rPr>
                <w:sz w:val="20"/>
              </w:rPr>
              <w:t>2. Минимальный отступ от границ земельного участка – 3 м.</w:t>
            </w:r>
          </w:p>
          <w:p w:rsidR="007D0118" w:rsidRPr="007D0118" w:rsidRDefault="007D0118" w:rsidP="006C1DFC">
            <w:pPr>
              <w:tabs>
                <w:tab w:val="center" w:pos="4677"/>
                <w:tab w:val="right" w:pos="9355"/>
              </w:tabs>
              <w:ind w:right="33"/>
              <w:rPr>
                <w:sz w:val="20"/>
              </w:rPr>
            </w:pPr>
            <w:r w:rsidRPr="007D0118">
              <w:rPr>
                <w:sz w:val="20"/>
              </w:rPr>
              <w:t xml:space="preserve">3. Максимальное количество этажей – 3. </w:t>
            </w:r>
          </w:p>
          <w:p w:rsidR="007D0118" w:rsidRPr="007D0118" w:rsidRDefault="007D0118" w:rsidP="006C1DFC">
            <w:pPr>
              <w:tabs>
                <w:tab w:val="center" w:pos="4677"/>
                <w:tab w:val="right" w:pos="9355"/>
              </w:tabs>
              <w:ind w:right="33"/>
              <w:rPr>
                <w:sz w:val="20"/>
              </w:rPr>
            </w:pPr>
            <w:r w:rsidRPr="007D0118">
              <w:rPr>
                <w:sz w:val="20"/>
              </w:rPr>
              <w:t>Максимальная высота здании, строении, сооружений – 20 м.</w:t>
            </w:r>
          </w:p>
          <w:p w:rsidR="007D0118" w:rsidRPr="007D0118" w:rsidRDefault="007D0118" w:rsidP="006C1DFC">
            <w:pPr>
              <w:ind w:right="33"/>
              <w:rPr>
                <w:sz w:val="20"/>
              </w:rPr>
            </w:pPr>
            <w:r w:rsidRPr="007D0118">
              <w:rPr>
                <w:sz w:val="20"/>
              </w:rPr>
              <w:t>4. Максимальный процент застройки – 50.</w:t>
            </w:r>
          </w:p>
          <w:p w:rsidR="007D0118" w:rsidRPr="007D0118" w:rsidRDefault="007D0118" w:rsidP="006C1DFC">
            <w:pPr>
              <w:autoSpaceDE w:val="0"/>
              <w:autoSpaceDN w:val="0"/>
              <w:adjustRightInd w:val="0"/>
              <w:contextualSpacing/>
              <w:rPr>
                <w:sz w:val="20"/>
              </w:rPr>
            </w:pPr>
          </w:p>
        </w:tc>
        <w:tc>
          <w:tcPr>
            <w:tcW w:w="3261" w:type="dxa"/>
            <w:shd w:val="clear" w:color="auto" w:fill="auto"/>
          </w:tcPr>
          <w:p w:rsidR="007D0118" w:rsidRPr="007D0118" w:rsidRDefault="007D0118" w:rsidP="006C1DFC">
            <w:pPr>
              <w:ind w:right="33"/>
              <w:rPr>
                <w:sz w:val="20"/>
              </w:rPr>
            </w:pPr>
            <w:r w:rsidRPr="007D0118">
              <w:rPr>
                <w:sz w:val="20"/>
              </w:rPr>
              <w:t>Строительство осуществлять в соответствии со СП 42.13330.2016, СП 118.13330.2012,  со строительными нормами и правилами, СП, техническими регламентами.</w:t>
            </w:r>
          </w:p>
          <w:p w:rsidR="007D0118" w:rsidRPr="007D0118" w:rsidRDefault="007D0118" w:rsidP="006C1DFC">
            <w:pPr>
              <w:ind w:right="33"/>
              <w:rPr>
                <w:sz w:val="20"/>
              </w:rPr>
            </w:pPr>
            <w:r w:rsidRPr="007D0118">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7D0118">
              <w:rPr>
                <w:sz w:val="20"/>
              </w:rPr>
              <w:t xml:space="preserve"> Правил.</w:t>
            </w:r>
          </w:p>
        </w:tc>
      </w:tr>
      <w:tr w:rsidR="009112AC" w:rsidRPr="00C6038B" w:rsidTr="006C1DFC">
        <w:trPr>
          <w:trHeight w:val="2790"/>
        </w:trPr>
        <w:tc>
          <w:tcPr>
            <w:tcW w:w="2127" w:type="dxa"/>
            <w:tcBorders>
              <w:bottom w:val="single" w:sz="12" w:space="0" w:color="auto"/>
            </w:tcBorders>
          </w:tcPr>
          <w:p w:rsidR="009112AC" w:rsidRPr="007D0118" w:rsidRDefault="009112AC" w:rsidP="004B697F">
            <w:pPr>
              <w:keepNext/>
              <w:keepLines/>
              <w:suppressLineNumbers/>
              <w:rPr>
                <w:sz w:val="20"/>
              </w:rPr>
            </w:pPr>
            <w:r w:rsidRPr="007D0118">
              <w:rPr>
                <w:sz w:val="20"/>
              </w:rPr>
              <w:lastRenderedPageBreak/>
              <w:t>Общежития 3.2.4</w:t>
            </w:r>
          </w:p>
        </w:tc>
        <w:tc>
          <w:tcPr>
            <w:tcW w:w="2996" w:type="dxa"/>
            <w:tcBorders>
              <w:bottom w:val="single" w:sz="12" w:space="0" w:color="auto"/>
            </w:tcBorders>
          </w:tcPr>
          <w:p w:rsidR="009112AC" w:rsidRPr="007D0118" w:rsidRDefault="009112AC" w:rsidP="004B697F">
            <w:pPr>
              <w:keepNext/>
              <w:keepLines/>
              <w:suppressLineNumbers/>
              <w:jc w:val="both"/>
              <w:rPr>
                <w:sz w:val="20"/>
              </w:rPr>
            </w:pPr>
            <w:r w:rsidRPr="007D0118">
              <w:rPr>
                <w:iCs/>
                <w:color w:val="000000"/>
                <w:sz w:val="20"/>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 (размещение гостиниц)</w:t>
            </w:r>
          </w:p>
        </w:tc>
        <w:tc>
          <w:tcPr>
            <w:tcW w:w="2674" w:type="dxa"/>
            <w:tcBorders>
              <w:bottom w:val="single" w:sz="12" w:space="0" w:color="auto"/>
            </w:tcBorders>
            <w:shd w:val="clear" w:color="auto" w:fill="auto"/>
          </w:tcPr>
          <w:p w:rsidR="009112AC" w:rsidRPr="007D0118" w:rsidRDefault="009112AC" w:rsidP="004B697F">
            <w:pPr>
              <w:keepNext/>
              <w:keepLines/>
              <w:suppressLineNumbers/>
              <w:rPr>
                <w:sz w:val="20"/>
                <w:lang w:eastAsia="en-US"/>
              </w:rPr>
            </w:pPr>
            <w:r w:rsidRPr="007D0118">
              <w:rPr>
                <w:sz w:val="20"/>
                <w:lang w:eastAsia="en-US"/>
              </w:rPr>
              <w:t>Общежития</w:t>
            </w:r>
          </w:p>
        </w:tc>
        <w:tc>
          <w:tcPr>
            <w:tcW w:w="3969" w:type="dxa"/>
            <w:vMerge w:val="restart"/>
            <w:tcBorders>
              <w:bottom w:val="single" w:sz="12" w:space="0" w:color="auto"/>
            </w:tcBorders>
            <w:shd w:val="clear" w:color="auto" w:fill="auto"/>
          </w:tcPr>
          <w:p w:rsidR="009112AC" w:rsidRPr="007D0118" w:rsidRDefault="009112AC" w:rsidP="006C1DFC">
            <w:pPr>
              <w:spacing w:line="20" w:lineRule="atLeast"/>
              <w:ind w:right="33"/>
              <w:rPr>
                <w:sz w:val="20"/>
              </w:rPr>
            </w:pPr>
            <w:r w:rsidRPr="007D0118">
              <w:rPr>
                <w:sz w:val="20"/>
              </w:rPr>
              <w:t>Предельные размеры земельного участка не устанавливаются.</w:t>
            </w:r>
          </w:p>
          <w:p w:rsidR="009112AC" w:rsidRPr="007D0118" w:rsidRDefault="009112AC" w:rsidP="006C1DFC">
            <w:pPr>
              <w:pStyle w:val="TableParagraph"/>
              <w:keepNext/>
              <w:keepLines/>
              <w:widowControl/>
              <w:suppressLineNumbers/>
              <w:spacing w:before="3" w:line="237" w:lineRule="auto"/>
              <w:rPr>
                <w:rFonts w:ascii="Times New Roman" w:eastAsia="Times New Roman" w:hAnsi="Times New Roman" w:cs="Times New Roman"/>
                <w:sz w:val="20"/>
                <w:szCs w:val="20"/>
                <w:lang w:val="ru-RU"/>
              </w:rPr>
            </w:pPr>
            <w:r w:rsidRPr="007D0118">
              <w:rPr>
                <w:rFonts w:ascii="Times New Roman" w:eastAsia="Times New Roman" w:hAnsi="Times New Roman" w:cs="Times New Roman"/>
                <w:sz w:val="20"/>
                <w:szCs w:val="20"/>
                <w:lang w:val="ru-RU"/>
              </w:rPr>
              <w:t xml:space="preserve">Минимальный отступ строений от красной линии – 3 метрва. </w:t>
            </w:r>
          </w:p>
          <w:p w:rsidR="009112AC" w:rsidRPr="007D0118" w:rsidRDefault="009112AC" w:rsidP="006C1DFC">
            <w:pPr>
              <w:pStyle w:val="TableParagraph"/>
              <w:keepNext/>
              <w:keepLines/>
              <w:widowControl/>
              <w:suppressLineNumbers/>
              <w:spacing w:before="3" w:line="237" w:lineRule="auto"/>
              <w:ind w:right="191"/>
              <w:rPr>
                <w:rFonts w:ascii="Times New Roman" w:eastAsia="Times New Roman" w:hAnsi="Times New Roman" w:cs="Times New Roman"/>
                <w:sz w:val="20"/>
                <w:szCs w:val="20"/>
                <w:lang w:val="ru-RU"/>
              </w:rPr>
            </w:pPr>
            <w:r w:rsidRPr="007D0118">
              <w:rPr>
                <w:rFonts w:ascii="Times New Roman" w:eastAsia="Times New Roman" w:hAnsi="Times New Roman" w:cs="Times New Roman"/>
                <w:sz w:val="20"/>
                <w:szCs w:val="20"/>
                <w:lang w:val="ru-RU"/>
              </w:rPr>
              <w:t>Предельное количество этажей или предельная высота зданий, строений, сооружений - 3этажа</w:t>
            </w:r>
          </w:p>
          <w:p w:rsidR="009112AC" w:rsidRPr="007D0118" w:rsidRDefault="009112AC" w:rsidP="006C1DFC">
            <w:pPr>
              <w:pStyle w:val="TableParagraph"/>
              <w:keepNext/>
              <w:keepLines/>
              <w:widowControl/>
              <w:suppressLineNumbers/>
              <w:spacing w:line="267" w:lineRule="exact"/>
              <w:rPr>
                <w:rFonts w:ascii="Times New Roman" w:eastAsia="Times New Roman" w:hAnsi="Times New Roman" w:cs="Times New Roman"/>
                <w:sz w:val="20"/>
                <w:szCs w:val="20"/>
                <w:lang w:val="ru-RU"/>
              </w:rPr>
            </w:pPr>
            <w:r w:rsidRPr="007D0118">
              <w:rPr>
                <w:rFonts w:ascii="Times New Roman" w:eastAsia="Times New Roman" w:hAnsi="Times New Roman" w:cs="Times New Roman"/>
                <w:sz w:val="20"/>
                <w:szCs w:val="20"/>
                <w:lang w:val="ru-RU"/>
              </w:rPr>
              <w:t>Максимальный процент застройки участка - не подлежит установлению.</w:t>
            </w:r>
          </w:p>
          <w:p w:rsidR="009112AC" w:rsidRPr="007D0118" w:rsidRDefault="009112AC" w:rsidP="006C1DFC">
            <w:pPr>
              <w:keepNext/>
              <w:keepLines/>
              <w:suppressLineNumbers/>
              <w:rPr>
                <w:sz w:val="20"/>
                <w:lang w:eastAsia="en-US"/>
              </w:rPr>
            </w:pPr>
            <w:r w:rsidRPr="007D0118">
              <w:rPr>
                <w:sz w:val="20"/>
              </w:rPr>
              <w:t>Иные предельные параметры разрешенного строительства, реконструкции объектов капитального строительства –  не установлены.</w:t>
            </w:r>
          </w:p>
        </w:tc>
        <w:tc>
          <w:tcPr>
            <w:tcW w:w="3261" w:type="dxa"/>
            <w:vMerge w:val="restart"/>
            <w:tcBorders>
              <w:bottom w:val="single" w:sz="12" w:space="0" w:color="auto"/>
            </w:tcBorders>
            <w:shd w:val="clear" w:color="auto" w:fill="auto"/>
          </w:tcPr>
          <w:p w:rsidR="009112AC" w:rsidRPr="007D0118" w:rsidRDefault="009112AC" w:rsidP="006C1DFC">
            <w:pPr>
              <w:tabs>
                <w:tab w:val="left" w:pos="2300"/>
              </w:tabs>
              <w:spacing w:line="20" w:lineRule="atLeast"/>
              <w:rPr>
                <w:sz w:val="20"/>
              </w:rPr>
            </w:pPr>
            <w:r w:rsidRPr="007D0118">
              <w:rPr>
                <w:rFonts w:eastAsia="Calibri"/>
                <w:sz w:val="20"/>
              </w:rPr>
              <w:t>При проектировании руководствоваться строительными нормами и правилами, СП, техническими регламентами.</w:t>
            </w:r>
          </w:p>
          <w:p w:rsidR="009112AC" w:rsidRPr="007D0118" w:rsidRDefault="009112AC" w:rsidP="006C1DFC">
            <w:pPr>
              <w:spacing w:line="20" w:lineRule="atLeast"/>
              <w:ind w:right="-172"/>
              <w:rPr>
                <w:sz w:val="20"/>
              </w:rPr>
            </w:pPr>
            <w:r w:rsidRPr="007D0118">
              <w:rPr>
                <w:sz w:val="20"/>
              </w:rPr>
              <w:t xml:space="preserve">Строительство осуществлять в соответствии с СП 42.13330.2016, со строительными нормами и правилами, СП, техническими регламентами.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007D0118" w:rsidRPr="007D0118">
              <w:rPr>
                <w:sz w:val="20"/>
              </w:rPr>
              <w:t xml:space="preserve"> Правил</w:t>
            </w:r>
            <w:r w:rsidRPr="007D0118">
              <w:rPr>
                <w:sz w:val="20"/>
              </w:rPr>
              <w:t>.</w:t>
            </w:r>
          </w:p>
          <w:p w:rsidR="009112AC" w:rsidRPr="007D0118" w:rsidRDefault="009112AC" w:rsidP="006C1DFC">
            <w:pPr>
              <w:spacing w:line="20" w:lineRule="atLeast"/>
              <w:ind w:right="-172"/>
              <w:rPr>
                <w:sz w:val="20"/>
              </w:rPr>
            </w:pPr>
          </w:p>
        </w:tc>
      </w:tr>
      <w:tr w:rsidR="009112AC" w:rsidRPr="00C6038B" w:rsidTr="006C1DFC">
        <w:tc>
          <w:tcPr>
            <w:tcW w:w="2127" w:type="dxa"/>
            <w:tcBorders>
              <w:top w:val="single" w:sz="12" w:space="0" w:color="auto"/>
              <w:left w:val="single" w:sz="12" w:space="0" w:color="auto"/>
              <w:bottom w:val="single" w:sz="12" w:space="0" w:color="auto"/>
              <w:right w:val="single" w:sz="12" w:space="0" w:color="auto"/>
            </w:tcBorders>
          </w:tcPr>
          <w:p w:rsidR="009112AC" w:rsidRPr="007D0118" w:rsidRDefault="009112AC" w:rsidP="00EB513D">
            <w:pPr>
              <w:keepNext/>
              <w:keepLines/>
              <w:suppressLineNumbers/>
              <w:rPr>
                <w:sz w:val="20"/>
              </w:rPr>
            </w:pPr>
            <w:r w:rsidRPr="007D0118">
              <w:rPr>
                <w:sz w:val="20"/>
              </w:rPr>
              <w:t>Амбулаторно-поликлиническое обслуживание 3.4.1</w:t>
            </w:r>
          </w:p>
        </w:tc>
        <w:tc>
          <w:tcPr>
            <w:tcW w:w="2996" w:type="dxa"/>
            <w:tcBorders>
              <w:top w:val="single" w:sz="12" w:space="0" w:color="auto"/>
              <w:left w:val="single" w:sz="12" w:space="0" w:color="auto"/>
              <w:bottom w:val="single" w:sz="12" w:space="0" w:color="auto"/>
              <w:right w:val="single" w:sz="12" w:space="0" w:color="auto"/>
            </w:tcBorders>
          </w:tcPr>
          <w:p w:rsidR="009112AC" w:rsidRPr="007D0118" w:rsidRDefault="009112AC" w:rsidP="006C1DFC">
            <w:pPr>
              <w:keepNext/>
              <w:keepLines/>
              <w:suppressLineNumbers/>
              <w:jc w:val="both"/>
              <w:rPr>
                <w:sz w:val="20"/>
              </w:rPr>
            </w:pPr>
            <w:r w:rsidRPr="007D0118">
              <w:rPr>
                <w:sz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674" w:type="dxa"/>
            <w:tcBorders>
              <w:top w:val="single" w:sz="12" w:space="0" w:color="auto"/>
              <w:left w:val="single" w:sz="12" w:space="0" w:color="auto"/>
              <w:bottom w:val="single" w:sz="12" w:space="0" w:color="auto"/>
            </w:tcBorders>
            <w:shd w:val="clear" w:color="auto" w:fill="auto"/>
          </w:tcPr>
          <w:p w:rsidR="009112AC" w:rsidRPr="007D0118" w:rsidRDefault="009112AC" w:rsidP="00F74AFE">
            <w:pPr>
              <w:keepNext/>
              <w:keepLines/>
              <w:suppressLineNumbers/>
              <w:rPr>
                <w:sz w:val="20"/>
                <w:lang w:eastAsia="en-US"/>
              </w:rPr>
            </w:pPr>
            <w:r w:rsidRPr="007D0118">
              <w:rPr>
                <w:sz w:val="20"/>
              </w:rPr>
              <w:t>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r w:rsidRPr="007D0118">
              <w:rPr>
                <w:sz w:val="20"/>
                <w:lang w:eastAsia="en-US"/>
              </w:rPr>
              <w:t xml:space="preserve"> аптеки</w:t>
            </w:r>
          </w:p>
        </w:tc>
        <w:tc>
          <w:tcPr>
            <w:tcW w:w="3969" w:type="dxa"/>
            <w:vMerge/>
            <w:tcBorders>
              <w:bottom w:val="single" w:sz="12" w:space="0" w:color="auto"/>
            </w:tcBorders>
            <w:shd w:val="clear" w:color="auto" w:fill="auto"/>
          </w:tcPr>
          <w:p w:rsidR="009112AC" w:rsidRPr="007D0118" w:rsidRDefault="009112AC" w:rsidP="004B697F">
            <w:pPr>
              <w:keepNext/>
              <w:keepLines/>
              <w:suppressLineNumbers/>
              <w:rPr>
                <w:sz w:val="20"/>
                <w:lang w:eastAsia="en-US"/>
              </w:rPr>
            </w:pPr>
          </w:p>
        </w:tc>
        <w:tc>
          <w:tcPr>
            <w:tcW w:w="3261" w:type="dxa"/>
            <w:vMerge/>
            <w:tcBorders>
              <w:bottom w:val="single" w:sz="12" w:space="0" w:color="auto"/>
            </w:tcBorders>
            <w:shd w:val="clear" w:color="auto" w:fill="auto"/>
          </w:tcPr>
          <w:p w:rsidR="009112AC" w:rsidRPr="007D0118" w:rsidRDefault="009112AC" w:rsidP="004B697F">
            <w:pPr>
              <w:tabs>
                <w:tab w:val="left" w:pos="2300"/>
              </w:tabs>
              <w:spacing w:line="20" w:lineRule="atLeast"/>
              <w:rPr>
                <w:sz w:val="20"/>
              </w:rPr>
            </w:pPr>
          </w:p>
        </w:tc>
      </w:tr>
      <w:tr w:rsidR="001C1FF5" w:rsidRPr="00C6038B" w:rsidTr="004B697F">
        <w:tc>
          <w:tcPr>
            <w:tcW w:w="2127" w:type="dxa"/>
            <w:tcBorders>
              <w:top w:val="single" w:sz="12" w:space="0" w:color="auto"/>
              <w:left w:val="single" w:sz="12" w:space="0" w:color="auto"/>
              <w:bottom w:val="single" w:sz="12" w:space="0" w:color="auto"/>
              <w:right w:val="single" w:sz="12" w:space="0" w:color="auto"/>
            </w:tcBorders>
          </w:tcPr>
          <w:p w:rsidR="001C1FF5" w:rsidRPr="007D0118" w:rsidRDefault="001C1FF5" w:rsidP="006C1DFC">
            <w:pPr>
              <w:jc w:val="both"/>
              <w:rPr>
                <w:sz w:val="20"/>
              </w:rPr>
            </w:pPr>
            <w:r w:rsidRPr="007D0118">
              <w:rPr>
                <w:sz w:val="20"/>
              </w:rPr>
              <w:t>Амбулаторное ветеринарное обслуживание 3.10.1</w:t>
            </w:r>
          </w:p>
          <w:p w:rsidR="001C1FF5" w:rsidRPr="007D0118" w:rsidRDefault="001C1FF5" w:rsidP="006C1DFC">
            <w:pPr>
              <w:jc w:val="both"/>
              <w:rPr>
                <w:sz w:val="20"/>
              </w:rPr>
            </w:pPr>
          </w:p>
          <w:p w:rsidR="001C1FF5" w:rsidRPr="007D0118" w:rsidRDefault="001C1FF5" w:rsidP="006C1DFC">
            <w:pPr>
              <w:jc w:val="both"/>
              <w:rPr>
                <w:sz w:val="20"/>
              </w:rPr>
            </w:pPr>
          </w:p>
        </w:tc>
        <w:tc>
          <w:tcPr>
            <w:tcW w:w="2996" w:type="dxa"/>
            <w:tcBorders>
              <w:top w:val="single" w:sz="12" w:space="0" w:color="auto"/>
              <w:left w:val="single" w:sz="12" w:space="0" w:color="auto"/>
              <w:bottom w:val="single" w:sz="12" w:space="0" w:color="auto"/>
              <w:right w:val="single" w:sz="12" w:space="0" w:color="auto"/>
            </w:tcBorders>
          </w:tcPr>
          <w:p w:rsidR="001C1FF5" w:rsidRPr="007D0118" w:rsidRDefault="001C1FF5" w:rsidP="006C1DFC">
            <w:pPr>
              <w:jc w:val="both"/>
              <w:rPr>
                <w:sz w:val="20"/>
              </w:rPr>
            </w:pPr>
            <w:r w:rsidRPr="007D0118">
              <w:rPr>
                <w:sz w:val="20"/>
              </w:rPr>
              <w:t>Размещение объектов капитального строительства, предназначенных для оказания ветеринарных услуг без содержания животных</w:t>
            </w:r>
          </w:p>
        </w:tc>
        <w:tc>
          <w:tcPr>
            <w:tcW w:w="2674" w:type="dxa"/>
            <w:tcBorders>
              <w:top w:val="single" w:sz="12" w:space="0" w:color="auto"/>
              <w:left w:val="single" w:sz="12" w:space="0" w:color="auto"/>
              <w:bottom w:val="single" w:sz="12" w:space="0" w:color="auto"/>
              <w:right w:val="single" w:sz="12" w:space="0" w:color="auto"/>
            </w:tcBorders>
            <w:shd w:val="clear" w:color="auto" w:fill="auto"/>
          </w:tcPr>
          <w:p w:rsidR="001C1FF5" w:rsidRPr="007D0118" w:rsidRDefault="001C1FF5" w:rsidP="006C1DFC">
            <w:pPr>
              <w:ind w:right="33"/>
              <w:rPr>
                <w:sz w:val="20"/>
              </w:rPr>
            </w:pPr>
            <w:r w:rsidRPr="007D0118">
              <w:rPr>
                <w:sz w:val="20"/>
              </w:rPr>
              <w:t>Объекты ветеринарного обслуживания</w:t>
            </w:r>
          </w:p>
        </w:tc>
        <w:tc>
          <w:tcPr>
            <w:tcW w:w="3969" w:type="dxa"/>
            <w:tcBorders>
              <w:top w:val="single" w:sz="12" w:space="0" w:color="auto"/>
              <w:left w:val="single" w:sz="12" w:space="0" w:color="auto"/>
              <w:bottom w:val="single" w:sz="12" w:space="0" w:color="auto"/>
              <w:right w:val="single" w:sz="12" w:space="0" w:color="auto"/>
            </w:tcBorders>
            <w:shd w:val="clear" w:color="auto" w:fill="auto"/>
          </w:tcPr>
          <w:p w:rsidR="00903142" w:rsidRPr="007D0118" w:rsidRDefault="00903142" w:rsidP="00903142">
            <w:pPr>
              <w:ind w:right="33"/>
              <w:rPr>
                <w:sz w:val="20"/>
                <w:lang w:eastAsia="en-US"/>
              </w:rPr>
            </w:pPr>
            <w:r w:rsidRPr="007D0118">
              <w:rPr>
                <w:sz w:val="20"/>
              </w:rPr>
              <w:t>1. Предельные размеры земельного участка не устанавливаются.</w:t>
            </w:r>
          </w:p>
          <w:p w:rsidR="001C1FF5" w:rsidRPr="007D0118" w:rsidRDefault="001C1FF5" w:rsidP="006C1DFC">
            <w:pPr>
              <w:ind w:right="33"/>
              <w:rPr>
                <w:sz w:val="20"/>
              </w:rPr>
            </w:pPr>
            <w:r w:rsidRPr="007D0118">
              <w:rPr>
                <w:sz w:val="20"/>
              </w:rPr>
              <w:t>2. Минимальный отступ от границ земельного участка – 3 м.</w:t>
            </w:r>
          </w:p>
          <w:p w:rsidR="001C1FF5" w:rsidRPr="007D0118" w:rsidRDefault="001C1FF5" w:rsidP="006C1DFC">
            <w:pPr>
              <w:ind w:right="33"/>
              <w:rPr>
                <w:sz w:val="20"/>
              </w:rPr>
            </w:pPr>
            <w:r w:rsidRPr="007D0118">
              <w:rPr>
                <w:sz w:val="20"/>
              </w:rPr>
              <w:t>3.Максимальное количество этажей – 2.</w:t>
            </w:r>
          </w:p>
          <w:p w:rsidR="001C1FF5" w:rsidRPr="007D0118" w:rsidRDefault="001C1FF5" w:rsidP="006C1DFC">
            <w:pPr>
              <w:ind w:right="33"/>
              <w:rPr>
                <w:sz w:val="20"/>
              </w:rPr>
            </w:pPr>
            <w:r w:rsidRPr="007D0118">
              <w:rPr>
                <w:sz w:val="20"/>
              </w:rPr>
              <w:t>4.Максимальный процент застройки – 70.</w:t>
            </w:r>
          </w:p>
        </w:tc>
        <w:tc>
          <w:tcPr>
            <w:tcW w:w="3261" w:type="dxa"/>
            <w:tcBorders>
              <w:top w:val="single" w:sz="12" w:space="0" w:color="auto"/>
              <w:left w:val="single" w:sz="12" w:space="0" w:color="auto"/>
              <w:bottom w:val="single" w:sz="12" w:space="0" w:color="auto"/>
              <w:right w:val="single" w:sz="12" w:space="0" w:color="auto"/>
            </w:tcBorders>
            <w:shd w:val="clear" w:color="auto" w:fill="auto"/>
          </w:tcPr>
          <w:p w:rsidR="001C1FF5" w:rsidRDefault="001C1FF5" w:rsidP="006C1DFC">
            <w:pPr>
              <w:ind w:right="33"/>
              <w:rPr>
                <w:sz w:val="20"/>
              </w:rPr>
            </w:pPr>
            <w:r w:rsidRPr="007D0118">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007D0118" w:rsidRPr="007D0118">
              <w:rPr>
                <w:sz w:val="20"/>
              </w:rPr>
              <w:t xml:space="preserve"> Правил</w:t>
            </w:r>
          </w:p>
          <w:p w:rsidR="005E2EBF" w:rsidRPr="007D0118" w:rsidRDefault="005E2EBF" w:rsidP="006C1DFC">
            <w:pPr>
              <w:ind w:right="33"/>
              <w:rPr>
                <w:sz w:val="20"/>
              </w:rPr>
            </w:pPr>
          </w:p>
        </w:tc>
      </w:tr>
      <w:tr w:rsidR="009D4F84" w:rsidRPr="00C6038B" w:rsidTr="006C1DFC">
        <w:tc>
          <w:tcPr>
            <w:tcW w:w="2127" w:type="dxa"/>
            <w:tcBorders>
              <w:top w:val="single" w:sz="12" w:space="0" w:color="auto"/>
              <w:left w:val="single" w:sz="12" w:space="0" w:color="auto"/>
              <w:bottom w:val="single" w:sz="12" w:space="0" w:color="auto"/>
              <w:right w:val="single" w:sz="12" w:space="0" w:color="auto"/>
            </w:tcBorders>
          </w:tcPr>
          <w:p w:rsidR="009D4F84" w:rsidRPr="007D0118" w:rsidRDefault="009D4F84" w:rsidP="006C1DFC">
            <w:pPr>
              <w:autoSpaceDE w:val="0"/>
              <w:autoSpaceDN w:val="0"/>
              <w:adjustRightInd w:val="0"/>
              <w:ind w:right="33"/>
              <w:rPr>
                <w:sz w:val="20"/>
                <w:lang w:eastAsia="en-US"/>
              </w:rPr>
            </w:pPr>
            <w:r w:rsidRPr="007D0118">
              <w:rPr>
                <w:sz w:val="20"/>
                <w:lang w:eastAsia="en-US"/>
              </w:rPr>
              <w:lastRenderedPageBreak/>
              <w:t>Деловое управление</w:t>
            </w:r>
          </w:p>
          <w:p w:rsidR="009D4F84" w:rsidRPr="007D0118" w:rsidRDefault="009D4F84" w:rsidP="006C1DFC">
            <w:pPr>
              <w:ind w:right="33"/>
              <w:rPr>
                <w:sz w:val="20"/>
              </w:rPr>
            </w:pPr>
            <w:r w:rsidRPr="007D0118">
              <w:rPr>
                <w:sz w:val="20"/>
              </w:rPr>
              <w:t>4.1</w:t>
            </w:r>
          </w:p>
        </w:tc>
        <w:tc>
          <w:tcPr>
            <w:tcW w:w="2996" w:type="dxa"/>
            <w:tcBorders>
              <w:top w:val="single" w:sz="12" w:space="0" w:color="auto"/>
              <w:left w:val="single" w:sz="12" w:space="0" w:color="auto"/>
              <w:bottom w:val="single" w:sz="12" w:space="0" w:color="auto"/>
              <w:right w:val="single" w:sz="12" w:space="0" w:color="auto"/>
            </w:tcBorders>
          </w:tcPr>
          <w:p w:rsidR="009D4F84" w:rsidRPr="007D0118" w:rsidRDefault="009D4F84" w:rsidP="006C1DFC">
            <w:pPr>
              <w:autoSpaceDE w:val="0"/>
              <w:autoSpaceDN w:val="0"/>
              <w:adjustRightInd w:val="0"/>
              <w:ind w:right="33"/>
              <w:rPr>
                <w:sz w:val="20"/>
                <w:lang w:eastAsia="en-US"/>
              </w:rPr>
            </w:pPr>
            <w:r w:rsidRPr="007D0118">
              <w:rPr>
                <w:sz w:val="20"/>
                <w:lang w:eastAsia="en-US"/>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rsidR="009D4F84" w:rsidRPr="007D0118" w:rsidRDefault="009D4F84" w:rsidP="006C1DFC">
            <w:pPr>
              <w:ind w:right="33"/>
              <w:rPr>
                <w:sz w:val="20"/>
              </w:rPr>
            </w:pPr>
          </w:p>
        </w:tc>
        <w:tc>
          <w:tcPr>
            <w:tcW w:w="2674" w:type="dxa"/>
            <w:tcBorders>
              <w:top w:val="single" w:sz="12" w:space="0" w:color="auto"/>
              <w:left w:val="single" w:sz="12" w:space="0" w:color="auto"/>
              <w:bottom w:val="single" w:sz="12" w:space="0" w:color="auto"/>
              <w:right w:val="single" w:sz="12" w:space="0" w:color="auto"/>
            </w:tcBorders>
            <w:shd w:val="clear" w:color="auto" w:fill="auto"/>
          </w:tcPr>
          <w:p w:rsidR="009D4F84" w:rsidRPr="007D0118" w:rsidRDefault="009D4F84" w:rsidP="006C1DFC">
            <w:pPr>
              <w:ind w:right="33"/>
              <w:rPr>
                <w:sz w:val="20"/>
                <w:lang w:eastAsia="en-US"/>
              </w:rPr>
            </w:pPr>
            <w:r w:rsidRPr="007D0118">
              <w:rPr>
                <w:sz w:val="20"/>
                <w:lang w:eastAsia="en-US"/>
              </w:rPr>
              <w:t>Объекты управленческой деятельности, не связанной с государственным или муниципальным управлением и оказанием услуг</w:t>
            </w:r>
          </w:p>
          <w:p w:rsidR="009D4F84" w:rsidRPr="007D0118" w:rsidRDefault="009D4F84" w:rsidP="006C1DFC">
            <w:pPr>
              <w:ind w:right="33"/>
              <w:rPr>
                <w:sz w:val="20"/>
              </w:rPr>
            </w:pPr>
            <w:r w:rsidRPr="007D0118">
              <w:rPr>
                <w:sz w:val="20"/>
                <w:lang w:eastAsia="en-US"/>
              </w:rPr>
              <w:t>Объекты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969" w:type="dxa"/>
            <w:vMerge w:val="restart"/>
            <w:tcBorders>
              <w:top w:val="single" w:sz="12" w:space="0" w:color="auto"/>
              <w:left w:val="single" w:sz="12" w:space="0" w:color="auto"/>
              <w:right w:val="single" w:sz="12" w:space="0" w:color="auto"/>
            </w:tcBorders>
            <w:shd w:val="clear" w:color="auto" w:fill="auto"/>
          </w:tcPr>
          <w:p w:rsidR="009D4F84" w:rsidRPr="007D0118" w:rsidRDefault="009D4F84" w:rsidP="006C1DFC">
            <w:pPr>
              <w:ind w:right="33"/>
              <w:rPr>
                <w:sz w:val="20"/>
                <w:lang w:eastAsia="en-US"/>
              </w:rPr>
            </w:pPr>
            <w:r w:rsidRPr="007D0118">
              <w:rPr>
                <w:sz w:val="20"/>
              </w:rPr>
              <w:t>1. Предельные размеры земельного участка не устанавливаются.</w:t>
            </w:r>
          </w:p>
          <w:p w:rsidR="009D4F84" w:rsidRPr="007D0118" w:rsidRDefault="009D4F84" w:rsidP="006C1DFC">
            <w:pPr>
              <w:autoSpaceDE w:val="0"/>
              <w:autoSpaceDN w:val="0"/>
              <w:adjustRightInd w:val="0"/>
              <w:ind w:right="33"/>
              <w:rPr>
                <w:sz w:val="20"/>
              </w:rPr>
            </w:pPr>
            <w:r w:rsidRPr="007D0118">
              <w:rPr>
                <w:sz w:val="20"/>
              </w:rPr>
              <w:t>2. Минимальный отступ от границ земельного участка – 3 м.</w:t>
            </w:r>
          </w:p>
          <w:p w:rsidR="009D4F84" w:rsidRPr="007D0118" w:rsidRDefault="009D4F84" w:rsidP="006C1DFC">
            <w:pPr>
              <w:tabs>
                <w:tab w:val="center" w:pos="4677"/>
                <w:tab w:val="right" w:pos="9355"/>
              </w:tabs>
              <w:ind w:right="33"/>
              <w:rPr>
                <w:sz w:val="20"/>
              </w:rPr>
            </w:pPr>
            <w:r w:rsidRPr="007D0118">
              <w:rPr>
                <w:sz w:val="20"/>
              </w:rPr>
              <w:t>3. Максимальное количество этажей – 3.</w:t>
            </w:r>
          </w:p>
          <w:p w:rsidR="009D4F84" w:rsidRPr="007D0118" w:rsidRDefault="009D4F84" w:rsidP="006C1DFC">
            <w:pPr>
              <w:ind w:right="33"/>
              <w:rPr>
                <w:sz w:val="20"/>
              </w:rPr>
            </w:pPr>
            <w:r w:rsidRPr="007D0118">
              <w:rPr>
                <w:sz w:val="20"/>
              </w:rPr>
              <w:t>4. Максимальный процент застройки не устанавливаются</w:t>
            </w:r>
          </w:p>
          <w:p w:rsidR="009D4F84" w:rsidRPr="007D0118" w:rsidRDefault="009D4F84" w:rsidP="006C1DFC">
            <w:pPr>
              <w:widowControl w:val="0"/>
              <w:autoSpaceDE w:val="0"/>
              <w:autoSpaceDN w:val="0"/>
              <w:ind w:right="208"/>
              <w:rPr>
                <w:sz w:val="20"/>
              </w:rPr>
            </w:pPr>
          </w:p>
        </w:tc>
        <w:tc>
          <w:tcPr>
            <w:tcW w:w="3261" w:type="dxa"/>
            <w:vMerge w:val="restart"/>
            <w:tcBorders>
              <w:top w:val="single" w:sz="12" w:space="0" w:color="auto"/>
              <w:left w:val="single" w:sz="12" w:space="0" w:color="auto"/>
              <w:right w:val="single" w:sz="12" w:space="0" w:color="auto"/>
            </w:tcBorders>
            <w:shd w:val="clear" w:color="auto" w:fill="auto"/>
          </w:tcPr>
          <w:p w:rsidR="009D4F84" w:rsidRPr="007D0118" w:rsidRDefault="009D4F84" w:rsidP="006C1DFC">
            <w:pPr>
              <w:ind w:right="33"/>
              <w:rPr>
                <w:sz w:val="20"/>
              </w:rPr>
            </w:pPr>
            <w:r w:rsidRPr="007D0118">
              <w:rPr>
                <w:sz w:val="20"/>
              </w:rPr>
              <w:t>Дополнительные требования к параметрам сооружений и границам земельных участков в соответствии со следующими документами:</w:t>
            </w:r>
          </w:p>
          <w:p w:rsidR="009D4F84" w:rsidRPr="007D0118" w:rsidRDefault="009D4F84" w:rsidP="006C1DFC">
            <w:pPr>
              <w:ind w:right="33"/>
              <w:rPr>
                <w:sz w:val="20"/>
              </w:rPr>
            </w:pPr>
            <w:r w:rsidRPr="007D0118">
              <w:rPr>
                <w:sz w:val="20"/>
              </w:rPr>
              <w:t>СП 42.13330.2016; СП 118.13330.2012  другие действующие нормативные документы и технические регламенты, СП.</w:t>
            </w:r>
          </w:p>
          <w:p w:rsidR="009D4F84" w:rsidRPr="007D0118" w:rsidRDefault="009D4F84" w:rsidP="006C1DFC">
            <w:pPr>
              <w:ind w:right="33"/>
              <w:rPr>
                <w:sz w:val="20"/>
              </w:rPr>
            </w:pPr>
            <w:r w:rsidRPr="007D0118">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007D0118" w:rsidRPr="007D0118">
              <w:rPr>
                <w:sz w:val="20"/>
              </w:rPr>
              <w:t xml:space="preserve"> Правил</w:t>
            </w:r>
            <w:r w:rsidRPr="007D0118">
              <w:rPr>
                <w:sz w:val="20"/>
              </w:rPr>
              <w:t>.</w:t>
            </w:r>
          </w:p>
          <w:p w:rsidR="009D4F84" w:rsidRPr="007D0118" w:rsidRDefault="009D4F84" w:rsidP="006C1DFC">
            <w:pPr>
              <w:ind w:right="33"/>
              <w:rPr>
                <w:sz w:val="20"/>
              </w:rPr>
            </w:pPr>
          </w:p>
        </w:tc>
      </w:tr>
      <w:tr w:rsidR="009D4F84" w:rsidRPr="00C6038B" w:rsidTr="006C1DFC">
        <w:tc>
          <w:tcPr>
            <w:tcW w:w="2127" w:type="dxa"/>
            <w:tcBorders>
              <w:top w:val="single" w:sz="12" w:space="0" w:color="auto"/>
              <w:left w:val="single" w:sz="12" w:space="0" w:color="auto"/>
              <w:bottom w:val="single" w:sz="12" w:space="0" w:color="auto"/>
              <w:right w:val="single" w:sz="12" w:space="0" w:color="auto"/>
            </w:tcBorders>
          </w:tcPr>
          <w:p w:rsidR="009D4F84" w:rsidRPr="00406F5D" w:rsidRDefault="009D4F84" w:rsidP="006C1DFC">
            <w:pPr>
              <w:pStyle w:val="1ffff7"/>
              <w:tabs>
                <w:tab w:val="left" w:pos="142"/>
              </w:tabs>
              <w:spacing w:after="0" w:line="240" w:lineRule="auto"/>
              <w:ind w:firstLine="0"/>
              <w:jc w:val="left"/>
              <w:rPr>
                <w:b/>
                <w:sz w:val="20"/>
                <w:szCs w:val="20"/>
              </w:rPr>
            </w:pPr>
            <w:r w:rsidRPr="00406F5D">
              <w:rPr>
                <w:sz w:val="20"/>
                <w:szCs w:val="20"/>
              </w:rPr>
              <w:t>Административные здания организаций, обеспечивающих предоставление коммунальных услуг 3.1.2</w:t>
            </w:r>
          </w:p>
        </w:tc>
        <w:tc>
          <w:tcPr>
            <w:tcW w:w="2996" w:type="dxa"/>
            <w:tcBorders>
              <w:top w:val="single" w:sz="12" w:space="0" w:color="auto"/>
              <w:left w:val="single" w:sz="12" w:space="0" w:color="auto"/>
              <w:bottom w:val="single" w:sz="12" w:space="0" w:color="auto"/>
              <w:right w:val="single" w:sz="12" w:space="0" w:color="auto"/>
            </w:tcBorders>
          </w:tcPr>
          <w:p w:rsidR="009D4F84" w:rsidRPr="00406F5D" w:rsidRDefault="009D4F84" w:rsidP="006C1DFC">
            <w:pPr>
              <w:pStyle w:val="1ffff7"/>
              <w:tabs>
                <w:tab w:val="left" w:pos="142"/>
              </w:tabs>
              <w:spacing w:after="0" w:line="240" w:lineRule="auto"/>
              <w:ind w:firstLine="0"/>
              <w:jc w:val="left"/>
              <w:rPr>
                <w:bCs/>
                <w:sz w:val="20"/>
                <w:szCs w:val="20"/>
              </w:rPr>
            </w:pPr>
            <w:r w:rsidRPr="00406F5D">
              <w:rPr>
                <w:bCs/>
                <w:sz w:val="20"/>
                <w:szCs w:val="20"/>
              </w:rPr>
              <w:t>Размещение зданий, предназначенных для приема физических и юридических лиц в связи с предоставлением им коммунальных услуг</w:t>
            </w:r>
          </w:p>
        </w:tc>
        <w:tc>
          <w:tcPr>
            <w:tcW w:w="2674" w:type="dxa"/>
            <w:tcBorders>
              <w:top w:val="single" w:sz="12" w:space="0" w:color="auto"/>
              <w:left w:val="single" w:sz="12" w:space="0" w:color="auto"/>
              <w:bottom w:val="single" w:sz="12" w:space="0" w:color="auto"/>
              <w:right w:val="single" w:sz="12" w:space="0" w:color="auto"/>
            </w:tcBorders>
            <w:shd w:val="clear" w:color="auto" w:fill="auto"/>
          </w:tcPr>
          <w:p w:rsidR="009D4F84" w:rsidRPr="00406F5D" w:rsidRDefault="009D4F84" w:rsidP="006C1DFC">
            <w:pPr>
              <w:ind w:right="-172"/>
              <w:rPr>
                <w:sz w:val="20"/>
              </w:rPr>
            </w:pPr>
            <w:r w:rsidRPr="00406F5D">
              <w:rPr>
                <w:sz w:val="20"/>
              </w:rPr>
              <w:t>Жилищно-эксплуатационные организации (административное здание)</w:t>
            </w:r>
          </w:p>
        </w:tc>
        <w:tc>
          <w:tcPr>
            <w:tcW w:w="3969" w:type="dxa"/>
            <w:vMerge/>
            <w:tcBorders>
              <w:left w:val="single" w:sz="12" w:space="0" w:color="auto"/>
              <w:bottom w:val="single" w:sz="12" w:space="0" w:color="auto"/>
              <w:right w:val="single" w:sz="12" w:space="0" w:color="auto"/>
            </w:tcBorders>
            <w:shd w:val="clear" w:color="auto" w:fill="auto"/>
          </w:tcPr>
          <w:p w:rsidR="009D4F84" w:rsidRPr="00B34225" w:rsidRDefault="009D4F84" w:rsidP="006C1DFC">
            <w:pPr>
              <w:ind w:right="33"/>
              <w:rPr>
                <w:sz w:val="20"/>
                <w:highlight w:val="green"/>
              </w:rPr>
            </w:pPr>
          </w:p>
        </w:tc>
        <w:tc>
          <w:tcPr>
            <w:tcW w:w="3261" w:type="dxa"/>
            <w:vMerge/>
            <w:tcBorders>
              <w:left w:val="single" w:sz="12" w:space="0" w:color="auto"/>
              <w:bottom w:val="single" w:sz="12" w:space="0" w:color="auto"/>
              <w:right w:val="single" w:sz="12" w:space="0" w:color="auto"/>
            </w:tcBorders>
            <w:shd w:val="clear" w:color="auto" w:fill="auto"/>
          </w:tcPr>
          <w:p w:rsidR="009D4F84" w:rsidRPr="00B34225" w:rsidRDefault="009D4F84" w:rsidP="006C1DFC">
            <w:pPr>
              <w:ind w:right="33"/>
              <w:rPr>
                <w:sz w:val="20"/>
                <w:highlight w:val="green"/>
              </w:rPr>
            </w:pPr>
          </w:p>
        </w:tc>
      </w:tr>
      <w:tr w:rsidR="009D4F84" w:rsidRPr="00C6038B" w:rsidTr="006C1DFC">
        <w:tc>
          <w:tcPr>
            <w:tcW w:w="2127" w:type="dxa"/>
            <w:tcBorders>
              <w:top w:val="single" w:sz="12" w:space="0" w:color="auto"/>
              <w:left w:val="single" w:sz="12" w:space="0" w:color="auto"/>
              <w:bottom w:val="single" w:sz="12" w:space="0" w:color="auto"/>
              <w:right w:val="single" w:sz="12" w:space="0" w:color="auto"/>
            </w:tcBorders>
          </w:tcPr>
          <w:p w:rsidR="009D4F84" w:rsidRPr="007D0118" w:rsidRDefault="009D4F84" w:rsidP="006C1DFC">
            <w:pPr>
              <w:ind w:right="33"/>
              <w:rPr>
                <w:sz w:val="20"/>
              </w:rPr>
            </w:pPr>
            <w:r w:rsidRPr="007D0118">
              <w:rPr>
                <w:sz w:val="20"/>
              </w:rPr>
              <w:t>Рынки</w:t>
            </w:r>
          </w:p>
          <w:p w:rsidR="009D4F84" w:rsidRPr="007D0118" w:rsidRDefault="009D4F84" w:rsidP="006C1DFC">
            <w:pPr>
              <w:ind w:right="33"/>
              <w:rPr>
                <w:sz w:val="20"/>
              </w:rPr>
            </w:pPr>
            <w:r w:rsidRPr="007D0118">
              <w:rPr>
                <w:sz w:val="20"/>
              </w:rPr>
              <w:t>4.3</w:t>
            </w:r>
          </w:p>
        </w:tc>
        <w:tc>
          <w:tcPr>
            <w:tcW w:w="2996" w:type="dxa"/>
            <w:tcBorders>
              <w:top w:val="single" w:sz="12" w:space="0" w:color="auto"/>
              <w:left w:val="single" w:sz="12" w:space="0" w:color="auto"/>
              <w:bottom w:val="single" w:sz="12" w:space="0" w:color="auto"/>
              <w:right w:val="single" w:sz="12" w:space="0" w:color="auto"/>
            </w:tcBorders>
          </w:tcPr>
          <w:p w:rsidR="009D4F84" w:rsidRPr="007D0118" w:rsidRDefault="009D4F84" w:rsidP="006C1DFC">
            <w:pPr>
              <w:ind w:right="33"/>
              <w:rPr>
                <w:sz w:val="20"/>
              </w:rPr>
            </w:pPr>
            <w:r w:rsidRPr="007D0118">
              <w:rPr>
                <w:sz w:val="20"/>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9D4F84" w:rsidRPr="007D0118" w:rsidRDefault="009D4F84" w:rsidP="006C1DFC">
            <w:pPr>
              <w:ind w:right="33"/>
              <w:rPr>
                <w:sz w:val="20"/>
              </w:rPr>
            </w:pPr>
            <w:r w:rsidRPr="007D0118">
              <w:rPr>
                <w:sz w:val="20"/>
              </w:rPr>
              <w:lastRenderedPageBreak/>
              <w:t>размещение гаражей и (или) стоянок для автомобилей сотрудников и посетителей рынка</w:t>
            </w:r>
          </w:p>
        </w:tc>
        <w:tc>
          <w:tcPr>
            <w:tcW w:w="2674" w:type="dxa"/>
            <w:tcBorders>
              <w:top w:val="single" w:sz="12" w:space="0" w:color="auto"/>
              <w:left w:val="single" w:sz="12" w:space="0" w:color="auto"/>
              <w:bottom w:val="single" w:sz="12" w:space="0" w:color="auto"/>
              <w:right w:val="single" w:sz="12" w:space="0" w:color="auto"/>
            </w:tcBorders>
            <w:shd w:val="clear" w:color="auto" w:fill="auto"/>
          </w:tcPr>
          <w:p w:rsidR="009D4F84" w:rsidRPr="007D0118" w:rsidRDefault="009D4F84" w:rsidP="006C1DFC">
            <w:pPr>
              <w:ind w:right="33"/>
              <w:rPr>
                <w:sz w:val="20"/>
              </w:rPr>
            </w:pPr>
            <w:r w:rsidRPr="007D0118">
              <w:rPr>
                <w:sz w:val="20"/>
              </w:rPr>
              <w:lastRenderedPageBreak/>
              <w:t>Сооружения, предназначенные для организации постоянной или временной торговли.</w:t>
            </w:r>
          </w:p>
          <w:p w:rsidR="009D4F84" w:rsidRPr="007D0118" w:rsidRDefault="009D4F84" w:rsidP="006C1DFC">
            <w:pPr>
              <w:ind w:right="33"/>
              <w:rPr>
                <w:sz w:val="20"/>
              </w:rPr>
            </w:pPr>
            <w:r w:rsidRPr="007D0118">
              <w:rPr>
                <w:sz w:val="20"/>
              </w:rPr>
              <w:t>Гаражи и (или) стоянок для автомобилей сотрудников и посетителей рынка</w:t>
            </w:r>
          </w:p>
          <w:p w:rsidR="009D4F84" w:rsidRPr="007D0118" w:rsidRDefault="009D4F84" w:rsidP="006C1DFC">
            <w:pPr>
              <w:ind w:right="33"/>
              <w:rPr>
                <w:sz w:val="20"/>
              </w:rPr>
            </w:pPr>
          </w:p>
        </w:tc>
        <w:tc>
          <w:tcPr>
            <w:tcW w:w="3969" w:type="dxa"/>
            <w:tcBorders>
              <w:top w:val="single" w:sz="12" w:space="0" w:color="auto"/>
              <w:left w:val="single" w:sz="12" w:space="0" w:color="auto"/>
              <w:right w:val="single" w:sz="12" w:space="0" w:color="auto"/>
            </w:tcBorders>
            <w:shd w:val="clear" w:color="auto" w:fill="auto"/>
          </w:tcPr>
          <w:p w:rsidR="009D4F84" w:rsidRPr="007D0118" w:rsidRDefault="009D4F84" w:rsidP="006C1DFC">
            <w:pPr>
              <w:ind w:right="33"/>
              <w:rPr>
                <w:sz w:val="20"/>
              </w:rPr>
            </w:pPr>
            <w:r w:rsidRPr="007D0118">
              <w:rPr>
                <w:sz w:val="20"/>
              </w:rPr>
              <w:t>1. Предельные размеры земельного участка не устанавливаются.</w:t>
            </w:r>
          </w:p>
          <w:p w:rsidR="009D4F84" w:rsidRPr="007D0118" w:rsidRDefault="009D4F84" w:rsidP="006C1DFC">
            <w:pPr>
              <w:ind w:right="33"/>
              <w:rPr>
                <w:sz w:val="20"/>
              </w:rPr>
            </w:pPr>
            <w:r w:rsidRPr="007D0118">
              <w:rPr>
                <w:sz w:val="20"/>
              </w:rPr>
              <w:t>2. Минимальный отступ от границ земельного участка – 3 м.</w:t>
            </w:r>
          </w:p>
          <w:p w:rsidR="009D4F84" w:rsidRPr="007D0118" w:rsidRDefault="009D4F84" w:rsidP="006C1DFC">
            <w:pPr>
              <w:ind w:right="33"/>
              <w:rPr>
                <w:sz w:val="20"/>
              </w:rPr>
            </w:pPr>
            <w:r w:rsidRPr="007D0118">
              <w:rPr>
                <w:sz w:val="20"/>
              </w:rPr>
              <w:t>3. Максимальное количество этажей – 2.</w:t>
            </w:r>
          </w:p>
          <w:p w:rsidR="009D4F84" w:rsidRPr="007D0118" w:rsidRDefault="009D4F84" w:rsidP="006C1DFC">
            <w:pPr>
              <w:ind w:right="33"/>
              <w:rPr>
                <w:sz w:val="20"/>
              </w:rPr>
            </w:pPr>
            <w:r w:rsidRPr="007D0118">
              <w:rPr>
                <w:sz w:val="20"/>
              </w:rPr>
              <w:t>Максимальная высота зданий, строений, сооружений –  10 м.</w:t>
            </w:r>
          </w:p>
          <w:p w:rsidR="009D4F84" w:rsidRPr="007D0118" w:rsidRDefault="009D4F84" w:rsidP="006C1DFC">
            <w:pPr>
              <w:ind w:right="33"/>
              <w:rPr>
                <w:sz w:val="20"/>
              </w:rPr>
            </w:pPr>
            <w:r w:rsidRPr="007D0118">
              <w:rPr>
                <w:sz w:val="20"/>
              </w:rPr>
              <w:t>4. Максимальный процент застройки—70%.</w:t>
            </w:r>
          </w:p>
          <w:p w:rsidR="009D4F84" w:rsidRPr="007D0118" w:rsidRDefault="009D4F84" w:rsidP="006C1DFC">
            <w:pPr>
              <w:ind w:right="33"/>
              <w:rPr>
                <w:sz w:val="20"/>
              </w:rPr>
            </w:pPr>
            <w:r w:rsidRPr="007D0118">
              <w:rPr>
                <w:sz w:val="20"/>
              </w:rPr>
              <w:t>Иные параметры:</w:t>
            </w:r>
          </w:p>
          <w:p w:rsidR="009D4F84" w:rsidRPr="007D0118" w:rsidRDefault="009D4F84" w:rsidP="006C1DFC">
            <w:pPr>
              <w:ind w:right="33"/>
              <w:rPr>
                <w:sz w:val="20"/>
              </w:rPr>
            </w:pPr>
            <w:r w:rsidRPr="007D0118">
              <w:rPr>
                <w:sz w:val="20"/>
              </w:rPr>
              <w:t>Минимальный процент озеленения – 10%.</w:t>
            </w:r>
          </w:p>
          <w:p w:rsidR="009D4F84" w:rsidRPr="007D0118" w:rsidRDefault="009D4F84" w:rsidP="006C1DFC">
            <w:pPr>
              <w:ind w:right="33"/>
              <w:rPr>
                <w:sz w:val="20"/>
              </w:rPr>
            </w:pPr>
            <w:r w:rsidRPr="007D0118">
              <w:rPr>
                <w:sz w:val="20"/>
              </w:rPr>
              <w:lastRenderedPageBreak/>
              <w:t>Максимальная высота оград – 1,5 м.</w:t>
            </w:r>
          </w:p>
          <w:p w:rsidR="009D4F84" w:rsidRPr="007D0118" w:rsidRDefault="009D4F84" w:rsidP="006C1DFC">
            <w:pPr>
              <w:ind w:right="33"/>
              <w:rPr>
                <w:sz w:val="20"/>
              </w:rPr>
            </w:pPr>
            <w:r w:rsidRPr="007D0118">
              <w:rPr>
                <w:sz w:val="20"/>
                <w:lang w:eastAsia="en-US"/>
              </w:rPr>
              <w:t>Отступ от красной линии - не менее 5 м., при новом строительстве.</w:t>
            </w:r>
          </w:p>
        </w:tc>
        <w:tc>
          <w:tcPr>
            <w:tcW w:w="3261" w:type="dxa"/>
            <w:tcBorders>
              <w:top w:val="single" w:sz="12" w:space="0" w:color="auto"/>
              <w:left w:val="single" w:sz="12" w:space="0" w:color="auto"/>
              <w:right w:val="single" w:sz="12" w:space="0" w:color="auto"/>
            </w:tcBorders>
            <w:shd w:val="clear" w:color="auto" w:fill="auto"/>
          </w:tcPr>
          <w:p w:rsidR="009D4F84" w:rsidRPr="007D0118" w:rsidRDefault="009D4F84" w:rsidP="006C1DFC">
            <w:pPr>
              <w:ind w:right="33"/>
              <w:rPr>
                <w:sz w:val="20"/>
              </w:rPr>
            </w:pPr>
            <w:r w:rsidRPr="007D0118">
              <w:rPr>
                <w:sz w:val="20"/>
              </w:rPr>
              <w:lastRenderedPageBreak/>
              <w:t>Строительство осуществлять в соответствии со СП 42.13330.2016, со строительными нормами и правилами, СП, техническими регламентами.</w:t>
            </w:r>
          </w:p>
          <w:p w:rsidR="009D4F84" w:rsidRPr="007D0118" w:rsidRDefault="009D4F84" w:rsidP="006C1DFC">
            <w:pPr>
              <w:ind w:right="33"/>
              <w:rPr>
                <w:sz w:val="20"/>
              </w:rPr>
            </w:pPr>
            <w:r w:rsidRPr="007D0118">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7D0118">
              <w:rPr>
                <w:sz w:val="20"/>
              </w:rPr>
              <w:lastRenderedPageBreak/>
              <w:t xml:space="preserve">территорий, приведенных в статьях </w:t>
            </w:r>
            <w:r w:rsidR="005E2EBF">
              <w:rPr>
                <w:sz w:val="20"/>
              </w:rPr>
              <w:t>32-37 настоящих</w:t>
            </w:r>
            <w:r w:rsidR="007D0118" w:rsidRPr="007D0118">
              <w:rPr>
                <w:sz w:val="20"/>
              </w:rPr>
              <w:t xml:space="preserve"> Правил</w:t>
            </w:r>
            <w:r w:rsidRPr="007D0118">
              <w:rPr>
                <w:sz w:val="20"/>
              </w:rPr>
              <w:t>.</w:t>
            </w:r>
          </w:p>
          <w:p w:rsidR="009D4F84" w:rsidRPr="007D0118" w:rsidRDefault="009D4F84" w:rsidP="006C1DFC">
            <w:pPr>
              <w:ind w:right="33"/>
              <w:rPr>
                <w:sz w:val="20"/>
              </w:rPr>
            </w:pPr>
          </w:p>
        </w:tc>
      </w:tr>
      <w:tr w:rsidR="009D4F84" w:rsidRPr="00C6038B" w:rsidTr="006C1DFC">
        <w:tc>
          <w:tcPr>
            <w:tcW w:w="2127" w:type="dxa"/>
            <w:tcBorders>
              <w:top w:val="single" w:sz="12" w:space="0" w:color="auto"/>
              <w:left w:val="single" w:sz="12" w:space="0" w:color="auto"/>
              <w:bottom w:val="single" w:sz="12" w:space="0" w:color="auto"/>
              <w:right w:val="single" w:sz="12" w:space="0" w:color="auto"/>
            </w:tcBorders>
          </w:tcPr>
          <w:p w:rsidR="009D4F84" w:rsidRPr="007D0118" w:rsidRDefault="009D4F84" w:rsidP="00EB513D">
            <w:pPr>
              <w:keepNext/>
              <w:keepLines/>
              <w:suppressLineNumbers/>
              <w:rPr>
                <w:sz w:val="20"/>
              </w:rPr>
            </w:pPr>
            <w:r w:rsidRPr="007D0118">
              <w:rPr>
                <w:sz w:val="20"/>
              </w:rPr>
              <w:lastRenderedPageBreak/>
              <w:t>Обеспечение спортивно-зрелищных мероприятий 5.1.1</w:t>
            </w:r>
          </w:p>
        </w:tc>
        <w:tc>
          <w:tcPr>
            <w:tcW w:w="2996" w:type="dxa"/>
            <w:tcBorders>
              <w:top w:val="single" w:sz="12" w:space="0" w:color="auto"/>
              <w:left w:val="single" w:sz="12" w:space="0" w:color="auto"/>
              <w:bottom w:val="single" w:sz="12" w:space="0" w:color="auto"/>
              <w:right w:val="single" w:sz="12" w:space="0" w:color="auto"/>
            </w:tcBorders>
          </w:tcPr>
          <w:p w:rsidR="009D4F84" w:rsidRPr="007D0118" w:rsidRDefault="009D4F84" w:rsidP="006C1DFC">
            <w:pPr>
              <w:keepNext/>
              <w:keepLines/>
              <w:suppressLineNumbers/>
              <w:jc w:val="both"/>
              <w:rPr>
                <w:sz w:val="20"/>
              </w:rPr>
            </w:pPr>
            <w:r w:rsidRPr="007D0118">
              <w:rPr>
                <w:sz w:val="20"/>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674" w:type="dxa"/>
            <w:tcBorders>
              <w:top w:val="single" w:sz="12" w:space="0" w:color="auto"/>
              <w:left w:val="single" w:sz="12" w:space="0" w:color="auto"/>
              <w:bottom w:val="single" w:sz="12" w:space="0" w:color="auto"/>
              <w:right w:val="single" w:sz="12" w:space="0" w:color="auto"/>
            </w:tcBorders>
            <w:shd w:val="clear" w:color="auto" w:fill="auto"/>
          </w:tcPr>
          <w:p w:rsidR="009D4F84" w:rsidRPr="007D0118" w:rsidRDefault="009D4F84" w:rsidP="006C1DFC">
            <w:pPr>
              <w:keepNext/>
              <w:keepLines/>
              <w:suppressLineNumbers/>
              <w:rPr>
                <w:sz w:val="20"/>
              </w:rPr>
            </w:pPr>
            <w:r w:rsidRPr="007D0118">
              <w:rPr>
                <w:sz w:val="20"/>
              </w:rPr>
              <w:t>стадионы, ипподромы</w:t>
            </w:r>
          </w:p>
        </w:tc>
        <w:tc>
          <w:tcPr>
            <w:tcW w:w="3969" w:type="dxa"/>
            <w:vMerge w:val="restart"/>
            <w:tcBorders>
              <w:top w:val="single" w:sz="12" w:space="0" w:color="auto"/>
              <w:left w:val="single" w:sz="12" w:space="0" w:color="auto"/>
              <w:right w:val="single" w:sz="12" w:space="0" w:color="auto"/>
            </w:tcBorders>
            <w:shd w:val="clear" w:color="auto" w:fill="auto"/>
          </w:tcPr>
          <w:p w:rsidR="009D4F84" w:rsidRPr="00C6038B" w:rsidRDefault="009D4F84" w:rsidP="006C1DFC">
            <w:pPr>
              <w:spacing w:line="20" w:lineRule="atLeast"/>
              <w:rPr>
                <w:sz w:val="20"/>
              </w:rPr>
            </w:pPr>
            <w:r w:rsidRPr="00C6038B">
              <w:rPr>
                <w:sz w:val="20"/>
              </w:rPr>
              <w:t>1. Предельные размеры земельных участков не устанавливаются</w:t>
            </w:r>
          </w:p>
          <w:p w:rsidR="009D4F84" w:rsidRPr="00C6038B" w:rsidRDefault="009D4F84" w:rsidP="006C1DFC">
            <w:pPr>
              <w:spacing w:line="20" w:lineRule="atLeast"/>
              <w:contextualSpacing/>
              <w:rPr>
                <w:sz w:val="20"/>
              </w:rPr>
            </w:pPr>
            <w:r w:rsidRPr="00C6038B">
              <w:rPr>
                <w:sz w:val="20"/>
              </w:rPr>
              <w:t>2. Минимальный отступ от границ земельного участка не устанавливается.</w:t>
            </w:r>
          </w:p>
          <w:p w:rsidR="009D4F84" w:rsidRPr="00C6038B" w:rsidRDefault="009D4F84" w:rsidP="006C1DFC">
            <w:pPr>
              <w:spacing w:line="20" w:lineRule="atLeast"/>
              <w:rPr>
                <w:sz w:val="20"/>
              </w:rPr>
            </w:pPr>
            <w:r w:rsidRPr="00C6038B">
              <w:rPr>
                <w:sz w:val="20"/>
              </w:rPr>
              <w:t>3. Предельное количество этажей, предельная высота зданий, строений, сооружений не устанавливается</w:t>
            </w:r>
          </w:p>
          <w:p w:rsidR="009D4F84" w:rsidRPr="00C6038B" w:rsidRDefault="009D4F84" w:rsidP="006C1DFC">
            <w:pPr>
              <w:spacing w:line="20" w:lineRule="atLeast"/>
              <w:rPr>
                <w:sz w:val="20"/>
              </w:rPr>
            </w:pPr>
            <w:r w:rsidRPr="00C6038B">
              <w:rPr>
                <w:sz w:val="20"/>
              </w:rPr>
              <w:t>4. Максимальный процент застройки - 70 %.</w:t>
            </w:r>
          </w:p>
          <w:p w:rsidR="009D4F84" w:rsidRPr="00C6038B" w:rsidRDefault="009D4F84" w:rsidP="006C1DFC">
            <w:pPr>
              <w:spacing w:line="20" w:lineRule="atLeast"/>
              <w:rPr>
                <w:sz w:val="20"/>
              </w:rPr>
            </w:pPr>
            <w:r w:rsidRPr="00C6038B">
              <w:rPr>
                <w:sz w:val="20"/>
              </w:rPr>
              <w:t>Иные параметры:</w:t>
            </w:r>
          </w:p>
          <w:p w:rsidR="009D4F84" w:rsidRPr="00C6038B" w:rsidRDefault="009D4F84" w:rsidP="006C1DFC">
            <w:pPr>
              <w:spacing w:line="20" w:lineRule="atLeast"/>
              <w:rPr>
                <w:sz w:val="20"/>
              </w:rPr>
            </w:pPr>
            <w:r w:rsidRPr="00C6038B">
              <w:rPr>
                <w:sz w:val="20"/>
              </w:rPr>
              <w:t>Минимальный процент озеленения – 10.</w:t>
            </w:r>
          </w:p>
          <w:p w:rsidR="009D4F84" w:rsidRPr="00C6038B" w:rsidRDefault="009D4F84" w:rsidP="006C1DFC">
            <w:pPr>
              <w:spacing w:line="20" w:lineRule="atLeast"/>
              <w:rPr>
                <w:sz w:val="20"/>
              </w:rPr>
            </w:pPr>
            <w:r w:rsidRPr="00C6038B">
              <w:rPr>
                <w:sz w:val="20"/>
              </w:rPr>
              <w:t>Минимальный отступ от красных линий – 5 м.</w:t>
            </w:r>
          </w:p>
        </w:tc>
        <w:tc>
          <w:tcPr>
            <w:tcW w:w="3261" w:type="dxa"/>
            <w:vMerge w:val="restart"/>
            <w:tcBorders>
              <w:top w:val="single" w:sz="12" w:space="0" w:color="auto"/>
              <w:left w:val="single" w:sz="12" w:space="0" w:color="auto"/>
              <w:right w:val="single" w:sz="12" w:space="0" w:color="auto"/>
            </w:tcBorders>
            <w:shd w:val="clear" w:color="auto" w:fill="auto"/>
          </w:tcPr>
          <w:p w:rsidR="009D4F84" w:rsidRPr="00C6038B" w:rsidRDefault="009D4F84" w:rsidP="006C1DFC">
            <w:pPr>
              <w:spacing w:line="20" w:lineRule="atLeast"/>
              <w:ind w:right="-172"/>
              <w:jc w:val="center"/>
              <w:rPr>
                <w:sz w:val="20"/>
              </w:rPr>
            </w:pPr>
          </w:p>
          <w:p w:rsidR="009D4F84" w:rsidRPr="00C6038B" w:rsidRDefault="009D4F84" w:rsidP="006C1DFC">
            <w:pPr>
              <w:tabs>
                <w:tab w:val="left" w:pos="2300"/>
              </w:tabs>
              <w:spacing w:line="20" w:lineRule="atLeast"/>
              <w:rPr>
                <w:sz w:val="20"/>
              </w:rPr>
            </w:pPr>
            <w:r w:rsidRPr="00C6038B">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007D0118">
              <w:rPr>
                <w:sz w:val="20"/>
              </w:rPr>
              <w:t xml:space="preserve"> Правил</w:t>
            </w:r>
            <w:r w:rsidRPr="00C6038B">
              <w:rPr>
                <w:sz w:val="20"/>
              </w:rPr>
              <w:t>.</w:t>
            </w:r>
          </w:p>
          <w:p w:rsidR="009D4F84" w:rsidRPr="00C6038B" w:rsidRDefault="009D4F84" w:rsidP="006C1DFC">
            <w:pPr>
              <w:spacing w:line="20" w:lineRule="atLeast"/>
              <w:ind w:right="-172"/>
              <w:rPr>
                <w:sz w:val="20"/>
              </w:rPr>
            </w:pPr>
            <w:r w:rsidRPr="00C6038B">
              <w:rPr>
                <w:sz w:val="20"/>
              </w:rPr>
              <w:t>Строительство осуществлять в соответствии со строительными правилами, техническими регламентами</w:t>
            </w:r>
          </w:p>
        </w:tc>
      </w:tr>
      <w:tr w:rsidR="009D4F84" w:rsidRPr="00C6038B" w:rsidTr="003E42DD">
        <w:tc>
          <w:tcPr>
            <w:tcW w:w="2127" w:type="dxa"/>
            <w:tcBorders>
              <w:top w:val="single" w:sz="12" w:space="0" w:color="auto"/>
              <w:left w:val="single" w:sz="12" w:space="0" w:color="auto"/>
              <w:bottom w:val="single" w:sz="12" w:space="0" w:color="auto"/>
              <w:right w:val="single" w:sz="12" w:space="0" w:color="auto"/>
            </w:tcBorders>
          </w:tcPr>
          <w:p w:rsidR="009D4F84" w:rsidRPr="007D0118" w:rsidRDefault="009D4F84" w:rsidP="00EB513D">
            <w:pPr>
              <w:keepNext/>
              <w:keepLines/>
              <w:suppressLineNumbers/>
              <w:rPr>
                <w:sz w:val="20"/>
              </w:rPr>
            </w:pPr>
            <w:r w:rsidRPr="007D0118">
              <w:rPr>
                <w:sz w:val="20"/>
              </w:rPr>
              <w:t>Обеспечение занятий спортом в помещениях 5.1.2</w:t>
            </w:r>
          </w:p>
        </w:tc>
        <w:tc>
          <w:tcPr>
            <w:tcW w:w="2996" w:type="dxa"/>
            <w:tcBorders>
              <w:top w:val="single" w:sz="12" w:space="0" w:color="auto"/>
              <w:left w:val="single" w:sz="12" w:space="0" w:color="auto"/>
              <w:bottom w:val="single" w:sz="12" w:space="0" w:color="auto"/>
              <w:right w:val="single" w:sz="12" w:space="0" w:color="auto"/>
            </w:tcBorders>
          </w:tcPr>
          <w:p w:rsidR="009D4F84" w:rsidRPr="007D0118" w:rsidRDefault="009D4F84" w:rsidP="006C1DFC">
            <w:pPr>
              <w:keepNext/>
              <w:keepLines/>
              <w:suppressLineNumbers/>
              <w:rPr>
                <w:sz w:val="20"/>
              </w:rPr>
            </w:pPr>
            <w:r w:rsidRPr="007D0118">
              <w:rPr>
                <w:sz w:val="20"/>
              </w:rPr>
              <w:t>Размещение спортивных клубов, спортивных залов, бассейнов, физкультурно-оздоровительных комплексов в зданиях и сооружениях</w:t>
            </w:r>
          </w:p>
        </w:tc>
        <w:tc>
          <w:tcPr>
            <w:tcW w:w="2674" w:type="dxa"/>
            <w:tcBorders>
              <w:top w:val="single" w:sz="12" w:space="0" w:color="auto"/>
              <w:left w:val="single" w:sz="12" w:space="0" w:color="auto"/>
              <w:bottom w:val="single" w:sz="12" w:space="0" w:color="auto"/>
              <w:right w:val="single" w:sz="12" w:space="0" w:color="auto"/>
            </w:tcBorders>
            <w:shd w:val="clear" w:color="auto" w:fill="auto"/>
          </w:tcPr>
          <w:p w:rsidR="009D4F84" w:rsidRPr="007D0118" w:rsidRDefault="009D4F84" w:rsidP="003E42DD">
            <w:pPr>
              <w:keepNext/>
              <w:keepLines/>
              <w:suppressLineNumbers/>
              <w:rPr>
                <w:sz w:val="20"/>
              </w:rPr>
            </w:pPr>
            <w:r w:rsidRPr="007D0118">
              <w:rPr>
                <w:sz w:val="20"/>
              </w:rPr>
              <w:t>Спортивные залы, спортивные клубы</w:t>
            </w:r>
          </w:p>
        </w:tc>
        <w:tc>
          <w:tcPr>
            <w:tcW w:w="3969" w:type="dxa"/>
            <w:vMerge/>
            <w:tcBorders>
              <w:left w:val="single" w:sz="12" w:space="0" w:color="auto"/>
              <w:bottom w:val="single" w:sz="12" w:space="0" w:color="auto"/>
              <w:right w:val="single" w:sz="12" w:space="0" w:color="auto"/>
            </w:tcBorders>
            <w:shd w:val="clear" w:color="auto" w:fill="auto"/>
          </w:tcPr>
          <w:p w:rsidR="009D4F84" w:rsidRPr="00B34225" w:rsidRDefault="009D4F84" w:rsidP="004B697F">
            <w:pPr>
              <w:autoSpaceDE w:val="0"/>
              <w:autoSpaceDN w:val="0"/>
              <w:adjustRightInd w:val="0"/>
              <w:jc w:val="both"/>
              <w:rPr>
                <w:rFonts w:ascii="Calibri" w:hAnsi="Calibri"/>
                <w:sz w:val="20"/>
                <w:highlight w:val="green"/>
              </w:rPr>
            </w:pPr>
          </w:p>
        </w:tc>
        <w:tc>
          <w:tcPr>
            <w:tcW w:w="3261" w:type="dxa"/>
            <w:vMerge/>
            <w:tcBorders>
              <w:left w:val="single" w:sz="12" w:space="0" w:color="auto"/>
              <w:bottom w:val="single" w:sz="12" w:space="0" w:color="auto"/>
              <w:right w:val="single" w:sz="12" w:space="0" w:color="auto"/>
            </w:tcBorders>
            <w:shd w:val="clear" w:color="auto" w:fill="auto"/>
          </w:tcPr>
          <w:p w:rsidR="009D4F84" w:rsidRPr="00B34225" w:rsidRDefault="009D4F84" w:rsidP="004B697F">
            <w:pPr>
              <w:autoSpaceDE w:val="0"/>
              <w:autoSpaceDN w:val="0"/>
              <w:adjustRightInd w:val="0"/>
              <w:rPr>
                <w:rFonts w:eastAsia="Calibri"/>
                <w:sz w:val="20"/>
                <w:highlight w:val="green"/>
              </w:rPr>
            </w:pPr>
          </w:p>
        </w:tc>
      </w:tr>
    </w:tbl>
    <w:p w:rsidR="00641757" w:rsidRPr="00F72FB5" w:rsidRDefault="00641757" w:rsidP="00641757"/>
    <w:p w:rsidR="003C3AC0" w:rsidRDefault="003C3AC0" w:rsidP="000E0530">
      <w:pPr>
        <w:keepNext/>
        <w:keepLines/>
        <w:suppressLineNumbers/>
        <w:jc w:val="both"/>
        <w:rPr>
          <w:sz w:val="22"/>
          <w:szCs w:val="22"/>
        </w:rPr>
      </w:pPr>
    </w:p>
    <w:p w:rsidR="006C1DFC" w:rsidRDefault="006C1DFC">
      <w:pPr>
        <w:rPr>
          <w:b/>
          <w:sz w:val="24"/>
          <w:szCs w:val="24"/>
        </w:rPr>
      </w:pPr>
      <w:bookmarkStart w:id="6" w:name="_Toc27226127"/>
      <w:r>
        <w:rPr>
          <w:szCs w:val="24"/>
        </w:rPr>
        <w:br w:type="page"/>
      </w:r>
    </w:p>
    <w:p w:rsidR="006C1DFC" w:rsidRPr="00406F5D" w:rsidRDefault="006C1DFC" w:rsidP="006C1DFC">
      <w:pPr>
        <w:pStyle w:val="3"/>
        <w:rPr>
          <w:szCs w:val="24"/>
        </w:rPr>
      </w:pPr>
      <w:r w:rsidRPr="00406F5D">
        <w:rPr>
          <w:szCs w:val="24"/>
        </w:rPr>
        <w:lastRenderedPageBreak/>
        <w:t>ОБЩЕСТВЕННО-ДЕЛОВЫЕ ЗОНЫ:</w:t>
      </w:r>
      <w:bookmarkEnd w:id="6"/>
    </w:p>
    <w:p w:rsidR="006C1DFC" w:rsidRPr="00406F5D" w:rsidRDefault="006C1DFC" w:rsidP="006C1DFC">
      <w:pPr>
        <w:pStyle w:val="3"/>
        <w:rPr>
          <w:szCs w:val="24"/>
          <w:u w:val="single"/>
        </w:rPr>
      </w:pPr>
      <w:bookmarkStart w:id="7" w:name="_Toc27226128"/>
      <w:r w:rsidRPr="00406F5D">
        <w:rPr>
          <w:szCs w:val="24"/>
          <w:u w:val="single"/>
        </w:rPr>
        <w:t>МНОГОФУНКЦИОНАЛЬНАЯ ОБЩЕСТВЕННО-ДЕЛОВАЯ ЗОНА (ОДЗ-1)</w:t>
      </w:r>
      <w:bookmarkEnd w:id="7"/>
    </w:p>
    <w:p w:rsidR="006C1DFC" w:rsidRPr="00406F5D" w:rsidRDefault="006C1DFC" w:rsidP="006C1DFC"/>
    <w:p w:rsidR="006C1DFC" w:rsidRDefault="006C1DFC" w:rsidP="006C1DFC">
      <w:pPr>
        <w:ind w:firstLine="284"/>
        <w:rPr>
          <w:sz w:val="24"/>
          <w:szCs w:val="24"/>
        </w:rPr>
      </w:pPr>
      <w:r w:rsidRPr="00406F5D">
        <w:rPr>
          <w:sz w:val="24"/>
          <w:szCs w:val="24"/>
        </w:rPr>
        <w:t>1. ОСНОВНЫЕ ВИДЫ И ПАРАМЕТРЫ РАЗРЕШЁННОГО ИСПОЛЬЗОВАНИЯ ЗЕМЕЛЬНЫХ УЧАСТКОВ И ОБЪЕКТОВ КАПИТАЛЬНОГО СТРОИТЕЛЬСТВА:</w:t>
      </w:r>
    </w:p>
    <w:tbl>
      <w:tblPr>
        <w:tblW w:w="15027"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30"/>
        <w:gridCol w:w="2835"/>
        <w:gridCol w:w="2532"/>
        <w:gridCol w:w="3969"/>
        <w:gridCol w:w="3261"/>
      </w:tblGrid>
      <w:tr w:rsidR="00832B19" w:rsidRPr="00406F5D" w:rsidTr="00EB513D">
        <w:trPr>
          <w:trHeight w:val="1670"/>
          <w:tblHeader/>
        </w:trPr>
        <w:tc>
          <w:tcPr>
            <w:tcW w:w="2430" w:type="dxa"/>
            <w:vAlign w:val="center"/>
          </w:tcPr>
          <w:p w:rsidR="00832B19" w:rsidRPr="00406F5D" w:rsidRDefault="00832B19" w:rsidP="00EB513D">
            <w:pPr>
              <w:autoSpaceDE w:val="0"/>
              <w:autoSpaceDN w:val="0"/>
              <w:adjustRightInd w:val="0"/>
              <w:ind w:right="-172"/>
              <w:jc w:val="center"/>
              <w:rPr>
                <w:sz w:val="20"/>
              </w:rPr>
            </w:pPr>
            <w:r w:rsidRPr="00406F5D">
              <w:rPr>
                <w:sz w:val="20"/>
              </w:rPr>
              <w:t>ВИДЫ</w:t>
            </w:r>
          </w:p>
          <w:p w:rsidR="00832B19" w:rsidRPr="00406F5D" w:rsidRDefault="00832B19" w:rsidP="00EB513D">
            <w:pPr>
              <w:autoSpaceDE w:val="0"/>
              <w:autoSpaceDN w:val="0"/>
              <w:adjustRightInd w:val="0"/>
              <w:ind w:right="-172"/>
              <w:jc w:val="center"/>
              <w:rPr>
                <w:sz w:val="20"/>
              </w:rPr>
            </w:pPr>
            <w:r w:rsidRPr="00406F5D">
              <w:rPr>
                <w:sz w:val="20"/>
              </w:rPr>
              <w:t>ИСПОЛЬЗОВАНИЯ</w:t>
            </w:r>
          </w:p>
          <w:p w:rsidR="00832B19" w:rsidRPr="00406F5D" w:rsidRDefault="00832B19" w:rsidP="00EB513D">
            <w:pPr>
              <w:autoSpaceDE w:val="0"/>
              <w:autoSpaceDN w:val="0"/>
              <w:adjustRightInd w:val="0"/>
              <w:ind w:right="-172"/>
              <w:jc w:val="center"/>
              <w:rPr>
                <w:sz w:val="20"/>
              </w:rPr>
            </w:pPr>
            <w:r w:rsidRPr="00406F5D">
              <w:rPr>
                <w:sz w:val="20"/>
              </w:rPr>
              <w:t>ЗЕМЕЛЬНОГО УЧАСТКА</w:t>
            </w:r>
          </w:p>
        </w:tc>
        <w:tc>
          <w:tcPr>
            <w:tcW w:w="2835" w:type="dxa"/>
            <w:vAlign w:val="center"/>
          </w:tcPr>
          <w:p w:rsidR="00832B19" w:rsidRPr="00406F5D" w:rsidRDefault="00832B19" w:rsidP="00EB513D">
            <w:pPr>
              <w:autoSpaceDE w:val="0"/>
              <w:autoSpaceDN w:val="0"/>
              <w:adjustRightInd w:val="0"/>
              <w:ind w:right="-172"/>
              <w:jc w:val="center"/>
              <w:rPr>
                <w:sz w:val="20"/>
              </w:rPr>
            </w:pPr>
            <w:r w:rsidRPr="00406F5D">
              <w:rPr>
                <w:sz w:val="20"/>
              </w:rPr>
              <w:t>ОПИСАНИЕ ВИДА</w:t>
            </w:r>
          </w:p>
          <w:p w:rsidR="00832B19" w:rsidRPr="00406F5D" w:rsidRDefault="00832B19" w:rsidP="00EB513D">
            <w:pPr>
              <w:autoSpaceDE w:val="0"/>
              <w:autoSpaceDN w:val="0"/>
              <w:adjustRightInd w:val="0"/>
              <w:ind w:right="-172"/>
              <w:jc w:val="center"/>
              <w:rPr>
                <w:sz w:val="20"/>
              </w:rPr>
            </w:pPr>
            <w:r w:rsidRPr="00406F5D">
              <w:rPr>
                <w:sz w:val="20"/>
              </w:rPr>
              <w:t>РАЗРЕШЕННОГО</w:t>
            </w:r>
          </w:p>
          <w:p w:rsidR="00832B19" w:rsidRPr="00406F5D" w:rsidRDefault="00832B19" w:rsidP="00EB513D">
            <w:pPr>
              <w:autoSpaceDE w:val="0"/>
              <w:autoSpaceDN w:val="0"/>
              <w:adjustRightInd w:val="0"/>
              <w:ind w:right="-172"/>
              <w:jc w:val="center"/>
              <w:rPr>
                <w:sz w:val="20"/>
              </w:rPr>
            </w:pPr>
            <w:r w:rsidRPr="00406F5D">
              <w:rPr>
                <w:sz w:val="20"/>
              </w:rPr>
              <w:t>ИСПОЛЬЗОВАНИЯ</w:t>
            </w:r>
          </w:p>
          <w:p w:rsidR="00832B19" w:rsidRPr="00406F5D" w:rsidRDefault="00832B19" w:rsidP="00EB513D">
            <w:pPr>
              <w:autoSpaceDE w:val="0"/>
              <w:autoSpaceDN w:val="0"/>
              <w:adjustRightInd w:val="0"/>
              <w:ind w:right="-172"/>
              <w:jc w:val="center"/>
              <w:rPr>
                <w:sz w:val="20"/>
              </w:rPr>
            </w:pPr>
            <w:r w:rsidRPr="00406F5D">
              <w:rPr>
                <w:sz w:val="20"/>
              </w:rPr>
              <w:t>ЗЕМЕЛЬНОГО УЧАСТКА</w:t>
            </w:r>
          </w:p>
        </w:tc>
        <w:tc>
          <w:tcPr>
            <w:tcW w:w="2532" w:type="dxa"/>
            <w:vAlign w:val="center"/>
          </w:tcPr>
          <w:p w:rsidR="00832B19" w:rsidRPr="00406F5D" w:rsidRDefault="00832B19" w:rsidP="00EB513D">
            <w:pPr>
              <w:autoSpaceDE w:val="0"/>
              <w:autoSpaceDN w:val="0"/>
              <w:adjustRightInd w:val="0"/>
              <w:ind w:right="33"/>
              <w:jc w:val="center"/>
              <w:rPr>
                <w:sz w:val="20"/>
              </w:rPr>
            </w:pPr>
            <w:r>
              <w:rPr>
                <w:sz w:val="20"/>
              </w:rPr>
              <w:t>ВИДЫ ОБЪЕКТОВ</w:t>
            </w:r>
          </w:p>
          <w:p w:rsidR="00832B19" w:rsidRPr="00406F5D" w:rsidRDefault="00832B19" w:rsidP="00EB513D">
            <w:pPr>
              <w:autoSpaceDE w:val="0"/>
              <w:autoSpaceDN w:val="0"/>
              <w:adjustRightInd w:val="0"/>
              <w:ind w:right="33"/>
              <w:jc w:val="center"/>
              <w:rPr>
                <w:sz w:val="20"/>
              </w:rPr>
            </w:pPr>
            <w:r w:rsidRPr="00406F5D">
              <w:rPr>
                <w:sz w:val="20"/>
              </w:rPr>
              <w:t>КАПИТАЛЬНОГО СТРОИТЕЛЬСТВА И ИНЫЕ ВИДЫ</w:t>
            </w:r>
          </w:p>
          <w:p w:rsidR="00832B19" w:rsidRPr="00406F5D" w:rsidRDefault="00832B19" w:rsidP="00EB513D">
            <w:pPr>
              <w:autoSpaceDE w:val="0"/>
              <w:autoSpaceDN w:val="0"/>
              <w:adjustRightInd w:val="0"/>
              <w:ind w:right="33"/>
              <w:jc w:val="center"/>
              <w:rPr>
                <w:sz w:val="20"/>
              </w:rPr>
            </w:pPr>
            <w:r w:rsidRPr="00406F5D">
              <w:rPr>
                <w:sz w:val="20"/>
              </w:rPr>
              <w:t>ОБЪЕКТОВ</w:t>
            </w:r>
          </w:p>
        </w:tc>
        <w:tc>
          <w:tcPr>
            <w:tcW w:w="3969" w:type="dxa"/>
            <w:shd w:val="clear" w:color="auto" w:fill="auto"/>
            <w:vAlign w:val="center"/>
          </w:tcPr>
          <w:p w:rsidR="00832B19" w:rsidRPr="00406F5D" w:rsidRDefault="00832B19" w:rsidP="00EB513D">
            <w:pPr>
              <w:autoSpaceDE w:val="0"/>
              <w:autoSpaceDN w:val="0"/>
              <w:adjustRightInd w:val="0"/>
              <w:ind w:right="33"/>
              <w:jc w:val="center"/>
              <w:rPr>
                <w:sz w:val="20"/>
              </w:rPr>
            </w:pPr>
            <w:r w:rsidRPr="002F0264">
              <w:rPr>
                <w:sz w:val="20"/>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p>
        </w:tc>
        <w:tc>
          <w:tcPr>
            <w:tcW w:w="3261" w:type="dxa"/>
            <w:shd w:val="clear" w:color="auto" w:fill="auto"/>
            <w:vAlign w:val="center"/>
          </w:tcPr>
          <w:p w:rsidR="00832B19" w:rsidRPr="00406F5D" w:rsidRDefault="00832B19" w:rsidP="00EB513D">
            <w:pPr>
              <w:autoSpaceDE w:val="0"/>
              <w:autoSpaceDN w:val="0"/>
              <w:adjustRightInd w:val="0"/>
              <w:ind w:right="33"/>
              <w:jc w:val="center"/>
              <w:rPr>
                <w:sz w:val="20"/>
              </w:rPr>
            </w:pPr>
            <w:r w:rsidRPr="00406F5D">
              <w:rPr>
                <w:sz w:val="20"/>
              </w:rPr>
              <w:t>ОСОБЫЕ УСЛОВИЯ</w:t>
            </w:r>
          </w:p>
          <w:p w:rsidR="00832B19" w:rsidRPr="00406F5D" w:rsidRDefault="00832B19" w:rsidP="00EB513D">
            <w:pPr>
              <w:autoSpaceDE w:val="0"/>
              <w:autoSpaceDN w:val="0"/>
              <w:adjustRightInd w:val="0"/>
              <w:ind w:right="33"/>
              <w:jc w:val="center"/>
              <w:rPr>
                <w:sz w:val="20"/>
              </w:rPr>
            </w:pPr>
            <w:r w:rsidRPr="00406F5D">
              <w:rPr>
                <w:sz w:val="20"/>
              </w:rPr>
              <w:t>РЕАЛИЗАЦИИ</w:t>
            </w:r>
          </w:p>
          <w:p w:rsidR="00832B19" w:rsidRPr="00406F5D" w:rsidRDefault="00832B19" w:rsidP="00EB513D">
            <w:pPr>
              <w:autoSpaceDE w:val="0"/>
              <w:autoSpaceDN w:val="0"/>
              <w:adjustRightInd w:val="0"/>
              <w:ind w:right="33"/>
              <w:jc w:val="center"/>
              <w:rPr>
                <w:sz w:val="20"/>
              </w:rPr>
            </w:pPr>
            <w:r w:rsidRPr="00406F5D">
              <w:rPr>
                <w:sz w:val="20"/>
              </w:rPr>
              <w:t>РЕГЛАМЕНТА</w:t>
            </w:r>
          </w:p>
          <w:p w:rsidR="00832B19" w:rsidRPr="00406F5D" w:rsidRDefault="00832B19" w:rsidP="00EB513D">
            <w:pPr>
              <w:autoSpaceDE w:val="0"/>
              <w:autoSpaceDN w:val="0"/>
              <w:adjustRightInd w:val="0"/>
              <w:ind w:right="33"/>
              <w:jc w:val="center"/>
              <w:rPr>
                <w:sz w:val="20"/>
              </w:rPr>
            </w:pPr>
          </w:p>
        </w:tc>
      </w:tr>
      <w:tr w:rsidR="00832B19" w:rsidRPr="00406F5D" w:rsidTr="00EB513D">
        <w:trPr>
          <w:tblHeader/>
        </w:trPr>
        <w:tc>
          <w:tcPr>
            <w:tcW w:w="2430" w:type="dxa"/>
            <w:vAlign w:val="center"/>
          </w:tcPr>
          <w:p w:rsidR="00832B19" w:rsidRPr="00406F5D" w:rsidRDefault="00832B19" w:rsidP="00EB513D">
            <w:pPr>
              <w:ind w:right="33"/>
              <w:jc w:val="center"/>
              <w:rPr>
                <w:sz w:val="20"/>
              </w:rPr>
            </w:pPr>
            <w:r w:rsidRPr="00406F5D">
              <w:rPr>
                <w:sz w:val="20"/>
              </w:rPr>
              <w:t>1</w:t>
            </w:r>
          </w:p>
        </w:tc>
        <w:tc>
          <w:tcPr>
            <w:tcW w:w="2835" w:type="dxa"/>
            <w:vAlign w:val="center"/>
          </w:tcPr>
          <w:p w:rsidR="00832B19" w:rsidRPr="00406F5D" w:rsidRDefault="00832B19" w:rsidP="00EB513D">
            <w:pPr>
              <w:ind w:right="33"/>
              <w:jc w:val="center"/>
              <w:rPr>
                <w:sz w:val="20"/>
              </w:rPr>
            </w:pPr>
            <w:r w:rsidRPr="00406F5D">
              <w:rPr>
                <w:sz w:val="20"/>
              </w:rPr>
              <w:t>2</w:t>
            </w:r>
          </w:p>
        </w:tc>
        <w:tc>
          <w:tcPr>
            <w:tcW w:w="2532" w:type="dxa"/>
            <w:shd w:val="clear" w:color="auto" w:fill="auto"/>
            <w:vAlign w:val="center"/>
          </w:tcPr>
          <w:p w:rsidR="00832B19" w:rsidRPr="00406F5D" w:rsidRDefault="00832B19" w:rsidP="00EB513D">
            <w:pPr>
              <w:ind w:right="33"/>
              <w:jc w:val="center"/>
              <w:rPr>
                <w:sz w:val="20"/>
              </w:rPr>
            </w:pPr>
            <w:r w:rsidRPr="00406F5D">
              <w:rPr>
                <w:sz w:val="20"/>
              </w:rPr>
              <w:t>3</w:t>
            </w:r>
          </w:p>
        </w:tc>
        <w:tc>
          <w:tcPr>
            <w:tcW w:w="3969" w:type="dxa"/>
            <w:shd w:val="clear" w:color="auto" w:fill="auto"/>
            <w:vAlign w:val="center"/>
          </w:tcPr>
          <w:p w:rsidR="00832B19" w:rsidRPr="00406F5D" w:rsidRDefault="00832B19" w:rsidP="00EB513D">
            <w:pPr>
              <w:ind w:right="33"/>
              <w:jc w:val="center"/>
              <w:rPr>
                <w:sz w:val="20"/>
              </w:rPr>
            </w:pPr>
            <w:r w:rsidRPr="00406F5D">
              <w:rPr>
                <w:sz w:val="20"/>
              </w:rPr>
              <w:t>4</w:t>
            </w:r>
          </w:p>
        </w:tc>
        <w:tc>
          <w:tcPr>
            <w:tcW w:w="3261" w:type="dxa"/>
            <w:shd w:val="clear" w:color="auto" w:fill="auto"/>
            <w:vAlign w:val="center"/>
          </w:tcPr>
          <w:p w:rsidR="00832B19" w:rsidRPr="00406F5D" w:rsidRDefault="00832B19" w:rsidP="00EB513D">
            <w:pPr>
              <w:ind w:right="33"/>
              <w:jc w:val="center"/>
              <w:rPr>
                <w:sz w:val="20"/>
              </w:rPr>
            </w:pPr>
            <w:r w:rsidRPr="00406F5D">
              <w:rPr>
                <w:sz w:val="20"/>
              </w:rPr>
              <w:t>5</w:t>
            </w:r>
          </w:p>
        </w:tc>
      </w:tr>
      <w:tr w:rsidR="003E4EC5" w:rsidRPr="00406F5D" w:rsidTr="00EB513D">
        <w:trPr>
          <w:trHeight w:val="92"/>
        </w:trPr>
        <w:tc>
          <w:tcPr>
            <w:tcW w:w="2430" w:type="dxa"/>
          </w:tcPr>
          <w:p w:rsidR="003E4EC5" w:rsidRPr="00732802" w:rsidRDefault="003E4EC5" w:rsidP="00EB513D">
            <w:pPr>
              <w:keepNext/>
              <w:keepLines/>
              <w:suppressLineNumbers/>
              <w:textAlignment w:val="baseline"/>
              <w:rPr>
                <w:sz w:val="20"/>
              </w:rPr>
            </w:pPr>
            <w:r w:rsidRPr="00732802">
              <w:rPr>
                <w:sz w:val="20"/>
              </w:rPr>
              <w:t>Государственное управление 3.8.1</w:t>
            </w:r>
          </w:p>
        </w:tc>
        <w:tc>
          <w:tcPr>
            <w:tcW w:w="2835" w:type="dxa"/>
          </w:tcPr>
          <w:p w:rsidR="003E4EC5" w:rsidRPr="00732802" w:rsidRDefault="003E4EC5" w:rsidP="00EB513D">
            <w:pPr>
              <w:keepNext/>
              <w:keepLines/>
              <w:suppressLineNumbers/>
              <w:jc w:val="both"/>
              <w:textAlignment w:val="baseline"/>
              <w:rPr>
                <w:sz w:val="20"/>
              </w:rPr>
            </w:pPr>
            <w:r w:rsidRPr="00732802">
              <w:rPr>
                <w:sz w:val="2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532" w:type="dxa"/>
            <w:shd w:val="clear" w:color="auto" w:fill="auto"/>
          </w:tcPr>
          <w:p w:rsidR="003E4EC5" w:rsidRPr="00732802" w:rsidRDefault="003E4EC5" w:rsidP="00EB513D">
            <w:pPr>
              <w:ind w:right="33"/>
              <w:rPr>
                <w:sz w:val="20"/>
              </w:rPr>
            </w:pPr>
            <w:r w:rsidRPr="00732802">
              <w:rPr>
                <w:sz w:val="20"/>
              </w:rPr>
              <w:t>Органы государственной власти, органы местного самоуправления, суды.</w:t>
            </w:r>
          </w:p>
          <w:p w:rsidR="003E4EC5" w:rsidRPr="00732802" w:rsidRDefault="003E4EC5" w:rsidP="00EB513D">
            <w:pPr>
              <w:ind w:right="33"/>
              <w:rPr>
                <w:sz w:val="20"/>
              </w:rPr>
            </w:pPr>
          </w:p>
          <w:p w:rsidR="003E4EC5" w:rsidRPr="00732802" w:rsidRDefault="003E4EC5" w:rsidP="00EB513D">
            <w:pPr>
              <w:ind w:right="33"/>
              <w:rPr>
                <w:sz w:val="20"/>
              </w:rPr>
            </w:pPr>
            <w:r w:rsidRPr="00732802">
              <w:rPr>
                <w:sz w:val="20"/>
              </w:rPr>
              <w:t>Организации, непосредственно обеспечивающих деятельность органов государственной власти, органов местного самоуправления, судов;</w:t>
            </w:r>
          </w:p>
          <w:p w:rsidR="003E4EC5" w:rsidRPr="00732802" w:rsidRDefault="003E4EC5" w:rsidP="00832B19">
            <w:pPr>
              <w:ind w:right="33"/>
              <w:rPr>
                <w:sz w:val="20"/>
              </w:rPr>
            </w:pPr>
            <w:r w:rsidRPr="00732802">
              <w:rPr>
                <w:sz w:val="20"/>
              </w:rPr>
              <w:t xml:space="preserve">Органы управления политических партий, профессиональных и отраслевых союзов, творческих союзов и иных общественных объединений граждан </w:t>
            </w:r>
          </w:p>
        </w:tc>
        <w:tc>
          <w:tcPr>
            <w:tcW w:w="3969" w:type="dxa"/>
            <w:vMerge w:val="restart"/>
            <w:shd w:val="clear" w:color="auto" w:fill="auto"/>
          </w:tcPr>
          <w:p w:rsidR="003E4EC5" w:rsidRPr="00F70EB3" w:rsidRDefault="003E4EC5" w:rsidP="00EB513D">
            <w:pPr>
              <w:ind w:right="33"/>
              <w:rPr>
                <w:sz w:val="20"/>
                <w:lang w:eastAsia="en-US"/>
              </w:rPr>
            </w:pPr>
            <w:r w:rsidRPr="00F70EB3">
              <w:rPr>
                <w:sz w:val="20"/>
              </w:rPr>
              <w:t>1. Предельные размеры земельного участка не устанавливаются.</w:t>
            </w:r>
          </w:p>
          <w:p w:rsidR="003E4EC5" w:rsidRPr="00F70EB3" w:rsidRDefault="003E4EC5" w:rsidP="00EB513D">
            <w:pPr>
              <w:autoSpaceDE w:val="0"/>
              <w:autoSpaceDN w:val="0"/>
              <w:adjustRightInd w:val="0"/>
              <w:ind w:right="33"/>
              <w:rPr>
                <w:sz w:val="20"/>
              </w:rPr>
            </w:pPr>
            <w:r w:rsidRPr="00F70EB3">
              <w:rPr>
                <w:sz w:val="20"/>
              </w:rPr>
              <w:t>2. Минимальный отступ от границ земельного участка – 3 м.</w:t>
            </w:r>
          </w:p>
          <w:p w:rsidR="003E4EC5" w:rsidRPr="00F70EB3" w:rsidRDefault="003E4EC5" w:rsidP="00EB513D">
            <w:pPr>
              <w:tabs>
                <w:tab w:val="center" w:pos="4677"/>
                <w:tab w:val="right" w:pos="9355"/>
              </w:tabs>
              <w:ind w:right="33"/>
              <w:rPr>
                <w:sz w:val="20"/>
              </w:rPr>
            </w:pPr>
            <w:r w:rsidRPr="00F70EB3">
              <w:rPr>
                <w:sz w:val="20"/>
              </w:rPr>
              <w:t xml:space="preserve">3. Максимальное количество этажей – </w:t>
            </w:r>
            <w:r>
              <w:rPr>
                <w:sz w:val="20"/>
              </w:rPr>
              <w:t>2</w:t>
            </w:r>
            <w:r w:rsidRPr="00F70EB3">
              <w:rPr>
                <w:sz w:val="20"/>
              </w:rPr>
              <w:t>.</w:t>
            </w:r>
          </w:p>
          <w:p w:rsidR="003E4EC5" w:rsidRPr="00F70EB3" w:rsidRDefault="003E4EC5" w:rsidP="00EB513D">
            <w:pPr>
              <w:ind w:right="33"/>
              <w:rPr>
                <w:sz w:val="20"/>
              </w:rPr>
            </w:pPr>
            <w:r w:rsidRPr="00F70EB3">
              <w:rPr>
                <w:sz w:val="20"/>
              </w:rPr>
              <w:t xml:space="preserve">4. Максимальный процент застройки – </w:t>
            </w:r>
            <w:r>
              <w:rPr>
                <w:sz w:val="20"/>
              </w:rPr>
              <w:t>8</w:t>
            </w:r>
            <w:r w:rsidRPr="00F70EB3">
              <w:rPr>
                <w:sz w:val="20"/>
              </w:rPr>
              <w:t>0%.</w:t>
            </w:r>
          </w:p>
          <w:p w:rsidR="003E4EC5" w:rsidRPr="00F70EB3" w:rsidRDefault="003E4EC5" w:rsidP="00EB513D">
            <w:pPr>
              <w:widowControl w:val="0"/>
              <w:autoSpaceDE w:val="0"/>
              <w:autoSpaceDN w:val="0"/>
              <w:ind w:right="208"/>
              <w:rPr>
                <w:sz w:val="20"/>
              </w:rPr>
            </w:pPr>
            <w:r w:rsidRPr="00406F5D">
              <w:rPr>
                <w:sz w:val="20"/>
              </w:rPr>
              <w:t>Минимальный процент озеленения – 10</w:t>
            </w:r>
            <w:r>
              <w:rPr>
                <w:sz w:val="20"/>
              </w:rPr>
              <w:t>%</w:t>
            </w:r>
          </w:p>
        </w:tc>
        <w:tc>
          <w:tcPr>
            <w:tcW w:w="3261" w:type="dxa"/>
            <w:vMerge w:val="restart"/>
            <w:shd w:val="clear" w:color="auto" w:fill="auto"/>
          </w:tcPr>
          <w:p w:rsidR="003E4EC5" w:rsidRPr="00406F5D" w:rsidRDefault="003E4EC5" w:rsidP="00EB513D">
            <w:pPr>
              <w:ind w:right="33"/>
              <w:rPr>
                <w:sz w:val="20"/>
              </w:rPr>
            </w:pPr>
            <w:r w:rsidRPr="00406F5D">
              <w:rPr>
                <w:sz w:val="20"/>
              </w:rPr>
              <w:t>Дополнительные требования к параметрам сооружений и границам земельных участков в соответствии со следующими документами:</w:t>
            </w:r>
          </w:p>
          <w:p w:rsidR="003E4EC5" w:rsidRPr="00406F5D" w:rsidRDefault="003E4EC5" w:rsidP="00EB513D">
            <w:pPr>
              <w:ind w:right="33"/>
              <w:rPr>
                <w:sz w:val="20"/>
              </w:rPr>
            </w:pPr>
            <w:r w:rsidRPr="00406F5D">
              <w:rPr>
                <w:sz w:val="20"/>
              </w:rPr>
              <w:t>СП 42.13330.2016; СП 118.13330.2012 и</w:t>
            </w:r>
          </w:p>
          <w:p w:rsidR="003E4EC5" w:rsidRDefault="003E4EC5" w:rsidP="00EB513D">
            <w:pPr>
              <w:ind w:right="33"/>
              <w:rPr>
                <w:sz w:val="20"/>
              </w:rPr>
            </w:pPr>
            <w:r w:rsidRPr="00406F5D">
              <w:rPr>
                <w:sz w:val="20"/>
              </w:rPr>
              <w:t>другие действующие нормативные документ</w:t>
            </w:r>
            <w:r>
              <w:rPr>
                <w:sz w:val="20"/>
              </w:rPr>
              <w:t>ы и технические регламенты, СП.</w:t>
            </w:r>
          </w:p>
          <w:p w:rsidR="003E4EC5" w:rsidRPr="00406F5D" w:rsidRDefault="003E4EC5" w:rsidP="00EB513D">
            <w:pPr>
              <w:ind w:right="33"/>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p w:rsidR="003E4EC5" w:rsidRPr="00406F5D" w:rsidRDefault="003E4EC5" w:rsidP="00EB513D">
            <w:pPr>
              <w:ind w:right="33"/>
              <w:rPr>
                <w:sz w:val="20"/>
              </w:rPr>
            </w:pPr>
          </w:p>
        </w:tc>
      </w:tr>
      <w:tr w:rsidR="003E4EC5" w:rsidRPr="00406F5D" w:rsidTr="00EB513D">
        <w:trPr>
          <w:trHeight w:val="92"/>
        </w:trPr>
        <w:tc>
          <w:tcPr>
            <w:tcW w:w="2430" w:type="dxa"/>
          </w:tcPr>
          <w:p w:rsidR="003E4EC5" w:rsidRPr="00732802" w:rsidRDefault="003E4EC5" w:rsidP="00EB513D">
            <w:pPr>
              <w:autoSpaceDE w:val="0"/>
              <w:autoSpaceDN w:val="0"/>
              <w:adjustRightInd w:val="0"/>
              <w:ind w:right="33"/>
              <w:rPr>
                <w:sz w:val="20"/>
                <w:lang w:eastAsia="en-US"/>
              </w:rPr>
            </w:pPr>
            <w:r w:rsidRPr="00732802">
              <w:rPr>
                <w:sz w:val="20"/>
                <w:lang w:eastAsia="en-US"/>
              </w:rPr>
              <w:t>Деловое управление</w:t>
            </w:r>
          </w:p>
          <w:p w:rsidR="003E4EC5" w:rsidRPr="00732802" w:rsidRDefault="003E4EC5" w:rsidP="00EB513D">
            <w:pPr>
              <w:ind w:right="33"/>
              <w:rPr>
                <w:sz w:val="20"/>
              </w:rPr>
            </w:pPr>
            <w:r w:rsidRPr="00732802">
              <w:rPr>
                <w:sz w:val="20"/>
              </w:rPr>
              <w:t>4.1</w:t>
            </w:r>
          </w:p>
        </w:tc>
        <w:tc>
          <w:tcPr>
            <w:tcW w:w="2835" w:type="dxa"/>
          </w:tcPr>
          <w:p w:rsidR="003E4EC5" w:rsidRPr="00732802" w:rsidRDefault="003E4EC5" w:rsidP="00EB513D">
            <w:pPr>
              <w:autoSpaceDE w:val="0"/>
              <w:autoSpaceDN w:val="0"/>
              <w:adjustRightInd w:val="0"/>
              <w:ind w:right="33"/>
              <w:rPr>
                <w:sz w:val="20"/>
                <w:lang w:eastAsia="en-US"/>
              </w:rPr>
            </w:pPr>
            <w:r w:rsidRPr="00732802">
              <w:rPr>
                <w:sz w:val="20"/>
                <w:lang w:eastAsia="en-US"/>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w:t>
            </w:r>
            <w:r w:rsidRPr="00732802">
              <w:rPr>
                <w:sz w:val="20"/>
                <w:lang w:eastAsia="en-US"/>
              </w:rPr>
              <w:lastRenderedPageBreak/>
              <w:t>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rsidR="003E4EC5" w:rsidRPr="00732802" w:rsidRDefault="003E4EC5" w:rsidP="00EB513D">
            <w:pPr>
              <w:ind w:right="33"/>
              <w:rPr>
                <w:sz w:val="20"/>
              </w:rPr>
            </w:pPr>
          </w:p>
        </w:tc>
        <w:tc>
          <w:tcPr>
            <w:tcW w:w="2532" w:type="dxa"/>
            <w:shd w:val="clear" w:color="auto" w:fill="auto"/>
          </w:tcPr>
          <w:p w:rsidR="003E4EC5" w:rsidRPr="00732802" w:rsidRDefault="003E4EC5" w:rsidP="00EB513D">
            <w:pPr>
              <w:ind w:right="33"/>
              <w:rPr>
                <w:sz w:val="20"/>
                <w:lang w:eastAsia="en-US"/>
              </w:rPr>
            </w:pPr>
            <w:r w:rsidRPr="00732802">
              <w:rPr>
                <w:sz w:val="20"/>
                <w:lang w:eastAsia="en-US"/>
              </w:rPr>
              <w:lastRenderedPageBreak/>
              <w:t>Объекты управленческой деятельности, не связанной с государственным или муниципальным управлением и оказанием услуг,</w:t>
            </w:r>
          </w:p>
          <w:p w:rsidR="003E4EC5" w:rsidRPr="00732802" w:rsidRDefault="003E4EC5" w:rsidP="00EB513D">
            <w:pPr>
              <w:ind w:right="33"/>
              <w:rPr>
                <w:sz w:val="20"/>
                <w:lang w:eastAsia="en-US"/>
              </w:rPr>
            </w:pPr>
          </w:p>
          <w:p w:rsidR="003E4EC5" w:rsidRPr="00732802" w:rsidRDefault="003E4EC5" w:rsidP="00EB513D">
            <w:pPr>
              <w:ind w:right="33"/>
              <w:rPr>
                <w:sz w:val="20"/>
              </w:rPr>
            </w:pPr>
            <w:r w:rsidRPr="00732802">
              <w:rPr>
                <w:sz w:val="20"/>
                <w:lang w:eastAsia="en-US"/>
              </w:rPr>
              <w:lastRenderedPageBreak/>
              <w:t>Объекты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969" w:type="dxa"/>
            <w:vMerge/>
            <w:shd w:val="clear" w:color="auto" w:fill="auto"/>
          </w:tcPr>
          <w:p w:rsidR="003E4EC5" w:rsidRPr="00406F5D" w:rsidRDefault="003E4EC5" w:rsidP="00EB513D">
            <w:pPr>
              <w:ind w:right="33"/>
              <w:rPr>
                <w:sz w:val="20"/>
              </w:rPr>
            </w:pPr>
          </w:p>
        </w:tc>
        <w:tc>
          <w:tcPr>
            <w:tcW w:w="3261" w:type="dxa"/>
            <w:vMerge/>
            <w:shd w:val="clear" w:color="auto" w:fill="auto"/>
          </w:tcPr>
          <w:p w:rsidR="003E4EC5" w:rsidRPr="00406F5D" w:rsidRDefault="003E4EC5" w:rsidP="00EB513D">
            <w:pPr>
              <w:ind w:right="33"/>
              <w:rPr>
                <w:sz w:val="20"/>
              </w:rPr>
            </w:pPr>
          </w:p>
        </w:tc>
      </w:tr>
      <w:tr w:rsidR="003E4EC5" w:rsidRPr="00406F5D" w:rsidTr="00EB513D">
        <w:trPr>
          <w:trHeight w:val="92"/>
        </w:trPr>
        <w:tc>
          <w:tcPr>
            <w:tcW w:w="2430" w:type="dxa"/>
          </w:tcPr>
          <w:p w:rsidR="003E4EC5" w:rsidRPr="00F70EB3" w:rsidRDefault="003E4EC5" w:rsidP="000138E9">
            <w:pPr>
              <w:autoSpaceDE w:val="0"/>
              <w:autoSpaceDN w:val="0"/>
              <w:adjustRightInd w:val="0"/>
              <w:ind w:right="33"/>
              <w:rPr>
                <w:sz w:val="20"/>
                <w:lang w:eastAsia="en-US"/>
              </w:rPr>
            </w:pPr>
            <w:r w:rsidRPr="00F70EB3">
              <w:rPr>
                <w:sz w:val="20"/>
                <w:lang w:eastAsia="en-US"/>
              </w:rPr>
              <w:lastRenderedPageBreak/>
              <w:t>Банковская и страховая деятельность 4.5</w:t>
            </w:r>
          </w:p>
        </w:tc>
        <w:tc>
          <w:tcPr>
            <w:tcW w:w="2835" w:type="dxa"/>
          </w:tcPr>
          <w:p w:rsidR="003E4EC5" w:rsidRPr="00F70EB3" w:rsidRDefault="003E4EC5" w:rsidP="000138E9">
            <w:pPr>
              <w:autoSpaceDE w:val="0"/>
              <w:autoSpaceDN w:val="0"/>
              <w:adjustRightInd w:val="0"/>
              <w:ind w:right="33"/>
              <w:rPr>
                <w:sz w:val="20"/>
                <w:lang w:eastAsia="en-US"/>
              </w:rPr>
            </w:pPr>
            <w:r w:rsidRPr="00F70EB3">
              <w:rPr>
                <w:sz w:val="20"/>
                <w:lang w:eastAsia="en-US"/>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532" w:type="dxa"/>
            <w:shd w:val="clear" w:color="auto" w:fill="auto"/>
          </w:tcPr>
          <w:p w:rsidR="003E4EC5" w:rsidRPr="00F70EB3" w:rsidRDefault="003E4EC5" w:rsidP="000138E9">
            <w:pPr>
              <w:ind w:right="33"/>
              <w:rPr>
                <w:sz w:val="20"/>
              </w:rPr>
            </w:pPr>
            <w:r w:rsidRPr="00F70EB3">
              <w:rPr>
                <w:sz w:val="20"/>
              </w:rPr>
              <w:t>Организации, оказывающие банковские и страховые услуги</w:t>
            </w:r>
          </w:p>
        </w:tc>
        <w:tc>
          <w:tcPr>
            <w:tcW w:w="3969" w:type="dxa"/>
            <w:vMerge w:val="restart"/>
            <w:shd w:val="clear" w:color="auto" w:fill="auto"/>
          </w:tcPr>
          <w:p w:rsidR="003E4EC5" w:rsidRPr="00406F5D" w:rsidRDefault="003E4EC5" w:rsidP="000138E9">
            <w:pPr>
              <w:ind w:right="33"/>
              <w:rPr>
                <w:sz w:val="20"/>
              </w:rPr>
            </w:pPr>
            <w:r w:rsidRPr="00406F5D">
              <w:rPr>
                <w:sz w:val="20"/>
              </w:rPr>
              <w:t>1. Предельные размеры земельного участка не устанавливаются.</w:t>
            </w:r>
          </w:p>
          <w:p w:rsidR="003E4EC5" w:rsidRPr="00406F5D" w:rsidRDefault="003E4EC5" w:rsidP="000138E9">
            <w:pPr>
              <w:autoSpaceDE w:val="0"/>
              <w:autoSpaceDN w:val="0"/>
              <w:adjustRightInd w:val="0"/>
              <w:ind w:right="33"/>
              <w:rPr>
                <w:sz w:val="20"/>
              </w:rPr>
            </w:pPr>
            <w:r w:rsidRPr="00406F5D">
              <w:rPr>
                <w:sz w:val="20"/>
              </w:rPr>
              <w:t>2. Минимальный отступ от границ земельного участка – 3 м.</w:t>
            </w:r>
          </w:p>
          <w:p w:rsidR="003E4EC5" w:rsidRPr="00406F5D" w:rsidRDefault="003E4EC5" w:rsidP="000138E9">
            <w:pPr>
              <w:tabs>
                <w:tab w:val="center" w:pos="4677"/>
                <w:tab w:val="right" w:pos="9355"/>
              </w:tabs>
              <w:ind w:right="33"/>
              <w:rPr>
                <w:sz w:val="20"/>
              </w:rPr>
            </w:pPr>
            <w:r w:rsidRPr="00406F5D">
              <w:rPr>
                <w:sz w:val="20"/>
              </w:rPr>
              <w:t xml:space="preserve">3. Максимальное количество этажей – </w:t>
            </w:r>
            <w:r>
              <w:rPr>
                <w:sz w:val="20"/>
              </w:rPr>
              <w:t>2</w:t>
            </w:r>
            <w:r w:rsidRPr="00406F5D">
              <w:rPr>
                <w:sz w:val="20"/>
              </w:rPr>
              <w:t>.</w:t>
            </w:r>
          </w:p>
          <w:p w:rsidR="003E4EC5" w:rsidRPr="00406F5D" w:rsidRDefault="003E4EC5" w:rsidP="000138E9">
            <w:pPr>
              <w:ind w:right="33"/>
              <w:rPr>
                <w:sz w:val="20"/>
              </w:rPr>
            </w:pPr>
            <w:r w:rsidRPr="00406F5D">
              <w:rPr>
                <w:sz w:val="20"/>
              </w:rPr>
              <w:t xml:space="preserve">4. Максимальный процент застройки – </w:t>
            </w:r>
            <w:r>
              <w:rPr>
                <w:sz w:val="20"/>
              </w:rPr>
              <w:t>8</w:t>
            </w:r>
            <w:r w:rsidRPr="00406F5D">
              <w:rPr>
                <w:sz w:val="20"/>
              </w:rPr>
              <w:t>0%.</w:t>
            </w:r>
          </w:p>
          <w:p w:rsidR="003E4EC5" w:rsidRPr="00406F5D" w:rsidRDefault="003E4EC5" w:rsidP="000138E9">
            <w:pPr>
              <w:tabs>
                <w:tab w:val="center" w:pos="4677"/>
                <w:tab w:val="right" w:pos="9355"/>
              </w:tabs>
              <w:ind w:right="33"/>
              <w:rPr>
                <w:sz w:val="20"/>
              </w:rPr>
            </w:pPr>
            <w:r w:rsidRPr="00406F5D">
              <w:rPr>
                <w:sz w:val="20"/>
              </w:rPr>
              <w:t>Иные параметры:</w:t>
            </w:r>
          </w:p>
          <w:p w:rsidR="003E4EC5" w:rsidRPr="00406F5D" w:rsidRDefault="003E4EC5" w:rsidP="000138E9">
            <w:pPr>
              <w:ind w:right="33"/>
              <w:rPr>
                <w:sz w:val="20"/>
              </w:rPr>
            </w:pPr>
            <w:r w:rsidRPr="00406F5D">
              <w:rPr>
                <w:sz w:val="20"/>
              </w:rPr>
              <w:t>Максимальная высота оград – 1,5 м при новом строительстве.</w:t>
            </w:r>
          </w:p>
          <w:p w:rsidR="003E4EC5" w:rsidRPr="00406F5D" w:rsidRDefault="003E4EC5" w:rsidP="000138E9">
            <w:pPr>
              <w:ind w:right="33"/>
              <w:rPr>
                <w:sz w:val="20"/>
              </w:rPr>
            </w:pPr>
            <w:r w:rsidRPr="00406F5D">
              <w:rPr>
                <w:sz w:val="20"/>
              </w:rPr>
              <w:t>Минимальный процент озеленения – 10</w:t>
            </w:r>
            <w:r>
              <w:rPr>
                <w:sz w:val="20"/>
              </w:rPr>
              <w:t>%</w:t>
            </w:r>
            <w:r w:rsidRPr="00406F5D">
              <w:rPr>
                <w:sz w:val="20"/>
              </w:rPr>
              <w:t>.</w:t>
            </w:r>
          </w:p>
          <w:p w:rsidR="003E4EC5" w:rsidRPr="00406F5D" w:rsidRDefault="003E4EC5" w:rsidP="000138E9">
            <w:pPr>
              <w:widowControl w:val="0"/>
              <w:autoSpaceDE w:val="0"/>
              <w:autoSpaceDN w:val="0"/>
              <w:ind w:right="208"/>
              <w:rPr>
                <w:sz w:val="20"/>
              </w:rPr>
            </w:pPr>
            <w:r w:rsidRPr="00406F5D">
              <w:rPr>
                <w:sz w:val="20"/>
                <w:lang w:eastAsia="en-US"/>
              </w:rPr>
              <w:t>Отступ от красной линии - не менее 5 м.</w:t>
            </w:r>
          </w:p>
        </w:tc>
        <w:tc>
          <w:tcPr>
            <w:tcW w:w="3261" w:type="dxa"/>
            <w:vMerge w:val="restart"/>
            <w:shd w:val="clear" w:color="auto" w:fill="auto"/>
          </w:tcPr>
          <w:p w:rsidR="003E4EC5" w:rsidRPr="00406F5D" w:rsidRDefault="003E4EC5" w:rsidP="00732802">
            <w:pPr>
              <w:ind w:right="33"/>
              <w:rPr>
                <w:sz w:val="20"/>
              </w:rPr>
            </w:pPr>
            <w:r w:rsidRPr="00406F5D">
              <w:rPr>
                <w:sz w:val="20"/>
              </w:rPr>
              <w:t>Дополнительные требования к параметрам сооружений и границам земельных участков в соответствии со следующими документами:</w:t>
            </w:r>
          </w:p>
          <w:p w:rsidR="003E4EC5" w:rsidRPr="00406F5D" w:rsidRDefault="003E4EC5" w:rsidP="00732802">
            <w:pPr>
              <w:ind w:right="33"/>
              <w:rPr>
                <w:sz w:val="20"/>
              </w:rPr>
            </w:pPr>
            <w:r w:rsidRPr="00406F5D">
              <w:rPr>
                <w:sz w:val="20"/>
              </w:rPr>
              <w:t>СП 42.13330.2016; СП 118.13330.2012 и</w:t>
            </w:r>
          </w:p>
          <w:p w:rsidR="003E4EC5" w:rsidRDefault="003E4EC5" w:rsidP="00732802">
            <w:pPr>
              <w:ind w:right="33"/>
              <w:rPr>
                <w:sz w:val="20"/>
              </w:rPr>
            </w:pPr>
            <w:r w:rsidRPr="00406F5D">
              <w:rPr>
                <w:sz w:val="20"/>
              </w:rPr>
              <w:t>другие действующие нормативные документ</w:t>
            </w:r>
            <w:r>
              <w:rPr>
                <w:sz w:val="20"/>
              </w:rPr>
              <w:t>ы и технические регламенты, СП.</w:t>
            </w:r>
          </w:p>
          <w:p w:rsidR="003E4EC5" w:rsidRPr="00406F5D" w:rsidRDefault="003E4EC5" w:rsidP="00732802">
            <w:pPr>
              <w:ind w:right="33"/>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p w:rsidR="003E4EC5" w:rsidRPr="00406F5D" w:rsidRDefault="003E4EC5" w:rsidP="000138E9">
            <w:pPr>
              <w:ind w:right="33"/>
              <w:rPr>
                <w:sz w:val="20"/>
              </w:rPr>
            </w:pPr>
          </w:p>
        </w:tc>
      </w:tr>
      <w:tr w:rsidR="003E4EC5" w:rsidRPr="00406F5D" w:rsidTr="00EB513D">
        <w:trPr>
          <w:trHeight w:val="92"/>
        </w:trPr>
        <w:tc>
          <w:tcPr>
            <w:tcW w:w="2430" w:type="dxa"/>
          </w:tcPr>
          <w:p w:rsidR="003E4EC5" w:rsidRPr="00A733A7" w:rsidRDefault="003E4EC5" w:rsidP="000138E9">
            <w:pPr>
              <w:tabs>
                <w:tab w:val="left" w:pos="-142"/>
              </w:tabs>
              <w:spacing w:line="240" w:lineRule="atLeast"/>
              <w:rPr>
                <w:color w:val="000000" w:themeColor="text1"/>
                <w:sz w:val="20"/>
              </w:rPr>
            </w:pPr>
            <w:r w:rsidRPr="00A733A7">
              <w:rPr>
                <w:color w:val="000000" w:themeColor="text1"/>
                <w:sz w:val="20"/>
              </w:rPr>
              <w:t>Предпри</w:t>
            </w:r>
            <w:r>
              <w:rPr>
                <w:color w:val="000000" w:themeColor="text1"/>
                <w:sz w:val="20"/>
              </w:rPr>
              <w:t>ни</w:t>
            </w:r>
            <w:r w:rsidRPr="00A733A7">
              <w:rPr>
                <w:color w:val="000000" w:themeColor="text1"/>
                <w:sz w:val="20"/>
              </w:rPr>
              <w:t>мательство</w:t>
            </w:r>
            <w:r>
              <w:rPr>
                <w:color w:val="000000" w:themeColor="text1"/>
                <w:sz w:val="20"/>
              </w:rPr>
              <w:t xml:space="preserve"> </w:t>
            </w:r>
            <w:r w:rsidRPr="00A733A7">
              <w:rPr>
                <w:color w:val="000000" w:themeColor="text1"/>
                <w:sz w:val="20"/>
              </w:rPr>
              <w:t>4.0</w:t>
            </w:r>
          </w:p>
        </w:tc>
        <w:tc>
          <w:tcPr>
            <w:tcW w:w="2835" w:type="dxa"/>
          </w:tcPr>
          <w:p w:rsidR="003E4EC5" w:rsidRPr="00A733A7" w:rsidRDefault="003E4EC5" w:rsidP="000138E9">
            <w:pPr>
              <w:spacing w:line="240" w:lineRule="atLeast"/>
              <w:textAlignment w:val="baseline"/>
              <w:rPr>
                <w:color w:val="000000" w:themeColor="text1"/>
                <w:sz w:val="20"/>
              </w:rPr>
            </w:pPr>
            <w:r w:rsidRPr="00A733A7">
              <w:rPr>
                <w:color w:val="000000" w:themeColor="text1"/>
                <w:sz w:val="20"/>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tc>
        <w:tc>
          <w:tcPr>
            <w:tcW w:w="2532" w:type="dxa"/>
            <w:shd w:val="clear" w:color="auto" w:fill="auto"/>
          </w:tcPr>
          <w:p w:rsidR="003E4EC5" w:rsidRPr="00A733A7" w:rsidRDefault="003E4EC5" w:rsidP="000138E9">
            <w:pPr>
              <w:tabs>
                <w:tab w:val="left" w:pos="-111"/>
              </w:tabs>
              <w:spacing w:line="240" w:lineRule="atLeast"/>
              <w:rPr>
                <w:sz w:val="20"/>
              </w:rPr>
            </w:pPr>
            <w:r w:rsidRPr="00A733A7">
              <w:rPr>
                <w:rFonts w:eastAsia="Calibri"/>
                <w:bCs/>
                <w:sz w:val="20"/>
                <w:lang w:eastAsia="en-US"/>
              </w:rPr>
              <w:t>Деловое управление, рынки, магазины, общественное питание, обслуживание автотранспорта</w:t>
            </w:r>
          </w:p>
        </w:tc>
        <w:tc>
          <w:tcPr>
            <w:tcW w:w="3969" w:type="dxa"/>
            <w:vMerge/>
            <w:shd w:val="clear" w:color="auto" w:fill="auto"/>
          </w:tcPr>
          <w:p w:rsidR="003E4EC5" w:rsidRPr="00A733A7" w:rsidRDefault="003E4EC5" w:rsidP="000138E9">
            <w:pPr>
              <w:tabs>
                <w:tab w:val="left" w:pos="142"/>
              </w:tabs>
              <w:spacing w:line="240" w:lineRule="atLeast"/>
              <w:rPr>
                <w:rFonts w:eastAsia="Calibri"/>
                <w:sz w:val="20"/>
                <w:lang w:eastAsia="en-US"/>
              </w:rPr>
            </w:pPr>
          </w:p>
        </w:tc>
        <w:tc>
          <w:tcPr>
            <w:tcW w:w="3261" w:type="dxa"/>
            <w:vMerge/>
            <w:shd w:val="clear" w:color="auto" w:fill="auto"/>
          </w:tcPr>
          <w:p w:rsidR="003E4EC5" w:rsidRPr="00A733A7" w:rsidRDefault="003E4EC5" w:rsidP="000138E9">
            <w:pPr>
              <w:ind w:right="33"/>
              <w:rPr>
                <w:sz w:val="20"/>
              </w:rPr>
            </w:pPr>
          </w:p>
        </w:tc>
      </w:tr>
      <w:tr w:rsidR="003E4EC5" w:rsidRPr="00406F5D" w:rsidTr="00EB513D">
        <w:trPr>
          <w:trHeight w:val="92"/>
        </w:trPr>
        <w:tc>
          <w:tcPr>
            <w:tcW w:w="2430" w:type="dxa"/>
          </w:tcPr>
          <w:p w:rsidR="003E4EC5" w:rsidRPr="00406F5D" w:rsidRDefault="003E4EC5" w:rsidP="00903142">
            <w:pPr>
              <w:ind w:right="33"/>
              <w:rPr>
                <w:sz w:val="20"/>
              </w:rPr>
            </w:pPr>
            <w:r w:rsidRPr="00406F5D">
              <w:rPr>
                <w:sz w:val="20"/>
              </w:rPr>
              <w:t>Объекты торговли (торговые центры, торгово-развлекательные центры (комплексы)</w:t>
            </w:r>
            <w:r w:rsidRPr="00EB513D">
              <w:rPr>
                <w:sz w:val="20"/>
              </w:rPr>
              <w:t xml:space="preserve"> </w:t>
            </w:r>
            <w:r>
              <w:rPr>
                <w:sz w:val="20"/>
              </w:rPr>
              <w:t>4.2</w:t>
            </w:r>
          </w:p>
        </w:tc>
        <w:tc>
          <w:tcPr>
            <w:tcW w:w="2835" w:type="dxa"/>
          </w:tcPr>
          <w:p w:rsidR="003E4EC5" w:rsidRPr="00406F5D" w:rsidRDefault="003E4EC5" w:rsidP="00903142">
            <w:pPr>
              <w:autoSpaceDE w:val="0"/>
              <w:autoSpaceDN w:val="0"/>
              <w:adjustRightInd w:val="0"/>
              <w:rPr>
                <w:rFonts w:eastAsia="DengXian"/>
                <w:sz w:val="20"/>
              </w:rPr>
            </w:pPr>
            <w:r w:rsidRPr="00406F5D">
              <w:rPr>
                <w:rFonts w:eastAsia="DengXian"/>
                <w:sz w:val="20"/>
              </w:rPr>
              <w:t xml:space="preserve">Размещение объектов капитального строительства, общей площадью свыше 5000 кв. м с целью размещения одной или нескольких </w:t>
            </w:r>
            <w:r w:rsidRPr="00406F5D">
              <w:rPr>
                <w:rFonts w:eastAsia="DengXian"/>
                <w:sz w:val="20"/>
              </w:rPr>
              <w:lastRenderedPageBreak/>
              <w:t>организаций, существляющих продажу товаров, и (или) оказание услуг в соответствии с содержанием видов разрешенного использования с кодами 4.5 - 4.8.2;</w:t>
            </w:r>
          </w:p>
          <w:p w:rsidR="003E4EC5" w:rsidRPr="00406F5D" w:rsidRDefault="003E4EC5" w:rsidP="00903142">
            <w:pPr>
              <w:ind w:right="33"/>
              <w:rPr>
                <w:sz w:val="20"/>
              </w:rPr>
            </w:pPr>
            <w:r w:rsidRPr="00406F5D">
              <w:rPr>
                <w:rFonts w:eastAsia="DengXian"/>
                <w:sz w:val="20"/>
              </w:rPr>
              <w:t>размещение гаражей и (или) стоянок для автомобилей сотрудников и посетителей торгового центра</w:t>
            </w:r>
          </w:p>
        </w:tc>
        <w:tc>
          <w:tcPr>
            <w:tcW w:w="2532" w:type="dxa"/>
            <w:shd w:val="clear" w:color="auto" w:fill="auto"/>
          </w:tcPr>
          <w:p w:rsidR="003E4EC5" w:rsidRPr="00E97BAC" w:rsidRDefault="003E4EC5" w:rsidP="00903142">
            <w:pPr>
              <w:ind w:right="33"/>
              <w:rPr>
                <w:sz w:val="20"/>
                <w:highlight w:val="yellow"/>
                <w:lang w:eastAsia="en-US"/>
              </w:rPr>
            </w:pPr>
          </w:p>
        </w:tc>
        <w:tc>
          <w:tcPr>
            <w:tcW w:w="3969" w:type="dxa"/>
            <w:shd w:val="clear" w:color="auto" w:fill="auto"/>
          </w:tcPr>
          <w:p w:rsidR="003E4EC5" w:rsidRPr="00406F5D" w:rsidRDefault="003E4EC5" w:rsidP="00903142">
            <w:pPr>
              <w:ind w:right="33"/>
              <w:rPr>
                <w:sz w:val="20"/>
              </w:rPr>
            </w:pPr>
            <w:r w:rsidRPr="00406F5D">
              <w:rPr>
                <w:sz w:val="20"/>
              </w:rPr>
              <w:t>1. Предельные размеры земельного участка не устанавливаются.</w:t>
            </w:r>
          </w:p>
          <w:p w:rsidR="003E4EC5" w:rsidRPr="00406F5D" w:rsidRDefault="003E4EC5" w:rsidP="00903142">
            <w:pPr>
              <w:ind w:right="33"/>
              <w:rPr>
                <w:sz w:val="20"/>
              </w:rPr>
            </w:pPr>
            <w:r w:rsidRPr="00406F5D">
              <w:rPr>
                <w:sz w:val="20"/>
              </w:rPr>
              <w:t>2. Минимальный отступ от границ земельного участка – 3 м.</w:t>
            </w:r>
          </w:p>
          <w:p w:rsidR="003E4EC5" w:rsidRPr="00406F5D" w:rsidRDefault="003E4EC5" w:rsidP="00903142">
            <w:pPr>
              <w:ind w:right="33"/>
              <w:rPr>
                <w:sz w:val="20"/>
              </w:rPr>
            </w:pPr>
            <w:r w:rsidRPr="00406F5D">
              <w:rPr>
                <w:sz w:val="20"/>
              </w:rPr>
              <w:t>3. Максимальное количество этажей – 2.</w:t>
            </w:r>
          </w:p>
          <w:p w:rsidR="003E4EC5" w:rsidRPr="00406F5D" w:rsidRDefault="003E4EC5" w:rsidP="00903142">
            <w:pPr>
              <w:ind w:right="33"/>
              <w:rPr>
                <w:sz w:val="20"/>
              </w:rPr>
            </w:pPr>
            <w:r w:rsidRPr="00406F5D">
              <w:rPr>
                <w:sz w:val="20"/>
              </w:rPr>
              <w:lastRenderedPageBreak/>
              <w:t>Максимальная высота зданий, строений, сооружений –  10 м.</w:t>
            </w:r>
          </w:p>
          <w:p w:rsidR="003E4EC5" w:rsidRPr="00406F5D" w:rsidRDefault="003E4EC5" w:rsidP="00903142">
            <w:pPr>
              <w:ind w:right="33"/>
              <w:rPr>
                <w:sz w:val="20"/>
              </w:rPr>
            </w:pPr>
            <w:r w:rsidRPr="00406F5D">
              <w:rPr>
                <w:sz w:val="20"/>
              </w:rPr>
              <w:t>4. Максимальный процент застройки—70%.</w:t>
            </w:r>
          </w:p>
          <w:p w:rsidR="003E4EC5" w:rsidRPr="00406F5D" w:rsidRDefault="003E4EC5" w:rsidP="00903142">
            <w:pPr>
              <w:ind w:right="33"/>
              <w:rPr>
                <w:sz w:val="20"/>
              </w:rPr>
            </w:pPr>
            <w:r w:rsidRPr="00406F5D">
              <w:rPr>
                <w:sz w:val="20"/>
              </w:rPr>
              <w:t>Иные параметры:</w:t>
            </w:r>
          </w:p>
          <w:p w:rsidR="003E4EC5" w:rsidRPr="00406F5D" w:rsidRDefault="003E4EC5" w:rsidP="00903142">
            <w:pPr>
              <w:ind w:right="33"/>
              <w:rPr>
                <w:sz w:val="20"/>
              </w:rPr>
            </w:pPr>
            <w:r w:rsidRPr="00406F5D">
              <w:rPr>
                <w:sz w:val="20"/>
              </w:rPr>
              <w:t>Минимальный процент озеленения – 10%.</w:t>
            </w:r>
          </w:p>
          <w:p w:rsidR="003E4EC5" w:rsidRPr="00406F5D" w:rsidRDefault="003E4EC5" w:rsidP="00903142">
            <w:pPr>
              <w:ind w:right="33"/>
              <w:rPr>
                <w:sz w:val="20"/>
              </w:rPr>
            </w:pPr>
            <w:r w:rsidRPr="00406F5D">
              <w:rPr>
                <w:sz w:val="20"/>
              </w:rPr>
              <w:t>Максимальная высота оград – 1,5 м.</w:t>
            </w:r>
          </w:p>
          <w:p w:rsidR="003E4EC5" w:rsidRPr="00406F5D" w:rsidRDefault="003E4EC5" w:rsidP="00903142">
            <w:pPr>
              <w:ind w:right="33"/>
              <w:rPr>
                <w:sz w:val="20"/>
              </w:rPr>
            </w:pPr>
            <w:r w:rsidRPr="00406F5D">
              <w:rPr>
                <w:sz w:val="20"/>
                <w:lang w:eastAsia="en-US"/>
              </w:rPr>
              <w:t>Отступ от красной линии - не менее 5 м., при новом строительстве.</w:t>
            </w:r>
          </w:p>
        </w:tc>
        <w:tc>
          <w:tcPr>
            <w:tcW w:w="3261" w:type="dxa"/>
            <w:vMerge w:val="restart"/>
            <w:shd w:val="clear" w:color="auto" w:fill="auto"/>
          </w:tcPr>
          <w:p w:rsidR="003E4EC5" w:rsidRPr="00406F5D" w:rsidRDefault="003E4EC5" w:rsidP="00903142">
            <w:pPr>
              <w:ind w:right="33"/>
              <w:rPr>
                <w:sz w:val="20"/>
              </w:rPr>
            </w:pPr>
            <w:r w:rsidRPr="00406F5D">
              <w:rPr>
                <w:sz w:val="20"/>
              </w:rPr>
              <w:lastRenderedPageBreak/>
              <w:t>Дополнительные требования к параметрам сооружений и границам земельных участков в соответствии со следующими документами:</w:t>
            </w:r>
          </w:p>
          <w:p w:rsidR="003E4EC5" w:rsidRPr="00406F5D" w:rsidRDefault="003E4EC5" w:rsidP="00903142">
            <w:pPr>
              <w:ind w:right="33"/>
              <w:rPr>
                <w:sz w:val="20"/>
              </w:rPr>
            </w:pPr>
            <w:r w:rsidRPr="00406F5D">
              <w:rPr>
                <w:sz w:val="20"/>
              </w:rPr>
              <w:lastRenderedPageBreak/>
              <w:t>СП 42.13330.2016; СП 118.13330.2012 и</w:t>
            </w:r>
          </w:p>
          <w:p w:rsidR="003E4EC5" w:rsidRDefault="003E4EC5" w:rsidP="00903142">
            <w:pPr>
              <w:ind w:right="33"/>
              <w:rPr>
                <w:sz w:val="20"/>
              </w:rPr>
            </w:pPr>
            <w:r w:rsidRPr="00406F5D">
              <w:rPr>
                <w:sz w:val="20"/>
              </w:rPr>
              <w:t>другие действующие нормативные документ</w:t>
            </w:r>
            <w:r>
              <w:rPr>
                <w:sz w:val="20"/>
              </w:rPr>
              <w:t>ы и технические регламенты, СП.</w:t>
            </w:r>
          </w:p>
          <w:p w:rsidR="003E4EC5" w:rsidRPr="00406F5D" w:rsidRDefault="003E4EC5" w:rsidP="00903142">
            <w:pPr>
              <w:ind w:right="33"/>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p w:rsidR="003E4EC5" w:rsidRPr="00406F5D" w:rsidRDefault="003E4EC5" w:rsidP="00903142">
            <w:pPr>
              <w:ind w:right="33"/>
              <w:rPr>
                <w:sz w:val="20"/>
              </w:rPr>
            </w:pPr>
          </w:p>
        </w:tc>
      </w:tr>
      <w:tr w:rsidR="003E4EC5" w:rsidRPr="00406F5D" w:rsidTr="00EB513D">
        <w:trPr>
          <w:trHeight w:val="92"/>
        </w:trPr>
        <w:tc>
          <w:tcPr>
            <w:tcW w:w="2430" w:type="dxa"/>
          </w:tcPr>
          <w:p w:rsidR="003E4EC5" w:rsidRPr="00406F5D" w:rsidRDefault="003E4EC5" w:rsidP="00903142">
            <w:pPr>
              <w:ind w:right="33"/>
              <w:rPr>
                <w:sz w:val="20"/>
              </w:rPr>
            </w:pPr>
            <w:r w:rsidRPr="00406F5D">
              <w:rPr>
                <w:sz w:val="20"/>
              </w:rPr>
              <w:lastRenderedPageBreak/>
              <w:t>Рынки</w:t>
            </w:r>
          </w:p>
          <w:p w:rsidR="003E4EC5" w:rsidRPr="00406F5D" w:rsidRDefault="003E4EC5" w:rsidP="00903142">
            <w:pPr>
              <w:ind w:right="33"/>
              <w:rPr>
                <w:sz w:val="20"/>
              </w:rPr>
            </w:pPr>
            <w:r>
              <w:rPr>
                <w:sz w:val="20"/>
              </w:rPr>
              <w:t>4.3</w:t>
            </w:r>
          </w:p>
        </w:tc>
        <w:tc>
          <w:tcPr>
            <w:tcW w:w="2835" w:type="dxa"/>
          </w:tcPr>
          <w:p w:rsidR="003E4EC5" w:rsidRPr="00406F5D" w:rsidRDefault="003E4EC5" w:rsidP="00903142">
            <w:pPr>
              <w:ind w:right="33"/>
              <w:rPr>
                <w:sz w:val="20"/>
              </w:rPr>
            </w:pPr>
            <w:r w:rsidRPr="00406F5D">
              <w:rPr>
                <w:sz w:val="20"/>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3E4EC5" w:rsidRPr="00406F5D" w:rsidRDefault="003E4EC5" w:rsidP="00903142">
            <w:pPr>
              <w:ind w:right="33"/>
              <w:rPr>
                <w:sz w:val="20"/>
              </w:rPr>
            </w:pPr>
            <w:r w:rsidRPr="00406F5D">
              <w:rPr>
                <w:sz w:val="20"/>
              </w:rPr>
              <w:t>размещение гаражей и (или) стоянок для автомобилей сотрудников и посетителей рынка</w:t>
            </w:r>
          </w:p>
        </w:tc>
        <w:tc>
          <w:tcPr>
            <w:tcW w:w="2532" w:type="dxa"/>
            <w:shd w:val="clear" w:color="auto" w:fill="auto"/>
          </w:tcPr>
          <w:p w:rsidR="003E4EC5" w:rsidRPr="00E97BAC" w:rsidRDefault="003E4EC5" w:rsidP="00903142">
            <w:pPr>
              <w:ind w:right="33"/>
              <w:rPr>
                <w:sz w:val="20"/>
                <w:highlight w:val="yellow"/>
                <w:lang w:eastAsia="en-US"/>
              </w:rPr>
            </w:pPr>
          </w:p>
        </w:tc>
        <w:tc>
          <w:tcPr>
            <w:tcW w:w="3969" w:type="dxa"/>
            <w:vMerge w:val="restart"/>
            <w:shd w:val="clear" w:color="auto" w:fill="auto"/>
          </w:tcPr>
          <w:p w:rsidR="003E4EC5" w:rsidRPr="00406F5D" w:rsidRDefault="003E4EC5" w:rsidP="00903142">
            <w:pPr>
              <w:ind w:right="33"/>
              <w:rPr>
                <w:sz w:val="20"/>
              </w:rPr>
            </w:pPr>
            <w:r w:rsidRPr="00406F5D">
              <w:rPr>
                <w:sz w:val="20"/>
              </w:rPr>
              <w:t>1. Предельные размеры земельного участка не устанавливаются.</w:t>
            </w:r>
          </w:p>
          <w:p w:rsidR="003E4EC5" w:rsidRPr="00406F5D" w:rsidRDefault="003E4EC5" w:rsidP="00903142">
            <w:pPr>
              <w:ind w:right="33"/>
              <w:rPr>
                <w:sz w:val="20"/>
              </w:rPr>
            </w:pPr>
            <w:r w:rsidRPr="00406F5D">
              <w:rPr>
                <w:sz w:val="20"/>
              </w:rPr>
              <w:t>2. Минимальный отступ от границ земельного участка – 3 м.</w:t>
            </w:r>
          </w:p>
          <w:p w:rsidR="003E4EC5" w:rsidRPr="00406F5D" w:rsidRDefault="003E4EC5" w:rsidP="00903142">
            <w:pPr>
              <w:ind w:right="33"/>
              <w:rPr>
                <w:sz w:val="20"/>
              </w:rPr>
            </w:pPr>
            <w:r w:rsidRPr="00406F5D">
              <w:rPr>
                <w:sz w:val="20"/>
              </w:rPr>
              <w:t>3. Максимальное количество этажей – 2.</w:t>
            </w:r>
          </w:p>
          <w:p w:rsidR="003E4EC5" w:rsidRPr="00406F5D" w:rsidRDefault="003E4EC5" w:rsidP="00903142">
            <w:pPr>
              <w:ind w:right="33"/>
              <w:rPr>
                <w:sz w:val="20"/>
              </w:rPr>
            </w:pPr>
            <w:r w:rsidRPr="00406F5D">
              <w:rPr>
                <w:sz w:val="20"/>
              </w:rPr>
              <w:t>Максимальная высота зданий, строений, сооружений –  10 м.</w:t>
            </w:r>
          </w:p>
          <w:p w:rsidR="003E4EC5" w:rsidRPr="00406F5D" w:rsidRDefault="003E4EC5" w:rsidP="00903142">
            <w:pPr>
              <w:ind w:right="33"/>
              <w:rPr>
                <w:sz w:val="20"/>
              </w:rPr>
            </w:pPr>
            <w:r w:rsidRPr="00406F5D">
              <w:rPr>
                <w:sz w:val="20"/>
              </w:rPr>
              <w:t>4. Максимальный процент застройки—70%.</w:t>
            </w:r>
          </w:p>
          <w:p w:rsidR="003E4EC5" w:rsidRPr="00406F5D" w:rsidRDefault="003E4EC5" w:rsidP="00903142">
            <w:pPr>
              <w:ind w:right="33"/>
              <w:rPr>
                <w:sz w:val="20"/>
              </w:rPr>
            </w:pPr>
            <w:r w:rsidRPr="00406F5D">
              <w:rPr>
                <w:sz w:val="20"/>
              </w:rPr>
              <w:t>Иные параметры:</w:t>
            </w:r>
          </w:p>
          <w:p w:rsidR="003E4EC5" w:rsidRPr="00406F5D" w:rsidRDefault="003E4EC5" w:rsidP="00903142">
            <w:pPr>
              <w:ind w:right="33"/>
              <w:rPr>
                <w:sz w:val="20"/>
              </w:rPr>
            </w:pPr>
            <w:r w:rsidRPr="00406F5D">
              <w:rPr>
                <w:sz w:val="20"/>
              </w:rPr>
              <w:t>Минимальный процент озеленения – 10%.</w:t>
            </w:r>
          </w:p>
          <w:p w:rsidR="003E4EC5" w:rsidRPr="00406F5D" w:rsidRDefault="003E4EC5" w:rsidP="00903142">
            <w:pPr>
              <w:ind w:right="33"/>
              <w:rPr>
                <w:sz w:val="20"/>
              </w:rPr>
            </w:pPr>
            <w:r w:rsidRPr="00406F5D">
              <w:rPr>
                <w:sz w:val="20"/>
              </w:rPr>
              <w:t>Максимальная высота оград – 1,5 м.</w:t>
            </w:r>
          </w:p>
          <w:p w:rsidR="003E4EC5" w:rsidRPr="00406F5D" w:rsidRDefault="003E4EC5" w:rsidP="00903142">
            <w:pPr>
              <w:ind w:right="33"/>
              <w:rPr>
                <w:sz w:val="20"/>
              </w:rPr>
            </w:pPr>
            <w:r w:rsidRPr="00406F5D">
              <w:rPr>
                <w:sz w:val="20"/>
                <w:lang w:eastAsia="en-US"/>
              </w:rPr>
              <w:t>Отступ от красной линии - не менее 5 м., при новом строительстве.</w:t>
            </w:r>
          </w:p>
        </w:tc>
        <w:tc>
          <w:tcPr>
            <w:tcW w:w="3261" w:type="dxa"/>
            <w:vMerge/>
            <w:shd w:val="clear" w:color="auto" w:fill="auto"/>
          </w:tcPr>
          <w:p w:rsidR="003E4EC5" w:rsidRPr="00406F5D" w:rsidRDefault="003E4EC5" w:rsidP="00903142">
            <w:pPr>
              <w:ind w:right="33"/>
              <w:rPr>
                <w:sz w:val="20"/>
              </w:rPr>
            </w:pPr>
          </w:p>
        </w:tc>
      </w:tr>
      <w:tr w:rsidR="003E4EC5" w:rsidRPr="00406F5D" w:rsidTr="00EB513D">
        <w:trPr>
          <w:trHeight w:val="92"/>
        </w:trPr>
        <w:tc>
          <w:tcPr>
            <w:tcW w:w="2430" w:type="dxa"/>
          </w:tcPr>
          <w:p w:rsidR="003E4EC5" w:rsidRPr="00F70EB3" w:rsidRDefault="003E4EC5" w:rsidP="000138E9">
            <w:pPr>
              <w:ind w:right="33"/>
              <w:rPr>
                <w:sz w:val="20"/>
              </w:rPr>
            </w:pPr>
            <w:r w:rsidRPr="00F70EB3">
              <w:rPr>
                <w:sz w:val="20"/>
              </w:rPr>
              <w:t>Магазины 4.4</w:t>
            </w:r>
          </w:p>
        </w:tc>
        <w:tc>
          <w:tcPr>
            <w:tcW w:w="2835" w:type="dxa"/>
          </w:tcPr>
          <w:p w:rsidR="003E4EC5" w:rsidRPr="00F70EB3" w:rsidRDefault="003E4EC5" w:rsidP="003E4EC5">
            <w:pPr>
              <w:ind w:right="33"/>
              <w:rPr>
                <w:sz w:val="20"/>
              </w:rPr>
            </w:pPr>
            <w:r w:rsidRPr="00F70EB3">
              <w:rPr>
                <w:sz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532" w:type="dxa"/>
            <w:shd w:val="clear" w:color="auto" w:fill="auto"/>
          </w:tcPr>
          <w:p w:rsidR="003E4EC5" w:rsidRPr="00F70EB3" w:rsidRDefault="003E4EC5" w:rsidP="000138E9">
            <w:pPr>
              <w:ind w:right="33"/>
              <w:rPr>
                <w:sz w:val="20"/>
              </w:rPr>
            </w:pPr>
            <w:r w:rsidRPr="00F70EB3">
              <w:rPr>
                <w:sz w:val="20"/>
              </w:rPr>
              <w:t>Объекты мелкорозничной торговли</w:t>
            </w:r>
          </w:p>
        </w:tc>
        <w:tc>
          <w:tcPr>
            <w:tcW w:w="3969" w:type="dxa"/>
            <w:vMerge/>
            <w:shd w:val="clear" w:color="auto" w:fill="auto"/>
          </w:tcPr>
          <w:p w:rsidR="003E4EC5" w:rsidRPr="00406F5D" w:rsidRDefault="003E4EC5" w:rsidP="000138E9">
            <w:pPr>
              <w:ind w:right="33"/>
              <w:rPr>
                <w:sz w:val="20"/>
              </w:rPr>
            </w:pPr>
          </w:p>
        </w:tc>
        <w:tc>
          <w:tcPr>
            <w:tcW w:w="3261" w:type="dxa"/>
            <w:vMerge/>
            <w:shd w:val="clear" w:color="auto" w:fill="auto"/>
          </w:tcPr>
          <w:p w:rsidR="003E4EC5" w:rsidRPr="00406F5D" w:rsidRDefault="003E4EC5" w:rsidP="003E4EC5">
            <w:pPr>
              <w:ind w:right="33"/>
              <w:rPr>
                <w:sz w:val="20"/>
              </w:rPr>
            </w:pPr>
          </w:p>
        </w:tc>
      </w:tr>
      <w:tr w:rsidR="003E4EC5" w:rsidRPr="00406F5D" w:rsidTr="00EB513D">
        <w:trPr>
          <w:trHeight w:val="92"/>
        </w:trPr>
        <w:tc>
          <w:tcPr>
            <w:tcW w:w="2430" w:type="dxa"/>
          </w:tcPr>
          <w:p w:rsidR="003E4EC5" w:rsidRPr="003E4EC5" w:rsidRDefault="003E4EC5" w:rsidP="000138E9">
            <w:pPr>
              <w:ind w:right="33"/>
              <w:rPr>
                <w:sz w:val="20"/>
              </w:rPr>
            </w:pPr>
            <w:r w:rsidRPr="003E4EC5">
              <w:rPr>
                <w:sz w:val="20"/>
              </w:rPr>
              <w:t>Общественное питание 4.6</w:t>
            </w:r>
          </w:p>
          <w:p w:rsidR="003E4EC5" w:rsidRPr="003E4EC5" w:rsidRDefault="003E4EC5" w:rsidP="000138E9">
            <w:pPr>
              <w:ind w:right="33"/>
              <w:rPr>
                <w:sz w:val="20"/>
              </w:rPr>
            </w:pPr>
          </w:p>
        </w:tc>
        <w:tc>
          <w:tcPr>
            <w:tcW w:w="2835" w:type="dxa"/>
          </w:tcPr>
          <w:p w:rsidR="003E4EC5" w:rsidRPr="003E4EC5" w:rsidRDefault="003E4EC5" w:rsidP="000138E9">
            <w:pPr>
              <w:ind w:right="33"/>
              <w:rPr>
                <w:sz w:val="20"/>
              </w:rPr>
            </w:pPr>
            <w:r w:rsidRPr="003E4EC5">
              <w:rPr>
                <w:sz w:val="20"/>
              </w:rPr>
              <w:lastRenderedPageBreak/>
              <w:t xml:space="preserve">Размещение объектов капитального строительства в </w:t>
            </w:r>
            <w:r w:rsidRPr="003E4EC5">
              <w:rPr>
                <w:sz w:val="20"/>
              </w:rPr>
              <w:lastRenderedPageBreak/>
              <w:t>целях устройства мест общественного питания (рестораны, кафе, столовые, закусочные, бары)</w:t>
            </w:r>
          </w:p>
        </w:tc>
        <w:tc>
          <w:tcPr>
            <w:tcW w:w="2532" w:type="dxa"/>
            <w:shd w:val="clear" w:color="auto" w:fill="auto"/>
          </w:tcPr>
          <w:p w:rsidR="003E4EC5" w:rsidRPr="003E4EC5" w:rsidRDefault="003E4EC5" w:rsidP="000138E9">
            <w:pPr>
              <w:ind w:right="33"/>
              <w:rPr>
                <w:sz w:val="20"/>
              </w:rPr>
            </w:pPr>
            <w:r w:rsidRPr="003E4EC5">
              <w:rPr>
                <w:sz w:val="20"/>
              </w:rPr>
              <w:lastRenderedPageBreak/>
              <w:t>Объекты  общественного питания</w:t>
            </w:r>
          </w:p>
          <w:p w:rsidR="003E4EC5" w:rsidRPr="003E4EC5" w:rsidRDefault="003E4EC5" w:rsidP="000138E9">
            <w:pPr>
              <w:ind w:right="33"/>
              <w:rPr>
                <w:sz w:val="20"/>
              </w:rPr>
            </w:pPr>
          </w:p>
        </w:tc>
        <w:tc>
          <w:tcPr>
            <w:tcW w:w="3969" w:type="dxa"/>
            <w:vMerge/>
            <w:shd w:val="clear" w:color="auto" w:fill="auto"/>
          </w:tcPr>
          <w:p w:rsidR="003E4EC5" w:rsidRPr="00E97BAC" w:rsidRDefault="003E4EC5" w:rsidP="000138E9">
            <w:pPr>
              <w:ind w:left="34" w:right="33"/>
              <w:rPr>
                <w:sz w:val="20"/>
                <w:highlight w:val="yellow"/>
              </w:rPr>
            </w:pPr>
          </w:p>
        </w:tc>
        <w:tc>
          <w:tcPr>
            <w:tcW w:w="3261" w:type="dxa"/>
            <w:vMerge/>
            <w:shd w:val="clear" w:color="auto" w:fill="auto"/>
          </w:tcPr>
          <w:p w:rsidR="003E4EC5" w:rsidRPr="00E97BAC" w:rsidRDefault="003E4EC5" w:rsidP="000138E9">
            <w:pPr>
              <w:ind w:right="33"/>
              <w:rPr>
                <w:sz w:val="20"/>
                <w:highlight w:val="yellow"/>
              </w:rPr>
            </w:pPr>
          </w:p>
        </w:tc>
      </w:tr>
      <w:tr w:rsidR="00903142" w:rsidRPr="00406F5D" w:rsidTr="00EB513D">
        <w:trPr>
          <w:trHeight w:val="92"/>
        </w:trPr>
        <w:tc>
          <w:tcPr>
            <w:tcW w:w="2430" w:type="dxa"/>
          </w:tcPr>
          <w:p w:rsidR="00903142" w:rsidRPr="003E4EC5" w:rsidRDefault="00903142" w:rsidP="00B70B03">
            <w:pPr>
              <w:autoSpaceDE w:val="0"/>
              <w:autoSpaceDN w:val="0"/>
              <w:adjustRightInd w:val="0"/>
              <w:ind w:right="33"/>
              <w:rPr>
                <w:sz w:val="20"/>
              </w:rPr>
            </w:pPr>
            <w:r w:rsidRPr="003E4EC5">
              <w:rPr>
                <w:sz w:val="20"/>
                <w:lang w:eastAsia="en-US"/>
              </w:rPr>
              <w:lastRenderedPageBreak/>
              <w:t>Гостиничное обслуживание</w:t>
            </w:r>
            <w:r>
              <w:rPr>
                <w:sz w:val="20"/>
                <w:lang w:eastAsia="en-US"/>
              </w:rPr>
              <w:t xml:space="preserve"> </w:t>
            </w:r>
            <w:r w:rsidRPr="003E4EC5">
              <w:rPr>
                <w:sz w:val="20"/>
              </w:rPr>
              <w:t>4.7</w:t>
            </w:r>
          </w:p>
        </w:tc>
        <w:tc>
          <w:tcPr>
            <w:tcW w:w="2835" w:type="dxa"/>
          </w:tcPr>
          <w:p w:rsidR="00903142" w:rsidRPr="003E4EC5" w:rsidRDefault="00903142" w:rsidP="000138E9">
            <w:pPr>
              <w:autoSpaceDE w:val="0"/>
              <w:autoSpaceDN w:val="0"/>
              <w:adjustRightInd w:val="0"/>
              <w:ind w:right="33"/>
              <w:rPr>
                <w:sz w:val="20"/>
                <w:lang w:eastAsia="en-US"/>
              </w:rPr>
            </w:pPr>
            <w:r w:rsidRPr="003E4EC5">
              <w:rPr>
                <w:sz w:val="20"/>
                <w:lang w:eastAsia="en-US"/>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532" w:type="dxa"/>
            <w:shd w:val="clear" w:color="auto" w:fill="auto"/>
          </w:tcPr>
          <w:p w:rsidR="00903142" w:rsidRPr="003E4EC5" w:rsidRDefault="00903142" w:rsidP="000138E9">
            <w:pPr>
              <w:ind w:right="33"/>
              <w:rPr>
                <w:sz w:val="20"/>
              </w:rPr>
            </w:pPr>
            <w:r w:rsidRPr="003E4EC5">
              <w:rPr>
                <w:sz w:val="20"/>
              </w:rPr>
              <w:t>Гостиницы, объекты временного проживания</w:t>
            </w:r>
          </w:p>
        </w:tc>
        <w:tc>
          <w:tcPr>
            <w:tcW w:w="3969" w:type="dxa"/>
            <w:vMerge w:val="restart"/>
            <w:shd w:val="clear" w:color="auto" w:fill="auto"/>
          </w:tcPr>
          <w:p w:rsidR="00903142" w:rsidRPr="00406F5D" w:rsidRDefault="00903142" w:rsidP="003E4EC5">
            <w:pPr>
              <w:ind w:right="33"/>
              <w:rPr>
                <w:sz w:val="20"/>
              </w:rPr>
            </w:pPr>
            <w:r w:rsidRPr="00406F5D">
              <w:rPr>
                <w:sz w:val="20"/>
              </w:rPr>
              <w:t>1. Предельные размеры земельного участка не устанавливаются.</w:t>
            </w:r>
          </w:p>
          <w:p w:rsidR="00903142" w:rsidRPr="00406F5D" w:rsidRDefault="00903142" w:rsidP="003E4EC5">
            <w:pPr>
              <w:ind w:right="33"/>
              <w:rPr>
                <w:sz w:val="20"/>
              </w:rPr>
            </w:pPr>
            <w:r w:rsidRPr="00406F5D">
              <w:rPr>
                <w:sz w:val="20"/>
              </w:rPr>
              <w:t>2. Минимальный отступ от границ земельного участка – 3 м.</w:t>
            </w:r>
          </w:p>
          <w:p w:rsidR="00903142" w:rsidRPr="00406F5D" w:rsidRDefault="00903142" w:rsidP="003E4EC5">
            <w:pPr>
              <w:ind w:right="33"/>
              <w:rPr>
                <w:sz w:val="20"/>
              </w:rPr>
            </w:pPr>
            <w:r w:rsidRPr="00406F5D">
              <w:rPr>
                <w:sz w:val="20"/>
              </w:rPr>
              <w:t>3. Максимальное количество этажей – 2.</w:t>
            </w:r>
          </w:p>
          <w:p w:rsidR="00903142" w:rsidRPr="00406F5D" w:rsidRDefault="00903142" w:rsidP="003E4EC5">
            <w:pPr>
              <w:ind w:right="33"/>
              <w:rPr>
                <w:sz w:val="20"/>
              </w:rPr>
            </w:pPr>
            <w:r w:rsidRPr="00406F5D">
              <w:rPr>
                <w:sz w:val="20"/>
              </w:rPr>
              <w:t>Максимальная высота зданий, строений, сооружений –  10 м.</w:t>
            </w:r>
          </w:p>
          <w:p w:rsidR="00903142" w:rsidRPr="00406F5D" w:rsidRDefault="00903142" w:rsidP="003E4EC5">
            <w:pPr>
              <w:ind w:right="33"/>
              <w:rPr>
                <w:sz w:val="20"/>
              </w:rPr>
            </w:pPr>
            <w:r w:rsidRPr="00406F5D">
              <w:rPr>
                <w:sz w:val="20"/>
              </w:rPr>
              <w:t>4. Максимальный процент застройки—</w:t>
            </w:r>
            <w:r>
              <w:rPr>
                <w:sz w:val="20"/>
              </w:rPr>
              <w:t>8</w:t>
            </w:r>
            <w:r w:rsidRPr="00406F5D">
              <w:rPr>
                <w:sz w:val="20"/>
              </w:rPr>
              <w:t>0%.</w:t>
            </w:r>
          </w:p>
          <w:p w:rsidR="00903142" w:rsidRPr="00406F5D" w:rsidRDefault="00903142" w:rsidP="003E4EC5">
            <w:pPr>
              <w:ind w:right="33"/>
              <w:rPr>
                <w:sz w:val="20"/>
              </w:rPr>
            </w:pPr>
            <w:r w:rsidRPr="00406F5D">
              <w:rPr>
                <w:sz w:val="20"/>
              </w:rPr>
              <w:t>Иные параметры:</w:t>
            </w:r>
          </w:p>
          <w:p w:rsidR="00903142" w:rsidRPr="00406F5D" w:rsidRDefault="00903142" w:rsidP="003E4EC5">
            <w:pPr>
              <w:ind w:right="33"/>
              <w:rPr>
                <w:sz w:val="20"/>
              </w:rPr>
            </w:pPr>
            <w:r w:rsidRPr="00406F5D">
              <w:rPr>
                <w:sz w:val="20"/>
              </w:rPr>
              <w:t>Минимальный процент озеленения – 10%.</w:t>
            </w:r>
          </w:p>
          <w:p w:rsidR="00903142" w:rsidRPr="00406F5D" w:rsidRDefault="00903142" w:rsidP="003E4EC5">
            <w:pPr>
              <w:ind w:right="33"/>
              <w:rPr>
                <w:sz w:val="20"/>
              </w:rPr>
            </w:pPr>
            <w:r w:rsidRPr="00406F5D">
              <w:rPr>
                <w:sz w:val="20"/>
              </w:rPr>
              <w:t>Максимальная высота оград – 1,5 м.</w:t>
            </w:r>
          </w:p>
          <w:p w:rsidR="00903142" w:rsidRPr="00406F5D" w:rsidRDefault="00903142" w:rsidP="003E4EC5">
            <w:pPr>
              <w:ind w:right="33"/>
              <w:rPr>
                <w:sz w:val="20"/>
              </w:rPr>
            </w:pPr>
          </w:p>
        </w:tc>
        <w:tc>
          <w:tcPr>
            <w:tcW w:w="3261" w:type="dxa"/>
            <w:vMerge w:val="restart"/>
            <w:shd w:val="clear" w:color="auto" w:fill="auto"/>
          </w:tcPr>
          <w:p w:rsidR="00903142" w:rsidRPr="00406F5D" w:rsidRDefault="00903142" w:rsidP="003E4EC5">
            <w:pPr>
              <w:ind w:right="33"/>
              <w:rPr>
                <w:sz w:val="20"/>
              </w:rPr>
            </w:pPr>
            <w:r w:rsidRPr="00406F5D">
              <w:rPr>
                <w:sz w:val="20"/>
              </w:rPr>
              <w:t>Дополнительные требования к параметрам сооружений и границам земельных участков в соответствии со следующими документами:</w:t>
            </w:r>
          </w:p>
          <w:p w:rsidR="00903142" w:rsidRPr="00406F5D" w:rsidRDefault="00903142" w:rsidP="003E4EC5">
            <w:pPr>
              <w:ind w:right="33"/>
              <w:rPr>
                <w:sz w:val="20"/>
              </w:rPr>
            </w:pPr>
            <w:r w:rsidRPr="00406F5D">
              <w:rPr>
                <w:sz w:val="20"/>
              </w:rPr>
              <w:t>СП 42.13330.2016; СП 118.13330.2012 и</w:t>
            </w:r>
          </w:p>
          <w:p w:rsidR="00903142" w:rsidRDefault="00903142" w:rsidP="003E4EC5">
            <w:pPr>
              <w:ind w:right="33"/>
              <w:rPr>
                <w:sz w:val="20"/>
              </w:rPr>
            </w:pPr>
            <w:r w:rsidRPr="00406F5D">
              <w:rPr>
                <w:sz w:val="20"/>
              </w:rPr>
              <w:t>другие действующие нормативные документ</w:t>
            </w:r>
            <w:r>
              <w:rPr>
                <w:sz w:val="20"/>
              </w:rPr>
              <w:t>ы и технические регламенты, СП.</w:t>
            </w:r>
          </w:p>
          <w:p w:rsidR="00903142" w:rsidRPr="00406F5D" w:rsidRDefault="00903142" w:rsidP="003E4EC5">
            <w:pPr>
              <w:ind w:right="33"/>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p w:rsidR="00903142" w:rsidRPr="00406F5D" w:rsidRDefault="00903142" w:rsidP="00EB513D">
            <w:pPr>
              <w:ind w:right="33"/>
              <w:rPr>
                <w:sz w:val="20"/>
              </w:rPr>
            </w:pPr>
          </w:p>
        </w:tc>
      </w:tr>
      <w:tr w:rsidR="00903142" w:rsidRPr="00406F5D" w:rsidTr="00EB513D">
        <w:trPr>
          <w:trHeight w:val="92"/>
        </w:trPr>
        <w:tc>
          <w:tcPr>
            <w:tcW w:w="2430" w:type="dxa"/>
          </w:tcPr>
          <w:p w:rsidR="00903142" w:rsidRPr="003E4EC5" w:rsidRDefault="00903142" w:rsidP="000138E9">
            <w:pPr>
              <w:ind w:right="33"/>
              <w:rPr>
                <w:sz w:val="20"/>
              </w:rPr>
            </w:pPr>
            <w:r w:rsidRPr="003E4EC5">
              <w:rPr>
                <w:sz w:val="20"/>
              </w:rPr>
              <w:t>Бытовое обслуживание 3.3</w:t>
            </w:r>
          </w:p>
          <w:p w:rsidR="00903142" w:rsidRPr="003E4EC5" w:rsidRDefault="00903142" w:rsidP="000138E9">
            <w:pPr>
              <w:ind w:right="33"/>
              <w:rPr>
                <w:sz w:val="20"/>
              </w:rPr>
            </w:pPr>
          </w:p>
        </w:tc>
        <w:tc>
          <w:tcPr>
            <w:tcW w:w="2835" w:type="dxa"/>
          </w:tcPr>
          <w:p w:rsidR="00903142" w:rsidRDefault="00903142" w:rsidP="00B037D3">
            <w:pPr>
              <w:ind w:right="33"/>
              <w:rPr>
                <w:sz w:val="20"/>
              </w:rPr>
            </w:pPr>
            <w:r w:rsidRPr="003E4EC5">
              <w:rPr>
                <w:sz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903142" w:rsidRPr="003E4EC5" w:rsidRDefault="00903142" w:rsidP="00B037D3">
            <w:pPr>
              <w:ind w:right="33"/>
              <w:rPr>
                <w:sz w:val="20"/>
              </w:rPr>
            </w:pPr>
          </w:p>
        </w:tc>
        <w:tc>
          <w:tcPr>
            <w:tcW w:w="2532" w:type="dxa"/>
            <w:shd w:val="clear" w:color="auto" w:fill="auto"/>
          </w:tcPr>
          <w:p w:rsidR="00903142" w:rsidRPr="003E4EC5" w:rsidRDefault="00903142" w:rsidP="000138E9">
            <w:pPr>
              <w:ind w:right="33"/>
              <w:rPr>
                <w:sz w:val="20"/>
              </w:rPr>
            </w:pPr>
            <w:r w:rsidRPr="003E4EC5">
              <w:rPr>
                <w:sz w:val="20"/>
              </w:rPr>
              <w:t>Предприятия централизованного выполнения заказов, приемные пункты прачечных самообслуживания, химчисток самообслуживания</w:t>
            </w:r>
            <w:r>
              <w:rPr>
                <w:sz w:val="20"/>
              </w:rPr>
              <w:t xml:space="preserve"> и пр.</w:t>
            </w:r>
          </w:p>
        </w:tc>
        <w:tc>
          <w:tcPr>
            <w:tcW w:w="3969" w:type="dxa"/>
            <w:vMerge/>
            <w:shd w:val="clear" w:color="auto" w:fill="auto"/>
          </w:tcPr>
          <w:p w:rsidR="00903142" w:rsidRPr="00406F5D" w:rsidRDefault="00903142" w:rsidP="00EB513D">
            <w:pPr>
              <w:ind w:right="33"/>
              <w:rPr>
                <w:sz w:val="20"/>
              </w:rPr>
            </w:pPr>
          </w:p>
        </w:tc>
        <w:tc>
          <w:tcPr>
            <w:tcW w:w="3261" w:type="dxa"/>
            <w:vMerge/>
            <w:shd w:val="clear" w:color="auto" w:fill="auto"/>
          </w:tcPr>
          <w:p w:rsidR="00903142" w:rsidRPr="00406F5D" w:rsidRDefault="00903142" w:rsidP="00EB513D">
            <w:pPr>
              <w:ind w:right="33"/>
              <w:rPr>
                <w:sz w:val="20"/>
              </w:rPr>
            </w:pPr>
          </w:p>
        </w:tc>
      </w:tr>
      <w:tr w:rsidR="00DE4178" w:rsidRPr="00406F5D" w:rsidTr="000138E9">
        <w:trPr>
          <w:trHeight w:val="3360"/>
        </w:trPr>
        <w:tc>
          <w:tcPr>
            <w:tcW w:w="2430" w:type="dxa"/>
          </w:tcPr>
          <w:p w:rsidR="00DE4178" w:rsidRPr="00A733A7" w:rsidRDefault="00DE4178" w:rsidP="000138E9">
            <w:pPr>
              <w:tabs>
                <w:tab w:val="left" w:pos="-142"/>
              </w:tabs>
              <w:spacing w:line="240" w:lineRule="atLeast"/>
              <w:rPr>
                <w:sz w:val="20"/>
              </w:rPr>
            </w:pPr>
            <w:r w:rsidRPr="00A733A7">
              <w:rPr>
                <w:sz w:val="20"/>
              </w:rPr>
              <w:lastRenderedPageBreak/>
              <w:t>Развлекательные мероприятия</w:t>
            </w:r>
            <w:r>
              <w:rPr>
                <w:sz w:val="20"/>
              </w:rPr>
              <w:t xml:space="preserve"> 4.</w:t>
            </w:r>
            <w:r w:rsidRPr="00A733A7">
              <w:rPr>
                <w:sz w:val="20"/>
              </w:rPr>
              <w:t>8.1</w:t>
            </w:r>
          </w:p>
        </w:tc>
        <w:tc>
          <w:tcPr>
            <w:tcW w:w="2835" w:type="dxa"/>
          </w:tcPr>
          <w:p w:rsidR="00DE4178" w:rsidRPr="00A733A7" w:rsidRDefault="00DE4178" w:rsidP="000138E9">
            <w:pPr>
              <w:tabs>
                <w:tab w:val="left" w:pos="-111"/>
              </w:tabs>
              <w:spacing w:line="240" w:lineRule="atLeast"/>
              <w:rPr>
                <w:sz w:val="20"/>
              </w:rPr>
            </w:pPr>
            <w:r w:rsidRPr="00A733A7">
              <w:rPr>
                <w:sz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532" w:type="dxa"/>
            <w:shd w:val="clear" w:color="auto" w:fill="auto"/>
          </w:tcPr>
          <w:p w:rsidR="00DE4178" w:rsidRPr="00E97BAC" w:rsidRDefault="00DE4178" w:rsidP="00EB513D">
            <w:pPr>
              <w:ind w:right="33"/>
              <w:rPr>
                <w:sz w:val="20"/>
                <w:highlight w:val="yellow"/>
              </w:rPr>
            </w:pPr>
            <w:r w:rsidRPr="00DE4178">
              <w:rPr>
                <w:sz w:val="20"/>
              </w:rPr>
              <w:t>Танцевальные площадки, ночные клубы, аттракционы и т.д.</w:t>
            </w:r>
          </w:p>
        </w:tc>
        <w:tc>
          <w:tcPr>
            <w:tcW w:w="3969" w:type="dxa"/>
            <w:shd w:val="clear" w:color="auto" w:fill="auto"/>
          </w:tcPr>
          <w:p w:rsidR="00903142" w:rsidRPr="00406F5D" w:rsidRDefault="00903142" w:rsidP="00903142">
            <w:pPr>
              <w:ind w:right="33"/>
              <w:rPr>
                <w:sz w:val="20"/>
              </w:rPr>
            </w:pPr>
            <w:r w:rsidRPr="00406F5D">
              <w:rPr>
                <w:sz w:val="20"/>
              </w:rPr>
              <w:t>1. Предельные размеры земельного участка не устанавливаются.</w:t>
            </w:r>
          </w:p>
          <w:p w:rsidR="00903142" w:rsidRPr="00406F5D" w:rsidRDefault="00903142" w:rsidP="00903142">
            <w:pPr>
              <w:ind w:right="33"/>
              <w:rPr>
                <w:sz w:val="20"/>
              </w:rPr>
            </w:pPr>
            <w:r w:rsidRPr="00406F5D">
              <w:rPr>
                <w:sz w:val="20"/>
              </w:rPr>
              <w:t>2. Минимальный отступ от границ земельного участка – 3 м.</w:t>
            </w:r>
          </w:p>
          <w:p w:rsidR="00903142" w:rsidRPr="00406F5D" w:rsidRDefault="00903142" w:rsidP="00903142">
            <w:pPr>
              <w:ind w:right="33"/>
              <w:rPr>
                <w:sz w:val="20"/>
              </w:rPr>
            </w:pPr>
            <w:r w:rsidRPr="00406F5D">
              <w:rPr>
                <w:sz w:val="20"/>
              </w:rPr>
              <w:t>3. Максимальное количество этажей – 2.</w:t>
            </w:r>
          </w:p>
          <w:p w:rsidR="00903142" w:rsidRPr="00406F5D" w:rsidRDefault="00903142" w:rsidP="00903142">
            <w:pPr>
              <w:ind w:right="33"/>
              <w:rPr>
                <w:sz w:val="20"/>
              </w:rPr>
            </w:pPr>
            <w:r w:rsidRPr="00406F5D">
              <w:rPr>
                <w:sz w:val="20"/>
              </w:rPr>
              <w:t>Максимальная высота зданий, строений, сооружений –  10 м.</w:t>
            </w:r>
          </w:p>
          <w:p w:rsidR="00903142" w:rsidRPr="00406F5D" w:rsidRDefault="00903142" w:rsidP="00903142">
            <w:pPr>
              <w:ind w:right="33"/>
              <w:rPr>
                <w:sz w:val="20"/>
              </w:rPr>
            </w:pPr>
            <w:r w:rsidRPr="00406F5D">
              <w:rPr>
                <w:sz w:val="20"/>
              </w:rPr>
              <w:t>4. Максимальный процент застройки—</w:t>
            </w:r>
            <w:r>
              <w:rPr>
                <w:sz w:val="20"/>
              </w:rPr>
              <w:t>8</w:t>
            </w:r>
            <w:r w:rsidRPr="00406F5D">
              <w:rPr>
                <w:sz w:val="20"/>
              </w:rPr>
              <w:t>0%.</w:t>
            </w:r>
          </w:p>
          <w:p w:rsidR="00903142" w:rsidRPr="00406F5D" w:rsidRDefault="00903142" w:rsidP="00903142">
            <w:pPr>
              <w:ind w:right="33"/>
              <w:rPr>
                <w:sz w:val="20"/>
              </w:rPr>
            </w:pPr>
            <w:r w:rsidRPr="00406F5D">
              <w:rPr>
                <w:sz w:val="20"/>
              </w:rPr>
              <w:t>Иные параметры:</w:t>
            </w:r>
          </w:p>
          <w:p w:rsidR="00903142" w:rsidRPr="00406F5D" w:rsidRDefault="00903142" w:rsidP="00903142">
            <w:pPr>
              <w:ind w:right="33"/>
              <w:rPr>
                <w:sz w:val="20"/>
              </w:rPr>
            </w:pPr>
            <w:r w:rsidRPr="00406F5D">
              <w:rPr>
                <w:sz w:val="20"/>
              </w:rPr>
              <w:t>Минимальный процент озеленения – 10%.</w:t>
            </w:r>
          </w:p>
          <w:p w:rsidR="00903142" w:rsidRPr="00406F5D" w:rsidRDefault="00903142" w:rsidP="00903142">
            <w:pPr>
              <w:ind w:right="33"/>
              <w:rPr>
                <w:sz w:val="20"/>
              </w:rPr>
            </w:pPr>
            <w:r w:rsidRPr="00406F5D">
              <w:rPr>
                <w:sz w:val="20"/>
              </w:rPr>
              <w:t>Максимальная высота оград – 1,5 м.</w:t>
            </w:r>
          </w:p>
          <w:p w:rsidR="00DE4178" w:rsidRPr="00406F5D" w:rsidRDefault="00DE4178" w:rsidP="00EB513D">
            <w:pPr>
              <w:ind w:right="33"/>
              <w:rPr>
                <w:sz w:val="20"/>
              </w:rPr>
            </w:pPr>
          </w:p>
        </w:tc>
        <w:tc>
          <w:tcPr>
            <w:tcW w:w="3261" w:type="dxa"/>
            <w:vMerge/>
            <w:shd w:val="clear" w:color="auto" w:fill="auto"/>
          </w:tcPr>
          <w:p w:rsidR="00DE4178" w:rsidRPr="00406F5D" w:rsidRDefault="00DE4178" w:rsidP="00EB513D">
            <w:pPr>
              <w:ind w:right="33"/>
              <w:rPr>
                <w:sz w:val="20"/>
              </w:rPr>
            </w:pPr>
          </w:p>
        </w:tc>
      </w:tr>
      <w:tr w:rsidR="00A6271D" w:rsidRPr="00406F5D" w:rsidTr="00EB513D">
        <w:trPr>
          <w:trHeight w:val="261"/>
        </w:trPr>
        <w:tc>
          <w:tcPr>
            <w:tcW w:w="2430" w:type="dxa"/>
          </w:tcPr>
          <w:p w:rsidR="00A6271D" w:rsidRPr="00406F5D" w:rsidRDefault="00A6271D" w:rsidP="000138E9">
            <w:pPr>
              <w:rPr>
                <w:rFonts w:ascii="Verdana" w:hAnsi="Verdana"/>
                <w:sz w:val="20"/>
              </w:rPr>
            </w:pPr>
            <w:r w:rsidRPr="00406F5D">
              <w:rPr>
                <w:sz w:val="20"/>
              </w:rPr>
              <w:lastRenderedPageBreak/>
              <w:t>Объекты культурно-досуговой деятельности 3.6.1</w:t>
            </w:r>
          </w:p>
        </w:tc>
        <w:tc>
          <w:tcPr>
            <w:tcW w:w="2835" w:type="dxa"/>
          </w:tcPr>
          <w:p w:rsidR="00A6271D" w:rsidRPr="00406F5D" w:rsidRDefault="00A6271D" w:rsidP="00DE4178">
            <w:pPr>
              <w:rPr>
                <w:rFonts w:ascii="Verdana" w:hAnsi="Verdana"/>
                <w:sz w:val="20"/>
              </w:rPr>
            </w:pPr>
            <w:r w:rsidRPr="00406F5D">
              <w:rPr>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532" w:type="dxa"/>
            <w:shd w:val="clear" w:color="auto" w:fill="auto"/>
          </w:tcPr>
          <w:p w:rsidR="00A6271D" w:rsidRPr="00406F5D" w:rsidRDefault="00A6271D" w:rsidP="000138E9">
            <w:pPr>
              <w:ind w:right="33"/>
              <w:rPr>
                <w:sz w:val="20"/>
              </w:rPr>
            </w:pPr>
            <w:r w:rsidRPr="00406F5D">
              <w:rPr>
                <w:sz w:val="20"/>
              </w:rPr>
              <w:t>Учреждения культуры и искусства</w:t>
            </w:r>
            <w:r>
              <w:rPr>
                <w:sz w:val="20"/>
              </w:rPr>
              <w:t>, библиотеки, музеи, дома культуры</w:t>
            </w:r>
          </w:p>
        </w:tc>
        <w:tc>
          <w:tcPr>
            <w:tcW w:w="3969" w:type="dxa"/>
            <w:vMerge w:val="restart"/>
            <w:shd w:val="clear" w:color="auto" w:fill="auto"/>
          </w:tcPr>
          <w:p w:rsidR="00A6271D" w:rsidRPr="00406F5D" w:rsidRDefault="00A6271D" w:rsidP="00DE4178">
            <w:pPr>
              <w:ind w:right="33"/>
              <w:rPr>
                <w:sz w:val="20"/>
              </w:rPr>
            </w:pPr>
            <w:r w:rsidRPr="00406F5D">
              <w:rPr>
                <w:sz w:val="20"/>
              </w:rPr>
              <w:t>1. Предельные размеры земельного участка не устанавливаются.</w:t>
            </w:r>
          </w:p>
          <w:p w:rsidR="00A6271D" w:rsidRPr="00406F5D" w:rsidRDefault="00A6271D" w:rsidP="00DE4178">
            <w:pPr>
              <w:ind w:right="33"/>
              <w:rPr>
                <w:sz w:val="20"/>
              </w:rPr>
            </w:pPr>
            <w:r w:rsidRPr="00406F5D">
              <w:rPr>
                <w:sz w:val="20"/>
              </w:rPr>
              <w:t>2. Минимальный отступ от границ земельного участка – 3 м.</w:t>
            </w:r>
          </w:p>
          <w:p w:rsidR="00A6271D" w:rsidRPr="00406F5D" w:rsidRDefault="00A6271D" w:rsidP="00DE4178">
            <w:pPr>
              <w:ind w:right="33"/>
              <w:rPr>
                <w:sz w:val="20"/>
              </w:rPr>
            </w:pPr>
            <w:r w:rsidRPr="00406F5D">
              <w:rPr>
                <w:sz w:val="20"/>
              </w:rPr>
              <w:t>3. Максимальное количество этажей – 2.</w:t>
            </w:r>
          </w:p>
          <w:p w:rsidR="00A6271D" w:rsidRPr="00406F5D" w:rsidRDefault="00A6271D" w:rsidP="00DE4178">
            <w:pPr>
              <w:ind w:right="33"/>
              <w:rPr>
                <w:sz w:val="20"/>
              </w:rPr>
            </w:pPr>
            <w:r w:rsidRPr="00406F5D">
              <w:rPr>
                <w:sz w:val="20"/>
              </w:rPr>
              <w:t>Максимальная высота зданий, строений, сооружений –  10 м.</w:t>
            </w:r>
          </w:p>
          <w:p w:rsidR="00A6271D" w:rsidRPr="00406F5D" w:rsidRDefault="00A6271D" w:rsidP="00DE4178">
            <w:pPr>
              <w:ind w:right="33"/>
              <w:rPr>
                <w:sz w:val="20"/>
              </w:rPr>
            </w:pPr>
            <w:r w:rsidRPr="00406F5D">
              <w:rPr>
                <w:sz w:val="20"/>
              </w:rPr>
              <w:t>4. Максимальный процент застройки—</w:t>
            </w:r>
            <w:r>
              <w:rPr>
                <w:sz w:val="20"/>
              </w:rPr>
              <w:t>8</w:t>
            </w:r>
            <w:r w:rsidRPr="00406F5D">
              <w:rPr>
                <w:sz w:val="20"/>
              </w:rPr>
              <w:t>0%.</w:t>
            </w:r>
          </w:p>
          <w:p w:rsidR="00A6271D" w:rsidRPr="00406F5D" w:rsidRDefault="00A6271D" w:rsidP="00DE4178">
            <w:pPr>
              <w:ind w:right="33"/>
              <w:rPr>
                <w:sz w:val="20"/>
              </w:rPr>
            </w:pPr>
            <w:r w:rsidRPr="00406F5D">
              <w:rPr>
                <w:sz w:val="20"/>
              </w:rPr>
              <w:t>Иные параметры:</w:t>
            </w:r>
          </w:p>
          <w:p w:rsidR="00A6271D" w:rsidRPr="00406F5D" w:rsidRDefault="00A6271D" w:rsidP="00DE4178">
            <w:pPr>
              <w:ind w:right="33"/>
              <w:rPr>
                <w:sz w:val="20"/>
              </w:rPr>
            </w:pPr>
            <w:r w:rsidRPr="00406F5D">
              <w:rPr>
                <w:sz w:val="20"/>
              </w:rPr>
              <w:t>Минимальный процент озеленения – 10%.</w:t>
            </w:r>
          </w:p>
          <w:p w:rsidR="00A6271D" w:rsidRPr="00406F5D" w:rsidRDefault="00A6271D" w:rsidP="00DE4178">
            <w:pPr>
              <w:ind w:right="33"/>
              <w:rPr>
                <w:sz w:val="20"/>
              </w:rPr>
            </w:pPr>
            <w:r w:rsidRPr="00406F5D">
              <w:rPr>
                <w:sz w:val="20"/>
              </w:rPr>
              <w:t>Максимальная высота оград – 1,5 м.</w:t>
            </w:r>
          </w:p>
          <w:p w:rsidR="00A6271D" w:rsidRPr="00406F5D" w:rsidRDefault="00A6271D" w:rsidP="000138E9">
            <w:pPr>
              <w:ind w:right="33"/>
              <w:rPr>
                <w:sz w:val="20"/>
              </w:rPr>
            </w:pPr>
          </w:p>
        </w:tc>
        <w:tc>
          <w:tcPr>
            <w:tcW w:w="3261" w:type="dxa"/>
            <w:vMerge w:val="restart"/>
            <w:shd w:val="clear" w:color="auto" w:fill="auto"/>
          </w:tcPr>
          <w:p w:rsidR="00A6271D" w:rsidRPr="00406F5D" w:rsidRDefault="00A6271D" w:rsidP="000138E9">
            <w:pPr>
              <w:ind w:right="33"/>
              <w:rPr>
                <w:sz w:val="20"/>
              </w:rPr>
            </w:pPr>
            <w:r w:rsidRPr="00406F5D">
              <w:rPr>
                <w:sz w:val="20"/>
              </w:rPr>
              <w:t>Строительство осуществлять в соответствии со СП 42.13330.2016, СП 118.13330.2012,  со строительными нормами и правилами, СП, технич</w:t>
            </w:r>
            <w:r>
              <w:rPr>
                <w:sz w:val="20"/>
              </w:rPr>
              <w:t>ескими регламентами</w:t>
            </w:r>
            <w:r w:rsidRPr="00406F5D">
              <w:rPr>
                <w:sz w:val="20"/>
              </w:rPr>
              <w:t>.</w:t>
            </w:r>
          </w:p>
          <w:p w:rsidR="00A6271D" w:rsidRPr="00406F5D" w:rsidRDefault="00A6271D" w:rsidP="000138E9">
            <w:pPr>
              <w:ind w:right="33"/>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tc>
      </w:tr>
      <w:tr w:rsidR="00A6271D" w:rsidRPr="00406F5D" w:rsidTr="00EB513D">
        <w:trPr>
          <w:trHeight w:val="548"/>
        </w:trPr>
        <w:tc>
          <w:tcPr>
            <w:tcW w:w="2430" w:type="dxa"/>
          </w:tcPr>
          <w:p w:rsidR="00A6271D" w:rsidRPr="00406F5D" w:rsidRDefault="00A6271D" w:rsidP="000138E9">
            <w:pPr>
              <w:ind w:right="33"/>
              <w:rPr>
                <w:sz w:val="20"/>
              </w:rPr>
            </w:pPr>
            <w:r w:rsidRPr="00406F5D">
              <w:rPr>
                <w:sz w:val="20"/>
              </w:rPr>
              <w:t>Социальное обслуживание 3.2</w:t>
            </w:r>
          </w:p>
        </w:tc>
        <w:tc>
          <w:tcPr>
            <w:tcW w:w="2835" w:type="dxa"/>
          </w:tcPr>
          <w:p w:rsidR="00A6271D" w:rsidRPr="00406F5D" w:rsidRDefault="00A6271D" w:rsidP="000138E9">
            <w:pPr>
              <w:ind w:right="33"/>
              <w:rPr>
                <w:sz w:val="20"/>
              </w:rPr>
            </w:pPr>
            <w:r w:rsidRPr="00406F5D">
              <w:rPr>
                <w:rFonts w:eastAsia="DengXian"/>
                <w:sz w:val="20"/>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w:t>
            </w:r>
            <w:r w:rsidRPr="00406F5D">
              <w:rPr>
                <w:rFonts w:eastAsia="DengXian"/>
                <w:sz w:val="20"/>
              </w:rPr>
              <w:lastRenderedPageBreak/>
              <w:t>использования с кодами 3.2.1 - 3.2.4</w:t>
            </w:r>
          </w:p>
        </w:tc>
        <w:tc>
          <w:tcPr>
            <w:tcW w:w="2532" w:type="dxa"/>
            <w:shd w:val="clear" w:color="auto" w:fill="auto"/>
          </w:tcPr>
          <w:p w:rsidR="00A6271D" w:rsidRPr="00406F5D" w:rsidRDefault="00A6271D" w:rsidP="000138E9">
            <w:pPr>
              <w:tabs>
                <w:tab w:val="left" w:pos="142"/>
              </w:tabs>
              <w:overflowPunct w:val="0"/>
              <w:autoSpaceDE w:val="0"/>
              <w:autoSpaceDN w:val="0"/>
              <w:adjustRightInd w:val="0"/>
              <w:rPr>
                <w:sz w:val="20"/>
              </w:rPr>
            </w:pPr>
            <w:r w:rsidRPr="00406F5D">
              <w:rPr>
                <w:sz w:val="20"/>
              </w:rPr>
              <w:lastRenderedPageBreak/>
              <w:t>Объекты социального обслуживания.</w:t>
            </w:r>
          </w:p>
          <w:p w:rsidR="00A6271D" w:rsidRPr="00406F5D" w:rsidRDefault="00A6271D" w:rsidP="000138E9">
            <w:pPr>
              <w:ind w:right="33"/>
              <w:rPr>
                <w:sz w:val="20"/>
              </w:rPr>
            </w:pPr>
            <w:r w:rsidRPr="00406F5D">
              <w:rPr>
                <w:sz w:val="20"/>
              </w:rPr>
              <w:t>Предприятия связи.</w:t>
            </w:r>
          </w:p>
          <w:p w:rsidR="00A6271D" w:rsidRPr="00406F5D" w:rsidRDefault="00A6271D" w:rsidP="000138E9">
            <w:pPr>
              <w:ind w:right="33"/>
              <w:rPr>
                <w:sz w:val="20"/>
              </w:rPr>
            </w:pPr>
            <w:r w:rsidRPr="00406F5D">
              <w:rPr>
                <w:sz w:val="20"/>
              </w:rPr>
              <w:t>Благотворительные организации, клубы по интересам</w:t>
            </w:r>
          </w:p>
          <w:p w:rsidR="00A6271D" w:rsidRPr="00406F5D" w:rsidRDefault="00A6271D" w:rsidP="000138E9">
            <w:pPr>
              <w:ind w:right="33"/>
              <w:rPr>
                <w:sz w:val="20"/>
              </w:rPr>
            </w:pPr>
          </w:p>
        </w:tc>
        <w:tc>
          <w:tcPr>
            <w:tcW w:w="3969" w:type="dxa"/>
            <w:vMerge/>
            <w:shd w:val="clear" w:color="auto" w:fill="auto"/>
          </w:tcPr>
          <w:p w:rsidR="00A6271D" w:rsidRPr="00406F5D" w:rsidRDefault="00A6271D" w:rsidP="00A6271D">
            <w:pPr>
              <w:ind w:right="33"/>
              <w:rPr>
                <w:sz w:val="20"/>
              </w:rPr>
            </w:pPr>
          </w:p>
        </w:tc>
        <w:tc>
          <w:tcPr>
            <w:tcW w:w="3261" w:type="dxa"/>
            <w:vMerge/>
            <w:shd w:val="clear" w:color="auto" w:fill="auto"/>
          </w:tcPr>
          <w:p w:rsidR="00A6271D" w:rsidRPr="00406F5D" w:rsidRDefault="00A6271D" w:rsidP="000138E9">
            <w:pPr>
              <w:rPr>
                <w:sz w:val="20"/>
              </w:rPr>
            </w:pPr>
          </w:p>
        </w:tc>
      </w:tr>
      <w:tr w:rsidR="00A6271D" w:rsidRPr="00406F5D" w:rsidTr="00EB513D">
        <w:trPr>
          <w:trHeight w:val="548"/>
        </w:trPr>
        <w:tc>
          <w:tcPr>
            <w:tcW w:w="2430" w:type="dxa"/>
          </w:tcPr>
          <w:p w:rsidR="00A6271D" w:rsidRPr="00707E99" w:rsidRDefault="00A6271D" w:rsidP="000138E9">
            <w:pPr>
              <w:jc w:val="both"/>
              <w:rPr>
                <w:sz w:val="20"/>
              </w:rPr>
            </w:pPr>
            <w:r w:rsidRPr="00707E99">
              <w:rPr>
                <w:sz w:val="20"/>
              </w:rPr>
              <w:lastRenderedPageBreak/>
              <w:t>Ветеринарное обслуживание</w:t>
            </w:r>
            <w:r>
              <w:rPr>
                <w:sz w:val="20"/>
              </w:rPr>
              <w:t xml:space="preserve"> 3.10</w:t>
            </w:r>
          </w:p>
          <w:p w:rsidR="00A6271D" w:rsidRPr="00707E99" w:rsidRDefault="00A6271D" w:rsidP="000138E9">
            <w:pPr>
              <w:jc w:val="both"/>
              <w:rPr>
                <w:sz w:val="20"/>
              </w:rPr>
            </w:pPr>
          </w:p>
          <w:p w:rsidR="00A6271D" w:rsidRPr="00406F5D" w:rsidRDefault="00A6271D" w:rsidP="000138E9">
            <w:pPr>
              <w:jc w:val="both"/>
              <w:rPr>
                <w:sz w:val="20"/>
              </w:rPr>
            </w:pPr>
          </w:p>
        </w:tc>
        <w:tc>
          <w:tcPr>
            <w:tcW w:w="2835" w:type="dxa"/>
          </w:tcPr>
          <w:p w:rsidR="00A6271D" w:rsidRPr="00406F5D" w:rsidRDefault="00A6271D" w:rsidP="000138E9">
            <w:pPr>
              <w:jc w:val="both"/>
              <w:rPr>
                <w:sz w:val="20"/>
              </w:rPr>
            </w:pPr>
            <w:r w:rsidRPr="00707E99">
              <w:rPr>
                <w:sz w:val="20"/>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tc>
        <w:tc>
          <w:tcPr>
            <w:tcW w:w="2532" w:type="dxa"/>
            <w:shd w:val="clear" w:color="auto" w:fill="auto"/>
          </w:tcPr>
          <w:p w:rsidR="00A6271D" w:rsidRPr="00406F5D" w:rsidRDefault="00A6271D" w:rsidP="000138E9">
            <w:pPr>
              <w:ind w:right="33"/>
              <w:rPr>
                <w:sz w:val="20"/>
              </w:rPr>
            </w:pPr>
            <w:r>
              <w:rPr>
                <w:sz w:val="20"/>
              </w:rPr>
              <w:t>Объекты ветеринарного обслуживания</w:t>
            </w:r>
          </w:p>
        </w:tc>
        <w:tc>
          <w:tcPr>
            <w:tcW w:w="3969" w:type="dxa"/>
            <w:vMerge/>
            <w:shd w:val="clear" w:color="auto" w:fill="auto"/>
          </w:tcPr>
          <w:p w:rsidR="00A6271D" w:rsidRPr="00406F5D" w:rsidRDefault="00A6271D" w:rsidP="000138E9">
            <w:pPr>
              <w:ind w:right="33"/>
              <w:rPr>
                <w:sz w:val="20"/>
              </w:rPr>
            </w:pPr>
          </w:p>
        </w:tc>
        <w:tc>
          <w:tcPr>
            <w:tcW w:w="3261" w:type="dxa"/>
            <w:vMerge/>
            <w:shd w:val="clear" w:color="auto" w:fill="auto"/>
          </w:tcPr>
          <w:p w:rsidR="00A6271D" w:rsidRPr="00406F5D" w:rsidRDefault="00A6271D" w:rsidP="000138E9">
            <w:pPr>
              <w:ind w:right="33"/>
              <w:rPr>
                <w:sz w:val="20"/>
              </w:rPr>
            </w:pPr>
          </w:p>
        </w:tc>
      </w:tr>
      <w:tr w:rsidR="00A6271D" w:rsidRPr="00406F5D" w:rsidTr="00EB513D">
        <w:trPr>
          <w:trHeight w:val="548"/>
        </w:trPr>
        <w:tc>
          <w:tcPr>
            <w:tcW w:w="2430" w:type="dxa"/>
          </w:tcPr>
          <w:p w:rsidR="00A6271D" w:rsidRPr="00803F1A" w:rsidRDefault="00A6271D" w:rsidP="000138E9">
            <w:pPr>
              <w:keepNext/>
              <w:keepLines/>
              <w:suppressLineNumbers/>
              <w:rPr>
                <w:sz w:val="20"/>
              </w:rPr>
            </w:pPr>
            <w:r w:rsidRPr="00803F1A">
              <w:rPr>
                <w:sz w:val="20"/>
              </w:rPr>
              <w:t>Обеспе</w:t>
            </w:r>
            <w:r>
              <w:rPr>
                <w:sz w:val="20"/>
              </w:rPr>
              <w:t>чение внутреннего правопорядка</w:t>
            </w:r>
            <w:r w:rsidRPr="00803F1A">
              <w:rPr>
                <w:sz w:val="20"/>
              </w:rPr>
              <w:t xml:space="preserve"> 8.3</w:t>
            </w:r>
          </w:p>
        </w:tc>
        <w:tc>
          <w:tcPr>
            <w:tcW w:w="2835" w:type="dxa"/>
          </w:tcPr>
          <w:p w:rsidR="00A6271D" w:rsidRPr="00803F1A" w:rsidRDefault="00A6271D" w:rsidP="000138E9">
            <w:pPr>
              <w:keepNext/>
              <w:keepLines/>
              <w:suppressLineNumbers/>
              <w:jc w:val="both"/>
              <w:rPr>
                <w:sz w:val="20"/>
              </w:rPr>
            </w:pPr>
            <w:r w:rsidRPr="00803F1A">
              <w:rPr>
                <w:sz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532" w:type="dxa"/>
            <w:shd w:val="clear" w:color="auto" w:fill="auto"/>
          </w:tcPr>
          <w:p w:rsidR="00A6271D" w:rsidRPr="00406F5D" w:rsidRDefault="00A6271D" w:rsidP="00A6271D">
            <w:pPr>
              <w:ind w:right="33"/>
              <w:rPr>
                <w:sz w:val="20"/>
              </w:rPr>
            </w:pPr>
            <w:r w:rsidRPr="00803F1A">
              <w:rPr>
                <w:sz w:val="20"/>
              </w:rPr>
              <w:t>объект</w:t>
            </w:r>
            <w:r>
              <w:rPr>
                <w:sz w:val="20"/>
              </w:rPr>
              <w:t>ы</w:t>
            </w:r>
            <w:r w:rsidRPr="00803F1A">
              <w:rPr>
                <w:sz w:val="20"/>
              </w:rPr>
              <w:t xml:space="preserve"> гражданской обороны</w:t>
            </w:r>
          </w:p>
        </w:tc>
        <w:tc>
          <w:tcPr>
            <w:tcW w:w="3969" w:type="dxa"/>
            <w:shd w:val="clear" w:color="auto" w:fill="auto"/>
          </w:tcPr>
          <w:p w:rsidR="00A6271D" w:rsidRPr="00406F5D" w:rsidRDefault="00A6271D" w:rsidP="000138E9">
            <w:pPr>
              <w:ind w:right="33"/>
              <w:rPr>
                <w:sz w:val="20"/>
              </w:rPr>
            </w:pPr>
            <w:r w:rsidRPr="00406F5D">
              <w:rPr>
                <w:sz w:val="20"/>
              </w:rPr>
              <w:t>1. Предельные размеры земельного участка не устанавливаются.</w:t>
            </w:r>
          </w:p>
          <w:p w:rsidR="00A6271D" w:rsidRPr="00406F5D" w:rsidRDefault="00A6271D" w:rsidP="000138E9">
            <w:pPr>
              <w:ind w:right="33"/>
              <w:rPr>
                <w:sz w:val="20"/>
              </w:rPr>
            </w:pPr>
            <w:r w:rsidRPr="00406F5D">
              <w:rPr>
                <w:sz w:val="20"/>
              </w:rPr>
              <w:t>2. Минимальный отступ от границ земельного участка – 3 м.</w:t>
            </w:r>
          </w:p>
          <w:p w:rsidR="00A6271D" w:rsidRPr="00406F5D" w:rsidRDefault="00A6271D" w:rsidP="000138E9">
            <w:pPr>
              <w:ind w:right="33"/>
              <w:rPr>
                <w:sz w:val="20"/>
              </w:rPr>
            </w:pPr>
            <w:r w:rsidRPr="00406F5D">
              <w:rPr>
                <w:sz w:val="20"/>
              </w:rPr>
              <w:t>3. Максимальное количество этажей – 2.</w:t>
            </w:r>
          </w:p>
          <w:p w:rsidR="00A6271D" w:rsidRPr="00406F5D" w:rsidRDefault="00A6271D" w:rsidP="000138E9">
            <w:pPr>
              <w:ind w:right="33"/>
              <w:rPr>
                <w:sz w:val="20"/>
              </w:rPr>
            </w:pPr>
            <w:r w:rsidRPr="00406F5D">
              <w:rPr>
                <w:sz w:val="20"/>
              </w:rPr>
              <w:t>Максимальная высота зданий, строений, сооружений –  10 м.</w:t>
            </w:r>
          </w:p>
          <w:p w:rsidR="00A6271D" w:rsidRPr="00406F5D" w:rsidRDefault="00A6271D" w:rsidP="000138E9">
            <w:pPr>
              <w:ind w:right="33"/>
              <w:rPr>
                <w:sz w:val="20"/>
              </w:rPr>
            </w:pPr>
            <w:r w:rsidRPr="00406F5D">
              <w:rPr>
                <w:sz w:val="20"/>
              </w:rPr>
              <w:t>4. Максимальный процент застройки—</w:t>
            </w:r>
            <w:r>
              <w:rPr>
                <w:sz w:val="20"/>
              </w:rPr>
              <w:t>8</w:t>
            </w:r>
            <w:r w:rsidRPr="00406F5D">
              <w:rPr>
                <w:sz w:val="20"/>
              </w:rPr>
              <w:t>0%.</w:t>
            </w:r>
          </w:p>
          <w:p w:rsidR="00A6271D" w:rsidRPr="00406F5D" w:rsidRDefault="00A6271D" w:rsidP="000138E9">
            <w:pPr>
              <w:ind w:right="33"/>
              <w:rPr>
                <w:sz w:val="20"/>
              </w:rPr>
            </w:pPr>
            <w:r w:rsidRPr="00406F5D">
              <w:rPr>
                <w:sz w:val="20"/>
              </w:rPr>
              <w:t>Иные параметры:</w:t>
            </w:r>
          </w:p>
          <w:p w:rsidR="00A6271D" w:rsidRPr="00406F5D" w:rsidRDefault="00A6271D" w:rsidP="000138E9">
            <w:pPr>
              <w:ind w:right="33"/>
              <w:rPr>
                <w:sz w:val="20"/>
              </w:rPr>
            </w:pPr>
            <w:r w:rsidRPr="00406F5D">
              <w:rPr>
                <w:sz w:val="20"/>
              </w:rPr>
              <w:t>Минимальный процент озеленения – 10%.</w:t>
            </w:r>
          </w:p>
          <w:p w:rsidR="00A6271D" w:rsidRPr="00406F5D" w:rsidRDefault="00A6271D" w:rsidP="000138E9">
            <w:pPr>
              <w:ind w:right="33"/>
              <w:rPr>
                <w:sz w:val="20"/>
              </w:rPr>
            </w:pPr>
            <w:r w:rsidRPr="00406F5D">
              <w:rPr>
                <w:sz w:val="20"/>
              </w:rPr>
              <w:t>Максимальная высота оград – 1,5 м.</w:t>
            </w:r>
          </w:p>
          <w:p w:rsidR="00A6271D" w:rsidRPr="00406F5D" w:rsidRDefault="00A6271D" w:rsidP="000138E9">
            <w:pPr>
              <w:ind w:right="33"/>
              <w:rPr>
                <w:sz w:val="20"/>
              </w:rPr>
            </w:pPr>
          </w:p>
        </w:tc>
        <w:tc>
          <w:tcPr>
            <w:tcW w:w="3261" w:type="dxa"/>
            <w:shd w:val="clear" w:color="auto" w:fill="auto"/>
          </w:tcPr>
          <w:p w:rsidR="00A6271D" w:rsidRPr="00406F5D" w:rsidRDefault="00A6271D" w:rsidP="000138E9">
            <w:pPr>
              <w:autoSpaceDE w:val="0"/>
              <w:autoSpaceDN w:val="0"/>
              <w:adjustRightInd w:val="0"/>
              <w:rPr>
                <w:sz w:val="20"/>
              </w:rPr>
            </w:pPr>
            <w:r w:rsidRPr="00406F5D">
              <w:rPr>
                <w:sz w:val="20"/>
              </w:rPr>
              <w:t>Строительство осуществлять в соответствии с СП 42.13330.2016, со строительными нормами и правил</w:t>
            </w:r>
            <w:r>
              <w:rPr>
                <w:sz w:val="20"/>
              </w:rPr>
              <w:t>ами, техническими регламентами</w:t>
            </w:r>
            <w:r w:rsidRPr="00406F5D">
              <w:rPr>
                <w:sz w:val="20"/>
              </w:rPr>
              <w:t>.</w:t>
            </w:r>
          </w:p>
          <w:p w:rsidR="00A6271D" w:rsidRPr="00406F5D" w:rsidRDefault="00A6271D" w:rsidP="000138E9">
            <w:pPr>
              <w:ind w:right="33"/>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tc>
      </w:tr>
      <w:tr w:rsidR="00A6271D" w:rsidRPr="00406F5D" w:rsidTr="00EB513D">
        <w:trPr>
          <w:trHeight w:val="548"/>
        </w:trPr>
        <w:tc>
          <w:tcPr>
            <w:tcW w:w="2430" w:type="dxa"/>
          </w:tcPr>
          <w:p w:rsidR="00A6271D" w:rsidRPr="00406F5D" w:rsidRDefault="00A6271D" w:rsidP="000138E9">
            <w:pPr>
              <w:ind w:right="33"/>
              <w:rPr>
                <w:sz w:val="20"/>
              </w:rPr>
            </w:pPr>
            <w:r w:rsidRPr="00406F5D">
              <w:rPr>
                <w:sz w:val="20"/>
              </w:rPr>
              <w:t>Образование и просвещение 3.5</w:t>
            </w:r>
          </w:p>
        </w:tc>
        <w:tc>
          <w:tcPr>
            <w:tcW w:w="2835" w:type="dxa"/>
          </w:tcPr>
          <w:p w:rsidR="00A6271D" w:rsidRPr="00406F5D" w:rsidRDefault="00A6271D" w:rsidP="000138E9">
            <w:pPr>
              <w:ind w:right="33"/>
              <w:rPr>
                <w:sz w:val="20"/>
              </w:rPr>
            </w:pPr>
            <w:r w:rsidRPr="00406F5D">
              <w:rPr>
                <w:sz w:val="20"/>
              </w:rPr>
              <w:t xml:space="preserve">Размещение объектов капитального строительства, </w:t>
            </w:r>
            <w:r w:rsidRPr="00406F5D">
              <w:rPr>
                <w:sz w:val="20"/>
              </w:rPr>
              <w:lastRenderedPageBreak/>
              <w:t>предназначенных для воспитания, образования и просвещения (художественные, музыкальные школы и училища, образовательные кружки, общества знаний, и иные организации, осуществляющие деятельность по воспитанию, образованию и просвещению).</w:t>
            </w:r>
          </w:p>
        </w:tc>
        <w:tc>
          <w:tcPr>
            <w:tcW w:w="2532" w:type="dxa"/>
            <w:shd w:val="clear" w:color="auto" w:fill="auto"/>
          </w:tcPr>
          <w:p w:rsidR="00A6271D" w:rsidRPr="00406F5D" w:rsidRDefault="00A6271D" w:rsidP="000138E9">
            <w:pPr>
              <w:ind w:right="33"/>
              <w:rPr>
                <w:sz w:val="20"/>
              </w:rPr>
            </w:pPr>
            <w:r w:rsidRPr="00406F5D">
              <w:rPr>
                <w:sz w:val="20"/>
              </w:rPr>
              <w:lastRenderedPageBreak/>
              <w:t>Внешкольные учреждения</w:t>
            </w:r>
            <w:r>
              <w:rPr>
                <w:sz w:val="20"/>
              </w:rPr>
              <w:t xml:space="preserve">, </w:t>
            </w:r>
            <w:r w:rsidRPr="00406F5D">
              <w:rPr>
                <w:sz w:val="20"/>
              </w:rPr>
              <w:lastRenderedPageBreak/>
              <w:t>художественные, музыкальные школы и училища, образовательные кружки, общества знаний, и иные организации, осуществляющие деятельность по воспитанию, образованию и просвещению</w:t>
            </w:r>
          </w:p>
        </w:tc>
        <w:tc>
          <w:tcPr>
            <w:tcW w:w="3969" w:type="dxa"/>
            <w:shd w:val="clear" w:color="auto" w:fill="auto"/>
          </w:tcPr>
          <w:p w:rsidR="00903142" w:rsidRPr="00406F5D" w:rsidRDefault="00903142" w:rsidP="00903142">
            <w:pPr>
              <w:ind w:right="33"/>
              <w:rPr>
                <w:sz w:val="20"/>
              </w:rPr>
            </w:pPr>
            <w:r w:rsidRPr="00406F5D">
              <w:rPr>
                <w:sz w:val="20"/>
              </w:rPr>
              <w:lastRenderedPageBreak/>
              <w:t>1. Предельные размеры земельного участка не устанавливаются.</w:t>
            </w:r>
          </w:p>
          <w:p w:rsidR="00A6271D" w:rsidRPr="00406F5D" w:rsidRDefault="00A6271D" w:rsidP="000138E9">
            <w:pPr>
              <w:autoSpaceDE w:val="0"/>
              <w:autoSpaceDN w:val="0"/>
              <w:adjustRightInd w:val="0"/>
              <w:ind w:right="33"/>
              <w:rPr>
                <w:sz w:val="20"/>
              </w:rPr>
            </w:pPr>
            <w:r w:rsidRPr="00406F5D">
              <w:rPr>
                <w:sz w:val="20"/>
              </w:rPr>
              <w:lastRenderedPageBreak/>
              <w:t xml:space="preserve">Максимальный размер земельного участка - от задания на проектирование и количества мест </w:t>
            </w:r>
          </w:p>
          <w:p w:rsidR="00A6271D" w:rsidRDefault="00A6271D" w:rsidP="000138E9">
            <w:pPr>
              <w:autoSpaceDE w:val="0"/>
              <w:autoSpaceDN w:val="0"/>
              <w:adjustRightInd w:val="0"/>
              <w:ind w:right="33"/>
              <w:rPr>
                <w:sz w:val="20"/>
              </w:rPr>
            </w:pPr>
            <w:r w:rsidRPr="00406F5D">
              <w:rPr>
                <w:sz w:val="20"/>
              </w:rPr>
              <w:t>2. Минимальный отступ от границ земельного участка</w:t>
            </w:r>
            <w:r>
              <w:rPr>
                <w:sz w:val="20"/>
              </w:rPr>
              <w:t>:</w:t>
            </w:r>
          </w:p>
          <w:p w:rsidR="00A6271D" w:rsidRDefault="00A6271D" w:rsidP="000138E9">
            <w:pPr>
              <w:autoSpaceDE w:val="0"/>
              <w:autoSpaceDN w:val="0"/>
              <w:adjustRightInd w:val="0"/>
              <w:ind w:right="33"/>
              <w:rPr>
                <w:sz w:val="20"/>
              </w:rPr>
            </w:pPr>
            <w:r w:rsidRPr="00DF3DFD">
              <w:rPr>
                <w:sz w:val="20"/>
              </w:rPr>
              <w:t>- со стороны магистральной улицы – 10 м</w:t>
            </w:r>
          </w:p>
          <w:p w:rsidR="00A6271D" w:rsidRPr="00406F5D" w:rsidRDefault="00A6271D" w:rsidP="000138E9">
            <w:pPr>
              <w:autoSpaceDE w:val="0"/>
              <w:autoSpaceDN w:val="0"/>
              <w:adjustRightInd w:val="0"/>
              <w:ind w:right="33"/>
              <w:rPr>
                <w:sz w:val="20"/>
              </w:rPr>
            </w:pPr>
            <w:r>
              <w:rPr>
                <w:sz w:val="20"/>
              </w:rPr>
              <w:t xml:space="preserve">-от иных границ - </w:t>
            </w:r>
            <w:r w:rsidRPr="00406F5D">
              <w:rPr>
                <w:sz w:val="20"/>
              </w:rPr>
              <w:t xml:space="preserve"> 3 м.</w:t>
            </w:r>
          </w:p>
          <w:p w:rsidR="00A6271D" w:rsidRPr="00406F5D" w:rsidRDefault="00A6271D" w:rsidP="000138E9">
            <w:pPr>
              <w:ind w:right="33"/>
              <w:rPr>
                <w:sz w:val="20"/>
              </w:rPr>
            </w:pPr>
            <w:r w:rsidRPr="00406F5D">
              <w:rPr>
                <w:sz w:val="20"/>
              </w:rPr>
              <w:t>3. Максимальное количество этажей –  2.</w:t>
            </w:r>
          </w:p>
          <w:p w:rsidR="00A6271D" w:rsidRPr="00406F5D" w:rsidRDefault="00A6271D" w:rsidP="000138E9">
            <w:pPr>
              <w:ind w:right="33"/>
              <w:rPr>
                <w:sz w:val="20"/>
              </w:rPr>
            </w:pPr>
            <w:r w:rsidRPr="00406F5D">
              <w:rPr>
                <w:sz w:val="20"/>
              </w:rPr>
              <w:t>4. Максимальный процент застройки земельного участка – 50.</w:t>
            </w:r>
          </w:p>
          <w:p w:rsidR="00A6271D" w:rsidRPr="00406F5D" w:rsidRDefault="00A6271D" w:rsidP="000138E9">
            <w:pPr>
              <w:ind w:right="33"/>
              <w:rPr>
                <w:sz w:val="20"/>
              </w:rPr>
            </w:pPr>
            <w:r w:rsidRPr="00406F5D">
              <w:rPr>
                <w:sz w:val="20"/>
              </w:rPr>
              <w:t>Иные параметры:</w:t>
            </w:r>
          </w:p>
          <w:p w:rsidR="00A6271D" w:rsidRPr="00406F5D" w:rsidRDefault="00A6271D" w:rsidP="000138E9">
            <w:pPr>
              <w:ind w:right="33"/>
              <w:rPr>
                <w:sz w:val="20"/>
              </w:rPr>
            </w:pPr>
            <w:r w:rsidRPr="00406F5D">
              <w:rPr>
                <w:sz w:val="20"/>
              </w:rPr>
              <w:t>Минимальный процент спортивно-игровых площадок – 20.</w:t>
            </w:r>
          </w:p>
          <w:p w:rsidR="00A6271D" w:rsidRPr="00406F5D" w:rsidRDefault="00A6271D" w:rsidP="000138E9">
            <w:pPr>
              <w:ind w:right="33"/>
              <w:rPr>
                <w:sz w:val="20"/>
              </w:rPr>
            </w:pPr>
            <w:r w:rsidRPr="00406F5D">
              <w:rPr>
                <w:sz w:val="20"/>
              </w:rPr>
              <w:t>Минимальный процент озеленения – 30.</w:t>
            </w:r>
          </w:p>
          <w:p w:rsidR="00A6271D" w:rsidRPr="00406F5D" w:rsidRDefault="00A6271D" w:rsidP="000138E9">
            <w:pPr>
              <w:autoSpaceDE w:val="0"/>
              <w:autoSpaceDN w:val="0"/>
              <w:adjustRightInd w:val="0"/>
              <w:ind w:right="33"/>
              <w:rPr>
                <w:sz w:val="20"/>
              </w:rPr>
            </w:pPr>
            <w:r w:rsidRPr="00406F5D">
              <w:rPr>
                <w:sz w:val="20"/>
              </w:rPr>
              <w:t>Внешкольные учреждения – не более 50 мест.</w:t>
            </w:r>
          </w:p>
          <w:p w:rsidR="00A6271D" w:rsidRPr="00406F5D" w:rsidRDefault="00A6271D" w:rsidP="000138E9">
            <w:pPr>
              <w:ind w:right="33"/>
              <w:rPr>
                <w:sz w:val="20"/>
              </w:rPr>
            </w:pPr>
            <w:r w:rsidRPr="00406F5D">
              <w:rPr>
                <w:sz w:val="20"/>
              </w:rPr>
              <w:t>Максимальная высота оград – 1,5 м</w:t>
            </w:r>
          </w:p>
          <w:p w:rsidR="00A6271D" w:rsidRPr="00406F5D" w:rsidRDefault="00A6271D" w:rsidP="000138E9">
            <w:pPr>
              <w:widowControl w:val="0"/>
              <w:autoSpaceDE w:val="0"/>
              <w:autoSpaceDN w:val="0"/>
              <w:ind w:right="234"/>
              <w:rPr>
                <w:sz w:val="20"/>
              </w:rPr>
            </w:pPr>
          </w:p>
        </w:tc>
        <w:tc>
          <w:tcPr>
            <w:tcW w:w="3261" w:type="dxa"/>
            <w:shd w:val="clear" w:color="auto" w:fill="auto"/>
          </w:tcPr>
          <w:p w:rsidR="00A6271D" w:rsidRPr="00406F5D" w:rsidRDefault="00A6271D" w:rsidP="000138E9">
            <w:pPr>
              <w:ind w:right="33"/>
              <w:rPr>
                <w:sz w:val="20"/>
              </w:rPr>
            </w:pPr>
            <w:r w:rsidRPr="00406F5D">
              <w:rPr>
                <w:sz w:val="20"/>
              </w:rPr>
              <w:lastRenderedPageBreak/>
              <w:t xml:space="preserve">Строительство осуществлять в соответствии со СП 42.13330.2016, </w:t>
            </w:r>
            <w:r w:rsidRPr="00406F5D">
              <w:rPr>
                <w:sz w:val="20"/>
              </w:rPr>
              <w:lastRenderedPageBreak/>
              <w:t>СанПин 2.4.4. 1251-03, СП, техническими регламентами.</w:t>
            </w:r>
          </w:p>
          <w:p w:rsidR="00A6271D" w:rsidRPr="00406F5D" w:rsidRDefault="00A6271D" w:rsidP="000138E9">
            <w:pPr>
              <w:ind w:right="33"/>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tc>
      </w:tr>
      <w:tr w:rsidR="00A6271D" w:rsidRPr="00406F5D" w:rsidTr="00EB513D">
        <w:trPr>
          <w:trHeight w:val="548"/>
        </w:trPr>
        <w:tc>
          <w:tcPr>
            <w:tcW w:w="2430" w:type="dxa"/>
          </w:tcPr>
          <w:p w:rsidR="00A6271D" w:rsidRPr="00406F5D" w:rsidRDefault="00A6271D" w:rsidP="000138E9">
            <w:pPr>
              <w:tabs>
                <w:tab w:val="left" w:pos="142"/>
              </w:tabs>
              <w:rPr>
                <w:sz w:val="20"/>
              </w:rPr>
            </w:pPr>
            <w:r w:rsidRPr="00406F5D">
              <w:rPr>
                <w:sz w:val="20"/>
              </w:rPr>
              <w:lastRenderedPageBreak/>
              <w:t>Дошкольное,</w:t>
            </w:r>
          </w:p>
          <w:p w:rsidR="00A6271D" w:rsidRPr="00406F5D" w:rsidRDefault="00A6271D" w:rsidP="000138E9">
            <w:pPr>
              <w:tabs>
                <w:tab w:val="left" w:pos="142"/>
              </w:tabs>
              <w:rPr>
                <w:sz w:val="20"/>
              </w:rPr>
            </w:pPr>
            <w:r w:rsidRPr="00406F5D">
              <w:rPr>
                <w:sz w:val="20"/>
              </w:rPr>
              <w:t>начальное  и  среднее</w:t>
            </w:r>
          </w:p>
          <w:p w:rsidR="00A6271D" w:rsidRPr="00406F5D" w:rsidRDefault="00A6271D" w:rsidP="000138E9">
            <w:pPr>
              <w:tabs>
                <w:tab w:val="left" w:pos="142"/>
              </w:tabs>
              <w:rPr>
                <w:sz w:val="20"/>
              </w:rPr>
            </w:pPr>
            <w:r w:rsidRPr="00406F5D">
              <w:rPr>
                <w:sz w:val="20"/>
              </w:rPr>
              <w:t>об</w:t>
            </w:r>
            <w:r>
              <w:rPr>
                <w:sz w:val="20"/>
              </w:rPr>
              <w:t>щее образование 3.5.1</w:t>
            </w:r>
          </w:p>
        </w:tc>
        <w:tc>
          <w:tcPr>
            <w:tcW w:w="2835" w:type="dxa"/>
          </w:tcPr>
          <w:p w:rsidR="00A6271D" w:rsidRPr="00406F5D" w:rsidRDefault="00A6271D" w:rsidP="000138E9">
            <w:pPr>
              <w:tabs>
                <w:tab w:val="left" w:pos="142"/>
              </w:tabs>
              <w:rPr>
                <w:sz w:val="20"/>
              </w:rPr>
            </w:pPr>
            <w:r w:rsidRPr="00406F5D">
              <w:rPr>
                <w:rFonts w:eastAsia="DengXian"/>
                <w:sz w:val="20"/>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w:t>
            </w:r>
            <w:r w:rsidRPr="00406F5D">
              <w:rPr>
                <w:rFonts w:eastAsia="DengXian"/>
                <w:sz w:val="20"/>
              </w:rPr>
              <w:lastRenderedPageBreak/>
              <w:t>зданий, спортивных сооружений, предназначенных для занятия обучающихся физической культурой и спортом</w:t>
            </w:r>
          </w:p>
        </w:tc>
        <w:tc>
          <w:tcPr>
            <w:tcW w:w="2532" w:type="dxa"/>
            <w:shd w:val="clear" w:color="auto" w:fill="auto"/>
          </w:tcPr>
          <w:p w:rsidR="00A6271D" w:rsidRPr="00DF3DFD" w:rsidRDefault="00A6271D" w:rsidP="000138E9">
            <w:pPr>
              <w:tabs>
                <w:tab w:val="left" w:pos="142"/>
              </w:tabs>
              <w:overflowPunct w:val="0"/>
              <w:autoSpaceDE w:val="0"/>
              <w:autoSpaceDN w:val="0"/>
              <w:adjustRightInd w:val="0"/>
              <w:rPr>
                <w:sz w:val="20"/>
              </w:rPr>
            </w:pPr>
            <w:r w:rsidRPr="00DF3DFD">
              <w:rPr>
                <w:sz w:val="20"/>
              </w:rPr>
              <w:lastRenderedPageBreak/>
              <w:t>Объекты дошкольного образования</w:t>
            </w:r>
          </w:p>
          <w:p w:rsidR="00A6271D" w:rsidRPr="00DF3DFD" w:rsidRDefault="00A6271D" w:rsidP="000138E9">
            <w:pPr>
              <w:tabs>
                <w:tab w:val="left" w:pos="142"/>
              </w:tabs>
              <w:overflowPunct w:val="0"/>
              <w:autoSpaceDE w:val="0"/>
              <w:autoSpaceDN w:val="0"/>
              <w:adjustRightInd w:val="0"/>
              <w:rPr>
                <w:rFonts w:eastAsia="DengXian"/>
                <w:sz w:val="20"/>
              </w:rPr>
            </w:pPr>
            <w:r w:rsidRPr="00DF3DFD">
              <w:rPr>
                <w:rFonts w:eastAsia="DengXian"/>
                <w:sz w:val="20"/>
              </w:rPr>
              <w:t>Здания, спортивные сооружений, предназначенных для занятия обучающихся физической культурой и спортом</w:t>
            </w:r>
          </w:p>
          <w:p w:rsidR="00A6271D" w:rsidRPr="00DF3DFD" w:rsidRDefault="00A6271D" w:rsidP="000138E9">
            <w:pPr>
              <w:rPr>
                <w:sz w:val="20"/>
              </w:rPr>
            </w:pPr>
            <w:r w:rsidRPr="00DF3DFD">
              <w:rPr>
                <w:sz w:val="20"/>
              </w:rPr>
              <w:t>Объекты начального и среднего общего образования</w:t>
            </w:r>
          </w:p>
          <w:p w:rsidR="00A6271D" w:rsidRPr="00DF3DFD" w:rsidRDefault="00A6271D" w:rsidP="000138E9">
            <w:pPr>
              <w:tabs>
                <w:tab w:val="left" w:pos="142"/>
              </w:tabs>
              <w:overflowPunct w:val="0"/>
              <w:autoSpaceDE w:val="0"/>
              <w:autoSpaceDN w:val="0"/>
              <w:adjustRightInd w:val="0"/>
              <w:rPr>
                <w:sz w:val="20"/>
              </w:rPr>
            </w:pPr>
          </w:p>
        </w:tc>
        <w:tc>
          <w:tcPr>
            <w:tcW w:w="3969" w:type="dxa"/>
            <w:shd w:val="clear" w:color="auto" w:fill="auto"/>
          </w:tcPr>
          <w:p w:rsidR="00A6271D" w:rsidRPr="00DF3DFD" w:rsidRDefault="00A6271D" w:rsidP="000138E9">
            <w:pPr>
              <w:tabs>
                <w:tab w:val="left" w:pos="-108"/>
              </w:tabs>
              <w:overflowPunct w:val="0"/>
              <w:autoSpaceDE w:val="0"/>
              <w:autoSpaceDN w:val="0"/>
              <w:adjustRightInd w:val="0"/>
              <w:ind w:left="34"/>
              <w:rPr>
                <w:sz w:val="20"/>
              </w:rPr>
            </w:pPr>
            <w:r w:rsidRPr="00DF3DFD">
              <w:rPr>
                <w:sz w:val="20"/>
              </w:rPr>
              <w:t>1. Предельные размеры земельных участков не устанавливаются.</w:t>
            </w:r>
          </w:p>
          <w:p w:rsidR="00A6271D" w:rsidRPr="00DF3DFD" w:rsidRDefault="00A6271D" w:rsidP="000138E9">
            <w:pPr>
              <w:tabs>
                <w:tab w:val="left" w:pos="-108"/>
              </w:tabs>
              <w:overflowPunct w:val="0"/>
              <w:autoSpaceDE w:val="0"/>
              <w:autoSpaceDN w:val="0"/>
              <w:adjustRightInd w:val="0"/>
              <w:ind w:left="34"/>
              <w:rPr>
                <w:sz w:val="20"/>
              </w:rPr>
            </w:pPr>
            <w:r w:rsidRPr="00DF3DFD">
              <w:rPr>
                <w:sz w:val="20"/>
              </w:rPr>
              <w:t>2. Минимальный отступ от границ земельного участка - со стороны магистральной улицы –10 м.;</w:t>
            </w:r>
          </w:p>
          <w:p w:rsidR="00A6271D" w:rsidRPr="00DF3DFD" w:rsidRDefault="00A6271D" w:rsidP="000138E9">
            <w:pPr>
              <w:tabs>
                <w:tab w:val="left" w:pos="-108"/>
              </w:tabs>
              <w:overflowPunct w:val="0"/>
              <w:autoSpaceDE w:val="0"/>
              <w:autoSpaceDN w:val="0"/>
              <w:adjustRightInd w:val="0"/>
              <w:ind w:left="34"/>
              <w:rPr>
                <w:sz w:val="20"/>
              </w:rPr>
            </w:pPr>
            <w:r w:rsidRPr="00DF3DFD">
              <w:rPr>
                <w:sz w:val="20"/>
              </w:rPr>
              <w:t>-от иных границ земельного участка– 3 м.</w:t>
            </w:r>
          </w:p>
          <w:p w:rsidR="00A6271D" w:rsidRPr="00DF3DFD" w:rsidRDefault="00A6271D" w:rsidP="000138E9">
            <w:pPr>
              <w:tabs>
                <w:tab w:val="left" w:pos="-108"/>
              </w:tabs>
              <w:overflowPunct w:val="0"/>
              <w:autoSpaceDE w:val="0"/>
              <w:autoSpaceDN w:val="0"/>
              <w:adjustRightInd w:val="0"/>
              <w:ind w:left="34"/>
              <w:rPr>
                <w:sz w:val="20"/>
              </w:rPr>
            </w:pPr>
            <w:r w:rsidRPr="00DF3DFD">
              <w:rPr>
                <w:sz w:val="20"/>
              </w:rPr>
              <w:t>3. Максимальное количество этажей –3</w:t>
            </w:r>
          </w:p>
          <w:p w:rsidR="00A6271D" w:rsidRPr="00DF3DFD" w:rsidRDefault="00A6271D" w:rsidP="000138E9">
            <w:pPr>
              <w:tabs>
                <w:tab w:val="left" w:pos="-108"/>
              </w:tabs>
              <w:overflowPunct w:val="0"/>
              <w:autoSpaceDE w:val="0"/>
              <w:autoSpaceDN w:val="0"/>
              <w:adjustRightInd w:val="0"/>
              <w:ind w:left="34"/>
              <w:rPr>
                <w:sz w:val="20"/>
              </w:rPr>
            </w:pPr>
            <w:r w:rsidRPr="00DF3DFD">
              <w:rPr>
                <w:sz w:val="20"/>
              </w:rPr>
              <w:t>4. Максимальный процент застройки - 50.</w:t>
            </w:r>
          </w:p>
          <w:p w:rsidR="00A6271D" w:rsidRPr="00DF3DFD" w:rsidRDefault="00A6271D" w:rsidP="000138E9">
            <w:pPr>
              <w:tabs>
                <w:tab w:val="left" w:pos="-108"/>
              </w:tabs>
              <w:overflowPunct w:val="0"/>
              <w:autoSpaceDE w:val="0"/>
              <w:autoSpaceDN w:val="0"/>
              <w:adjustRightInd w:val="0"/>
              <w:ind w:left="34"/>
              <w:rPr>
                <w:sz w:val="20"/>
              </w:rPr>
            </w:pPr>
            <w:r w:rsidRPr="00DF3DFD">
              <w:rPr>
                <w:sz w:val="20"/>
              </w:rPr>
              <w:t>Иные параметры:</w:t>
            </w:r>
          </w:p>
          <w:p w:rsidR="00A6271D" w:rsidRPr="00DF3DFD" w:rsidRDefault="00A6271D" w:rsidP="000138E9">
            <w:pPr>
              <w:tabs>
                <w:tab w:val="left" w:pos="-108"/>
              </w:tabs>
              <w:overflowPunct w:val="0"/>
              <w:autoSpaceDE w:val="0"/>
              <w:autoSpaceDN w:val="0"/>
              <w:adjustRightInd w:val="0"/>
              <w:ind w:left="34"/>
              <w:rPr>
                <w:sz w:val="20"/>
              </w:rPr>
            </w:pPr>
            <w:r w:rsidRPr="00DF3DFD">
              <w:rPr>
                <w:sz w:val="20"/>
              </w:rPr>
              <w:t>Минимальный процент озеленения – 30.</w:t>
            </w:r>
          </w:p>
          <w:p w:rsidR="00A6271D" w:rsidRPr="00DF3DFD" w:rsidRDefault="00A6271D" w:rsidP="000138E9">
            <w:pPr>
              <w:tabs>
                <w:tab w:val="left" w:pos="-108"/>
              </w:tabs>
              <w:overflowPunct w:val="0"/>
              <w:autoSpaceDE w:val="0"/>
              <w:autoSpaceDN w:val="0"/>
              <w:adjustRightInd w:val="0"/>
              <w:ind w:left="34"/>
              <w:rPr>
                <w:sz w:val="20"/>
              </w:rPr>
            </w:pPr>
            <w:r w:rsidRPr="00DF3DFD">
              <w:rPr>
                <w:sz w:val="20"/>
              </w:rPr>
              <w:t>Минимальный процент спортивно-игровых площадок – 20.</w:t>
            </w:r>
          </w:p>
          <w:p w:rsidR="00A6271D" w:rsidRPr="00DF3DFD" w:rsidRDefault="00A6271D" w:rsidP="000138E9">
            <w:pPr>
              <w:tabs>
                <w:tab w:val="left" w:pos="-108"/>
              </w:tabs>
              <w:overflowPunct w:val="0"/>
              <w:autoSpaceDE w:val="0"/>
              <w:autoSpaceDN w:val="0"/>
              <w:adjustRightInd w:val="0"/>
              <w:ind w:left="34"/>
              <w:rPr>
                <w:sz w:val="20"/>
              </w:rPr>
            </w:pPr>
            <w:r w:rsidRPr="00DF3DFD">
              <w:rPr>
                <w:sz w:val="20"/>
              </w:rPr>
              <w:t>Минимальная высота ограждений – 1,2 м.</w:t>
            </w:r>
          </w:p>
          <w:p w:rsidR="00A6271D" w:rsidRPr="00DF3DFD" w:rsidRDefault="00A6271D" w:rsidP="000138E9">
            <w:pPr>
              <w:tabs>
                <w:tab w:val="left" w:pos="142"/>
              </w:tabs>
              <w:overflowPunct w:val="0"/>
              <w:autoSpaceDE w:val="0"/>
              <w:autoSpaceDN w:val="0"/>
              <w:adjustRightInd w:val="0"/>
              <w:ind w:left="-74"/>
              <w:rPr>
                <w:sz w:val="20"/>
              </w:rPr>
            </w:pPr>
            <w:r w:rsidRPr="00DF3DFD">
              <w:rPr>
                <w:sz w:val="20"/>
              </w:rPr>
              <w:t xml:space="preserve">  </w:t>
            </w:r>
          </w:p>
        </w:tc>
        <w:tc>
          <w:tcPr>
            <w:tcW w:w="3261" w:type="dxa"/>
            <w:shd w:val="clear" w:color="auto" w:fill="auto"/>
          </w:tcPr>
          <w:p w:rsidR="00A6271D" w:rsidRPr="00406F5D" w:rsidRDefault="00A6271D" w:rsidP="000138E9">
            <w:pPr>
              <w:autoSpaceDE w:val="0"/>
              <w:autoSpaceDN w:val="0"/>
              <w:adjustRightInd w:val="0"/>
              <w:rPr>
                <w:sz w:val="20"/>
              </w:rPr>
            </w:pPr>
            <w:r w:rsidRPr="00406F5D">
              <w:rPr>
                <w:sz w:val="20"/>
              </w:rPr>
              <w:t>Не допускается размещение объектов учебно-образовательного назначения в санитарно-защитных зонах, установленных в соответствии с законодательством РФ.</w:t>
            </w:r>
          </w:p>
          <w:p w:rsidR="00A6271D" w:rsidRDefault="00A6271D" w:rsidP="000138E9">
            <w:pPr>
              <w:rPr>
                <w:sz w:val="20"/>
              </w:rPr>
            </w:pPr>
            <w:r w:rsidRPr="00406F5D">
              <w:rPr>
                <w:sz w:val="20"/>
              </w:rPr>
              <w:t>Строительство осуществлять в соответствии с СП 42.13330.2016, СанПиН 2.4.1.3049-13, со строительными нормами и правилами, СП, техническими регла</w:t>
            </w:r>
            <w:r>
              <w:rPr>
                <w:sz w:val="20"/>
              </w:rPr>
              <w:t>ментами.</w:t>
            </w:r>
          </w:p>
          <w:p w:rsidR="00A6271D" w:rsidRPr="00406F5D" w:rsidRDefault="00A6271D" w:rsidP="000138E9">
            <w:pPr>
              <w:rPr>
                <w:sz w:val="20"/>
              </w:rPr>
            </w:pPr>
            <w:r w:rsidRPr="00406F5D">
              <w:rPr>
                <w:sz w:val="20"/>
              </w:rPr>
              <w:t xml:space="preserve">Использование земельных участков и объектов капитального строительства осуществлять с </w:t>
            </w:r>
            <w:r w:rsidRPr="00406F5D">
              <w:rPr>
                <w:sz w:val="20"/>
              </w:rPr>
              <w:lastRenderedPageBreak/>
              <w:t xml:space="preserve">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p w:rsidR="00A6271D" w:rsidRPr="00406F5D" w:rsidRDefault="00A6271D" w:rsidP="000138E9">
            <w:pPr>
              <w:autoSpaceDE w:val="0"/>
              <w:autoSpaceDN w:val="0"/>
              <w:adjustRightInd w:val="0"/>
              <w:rPr>
                <w:sz w:val="20"/>
              </w:rPr>
            </w:pPr>
          </w:p>
        </w:tc>
      </w:tr>
      <w:tr w:rsidR="00A6271D" w:rsidRPr="00406F5D" w:rsidTr="00EB513D">
        <w:trPr>
          <w:trHeight w:val="548"/>
        </w:trPr>
        <w:tc>
          <w:tcPr>
            <w:tcW w:w="2430" w:type="dxa"/>
          </w:tcPr>
          <w:p w:rsidR="00A6271D" w:rsidRPr="007D0118" w:rsidRDefault="00A6271D" w:rsidP="00903142">
            <w:pPr>
              <w:keepNext/>
              <w:keepLines/>
              <w:suppressLineNumbers/>
              <w:rPr>
                <w:sz w:val="20"/>
              </w:rPr>
            </w:pPr>
            <w:r w:rsidRPr="007D0118">
              <w:rPr>
                <w:sz w:val="20"/>
              </w:rPr>
              <w:lastRenderedPageBreak/>
              <w:t>Обеспечение занятий спортом в помещениях 5.1.2</w:t>
            </w:r>
          </w:p>
        </w:tc>
        <w:tc>
          <w:tcPr>
            <w:tcW w:w="2835" w:type="dxa"/>
          </w:tcPr>
          <w:p w:rsidR="00A6271D" w:rsidRPr="007D0118" w:rsidRDefault="00A6271D" w:rsidP="00903142">
            <w:pPr>
              <w:keepNext/>
              <w:keepLines/>
              <w:suppressLineNumbers/>
              <w:rPr>
                <w:sz w:val="20"/>
              </w:rPr>
            </w:pPr>
            <w:r w:rsidRPr="007D0118">
              <w:rPr>
                <w:sz w:val="20"/>
              </w:rPr>
              <w:t>Размещение спортивных клубов, спортивных залов, бассейнов, физкультурно-оздоровительных комплексов в зданиях и сооружениях</w:t>
            </w:r>
          </w:p>
        </w:tc>
        <w:tc>
          <w:tcPr>
            <w:tcW w:w="2532" w:type="dxa"/>
            <w:shd w:val="clear" w:color="auto" w:fill="auto"/>
          </w:tcPr>
          <w:p w:rsidR="00A6271D" w:rsidRPr="007D0118" w:rsidRDefault="00A6271D" w:rsidP="00903142">
            <w:pPr>
              <w:keepNext/>
              <w:keepLines/>
              <w:suppressLineNumbers/>
              <w:rPr>
                <w:sz w:val="20"/>
              </w:rPr>
            </w:pPr>
            <w:r w:rsidRPr="007D0118">
              <w:rPr>
                <w:sz w:val="20"/>
              </w:rPr>
              <w:t>Спортивные залы, спортивные клубы</w:t>
            </w:r>
          </w:p>
        </w:tc>
        <w:tc>
          <w:tcPr>
            <w:tcW w:w="3969" w:type="dxa"/>
            <w:shd w:val="clear" w:color="auto" w:fill="auto"/>
          </w:tcPr>
          <w:p w:rsidR="00A6271D" w:rsidRPr="00C6038B" w:rsidRDefault="00A6271D" w:rsidP="00903142">
            <w:pPr>
              <w:spacing w:line="20" w:lineRule="atLeast"/>
              <w:rPr>
                <w:sz w:val="20"/>
              </w:rPr>
            </w:pPr>
            <w:r w:rsidRPr="00C6038B">
              <w:rPr>
                <w:sz w:val="20"/>
              </w:rPr>
              <w:t>1. Предельные размеры земельных участков не устанавливаются</w:t>
            </w:r>
          </w:p>
          <w:p w:rsidR="00A6271D" w:rsidRPr="00C6038B" w:rsidRDefault="00A6271D" w:rsidP="00903142">
            <w:pPr>
              <w:spacing w:line="20" w:lineRule="atLeast"/>
              <w:contextualSpacing/>
              <w:rPr>
                <w:sz w:val="20"/>
              </w:rPr>
            </w:pPr>
            <w:r w:rsidRPr="00C6038B">
              <w:rPr>
                <w:sz w:val="20"/>
              </w:rPr>
              <w:t>2. Минимальный отступ от границ земельного участка не устанавливается.</w:t>
            </w:r>
          </w:p>
          <w:p w:rsidR="00A6271D" w:rsidRPr="00C6038B" w:rsidRDefault="00A6271D" w:rsidP="00903142">
            <w:pPr>
              <w:spacing w:line="20" w:lineRule="atLeast"/>
              <w:rPr>
                <w:sz w:val="20"/>
              </w:rPr>
            </w:pPr>
            <w:r w:rsidRPr="00C6038B">
              <w:rPr>
                <w:sz w:val="20"/>
              </w:rPr>
              <w:t>3. Предельное количество этажей, предельная высота зданий, строений, сооружений не устанавливается</w:t>
            </w:r>
          </w:p>
          <w:p w:rsidR="00A6271D" w:rsidRPr="00C6038B" w:rsidRDefault="00A6271D" w:rsidP="00903142">
            <w:pPr>
              <w:spacing w:line="20" w:lineRule="atLeast"/>
              <w:rPr>
                <w:sz w:val="20"/>
              </w:rPr>
            </w:pPr>
            <w:r w:rsidRPr="00C6038B">
              <w:rPr>
                <w:sz w:val="20"/>
              </w:rPr>
              <w:t>4. Максимальный процент застройки - 70 %.</w:t>
            </w:r>
          </w:p>
          <w:p w:rsidR="00A6271D" w:rsidRPr="00C6038B" w:rsidRDefault="00A6271D" w:rsidP="00903142">
            <w:pPr>
              <w:spacing w:line="20" w:lineRule="atLeast"/>
              <w:rPr>
                <w:sz w:val="20"/>
              </w:rPr>
            </w:pPr>
            <w:r w:rsidRPr="00C6038B">
              <w:rPr>
                <w:sz w:val="20"/>
              </w:rPr>
              <w:t>Иные параметры:</w:t>
            </w:r>
          </w:p>
          <w:p w:rsidR="00A6271D" w:rsidRPr="00C6038B" w:rsidRDefault="00A6271D" w:rsidP="00903142">
            <w:pPr>
              <w:spacing w:line="20" w:lineRule="atLeast"/>
              <w:rPr>
                <w:sz w:val="20"/>
              </w:rPr>
            </w:pPr>
            <w:r w:rsidRPr="00C6038B">
              <w:rPr>
                <w:sz w:val="20"/>
              </w:rPr>
              <w:t>Минимальный процент озеленения – 10.</w:t>
            </w:r>
          </w:p>
          <w:p w:rsidR="00A6271D" w:rsidRPr="00C6038B" w:rsidRDefault="00A6271D" w:rsidP="00903142">
            <w:pPr>
              <w:spacing w:line="20" w:lineRule="atLeast"/>
              <w:rPr>
                <w:sz w:val="20"/>
              </w:rPr>
            </w:pPr>
            <w:r w:rsidRPr="00C6038B">
              <w:rPr>
                <w:sz w:val="20"/>
              </w:rPr>
              <w:t>Минимальный отступ от красных линий – 5 м.</w:t>
            </w:r>
          </w:p>
          <w:p w:rsidR="00A6271D" w:rsidRPr="00C6038B" w:rsidRDefault="00A6271D" w:rsidP="00903142">
            <w:pPr>
              <w:spacing w:line="20" w:lineRule="atLeast"/>
              <w:rPr>
                <w:sz w:val="20"/>
              </w:rPr>
            </w:pPr>
          </w:p>
        </w:tc>
        <w:tc>
          <w:tcPr>
            <w:tcW w:w="3261" w:type="dxa"/>
            <w:shd w:val="clear" w:color="auto" w:fill="auto"/>
          </w:tcPr>
          <w:p w:rsidR="00A6271D" w:rsidRPr="00C6038B" w:rsidRDefault="00A6271D" w:rsidP="00903142">
            <w:pPr>
              <w:spacing w:line="20" w:lineRule="atLeast"/>
              <w:ind w:right="-172"/>
              <w:rPr>
                <w:sz w:val="20"/>
              </w:rPr>
            </w:pPr>
          </w:p>
          <w:p w:rsidR="00A6271D" w:rsidRPr="00C6038B" w:rsidRDefault="00A6271D" w:rsidP="00903142">
            <w:pPr>
              <w:tabs>
                <w:tab w:val="left" w:pos="2300"/>
              </w:tabs>
              <w:spacing w:line="20" w:lineRule="atLeast"/>
              <w:rPr>
                <w:sz w:val="20"/>
              </w:rPr>
            </w:pPr>
            <w:r w:rsidRPr="00C6038B">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Pr>
                <w:sz w:val="20"/>
              </w:rPr>
              <w:t xml:space="preserve"> Правил</w:t>
            </w:r>
            <w:r w:rsidRPr="00C6038B">
              <w:rPr>
                <w:sz w:val="20"/>
              </w:rPr>
              <w:t>.</w:t>
            </w:r>
          </w:p>
          <w:p w:rsidR="00A6271D" w:rsidRPr="00C6038B" w:rsidRDefault="00A6271D" w:rsidP="00903142">
            <w:pPr>
              <w:spacing w:line="20" w:lineRule="atLeast"/>
              <w:ind w:right="-172"/>
              <w:rPr>
                <w:sz w:val="20"/>
              </w:rPr>
            </w:pPr>
            <w:r w:rsidRPr="00C6038B">
              <w:rPr>
                <w:sz w:val="20"/>
              </w:rPr>
              <w:t>Строительство осуществлять в соответствии со строительными правилами, техническими регламентами</w:t>
            </w:r>
          </w:p>
        </w:tc>
      </w:tr>
      <w:tr w:rsidR="00185A02" w:rsidRPr="00406F5D" w:rsidTr="00EB513D">
        <w:trPr>
          <w:trHeight w:val="548"/>
        </w:trPr>
        <w:tc>
          <w:tcPr>
            <w:tcW w:w="2430" w:type="dxa"/>
          </w:tcPr>
          <w:p w:rsidR="00185A02" w:rsidRPr="007D0118" w:rsidRDefault="00185A02" w:rsidP="00903142">
            <w:pPr>
              <w:keepNext/>
              <w:keepLines/>
              <w:suppressLineNumbers/>
              <w:rPr>
                <w:sz w:val="20"/>
              </w:rPr>
            </w:pPr>
            <w:r w:rsidRPr="007D0118">
              <w:rPr>
                <w:sz w:val="20"/>
              </w:rPr>
              <w:t>Общежития 3.2.4</w:t>
            </w:r>
          </w:p>
        </w:tc>
        <w:tc>
          <w:tcPr>
            <w:tcW w:w="2835" w:type="dxa"/>
          </w:tcPr>
          <w:p w:rsidR="00185A02" w:rsidRPr="007D0118" w:rsidRDefault="00185A02" w:rsidP="00903142">
            <w:pPr>
              <w:keepNext/>
              <w:keepLines/>
              <w:suppressLineNumbers/>
              <w:rPr>
                <w:sz w:val="20"/>
              </w:rPr>
            </w:pPr>
            <w:r w:rsidRPr="007D0118">
              <w:rPr>
                <w:iCs/>
                <w:color w:val="000000"/>
                <w:sz w:val="20"/>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 (размещение гостиниц)</w:t>
            </w:r>
          </w:p>
        </w:tc>
        <w:tc>
          <w:tcPr>
            <w:tcW w:w="2532" w:type="dxa"/>
            <w:shd w:val="clear" w:color="auto" w:fill="auto"/>
          </w:tcPr>
          <w:p w:rsidR="00185A02" w:rsidRPr="007D0118" w:rsidRDefault="00185A02" w:rsidP="00903142">
            <w:pPr>
              <w:keepNext/>
              <w:keepLines/>
              <w:suppressLineNumbers/>
              <w:rPr>
                <w:sz w:val="20"/>
                <w:lang w:eastAsia="en-US"/>
              </w:rPr>
            </w:pPr>
            <w:r w:rsidRPr="007D0118">
              <w:rPr>
                <w:sz w:val="20"/>
                <w:lang w:eastAsia="en-US"/>
              </w:rPr>
              <w:t>Общежития</w:t>
            </w:r>
          </w:p>
        </w:tc>
        <w:tc>
          <w:tcPr>
            <w:tcW w:w="3969" w:type="dxa"/>
            <w:vMerge w:val="restart"/>
            <w:shd w:val="clear" w:color="auto" w:fill="auto"/>
          </w:tcPr>
          <w:p w:rsidR="00185A02" w:rsidRPr="007D0118" w:rsidRDefault="00185A02" w:rsidP="00903142">
            <w:pPr>
              <w:spacing w:line="20" w:lineRule="atLeast"/>
              <w:ind w:right="33"/>
              <w:rPr>
                <w:sz w:val="20"/>
              </w:rPr>
            </w:pPr>
            <w:r w:rsidRPr="007D0118">
              <w:rPr>
                <w:sz w:val="20"/>
              </w:rPr>
              <w:t>Предельные размеры земельного участка не устанавливаются.</w:t>
            </w:r>
          </w:p>
          <w:p w:rsidR="00185A02" w:rsidRPr="007D0118" w:rsidRDefault="00185A02" w:rsidP="00903142">
            <w:pPr>
              <w:pStyle w:val="TableParagraph"/>
              <w:keepNext/>
              <w:keepLines/>
              <w:widowControl/>
              <w:suppressLineNumbers/>
              <w:spacing w:before="3" w:line="237" w:lineRule="auto"/>
              <w:rPr>
                <w:rFonts w:ascii="Times New Roman" w:eastAsia="Times New Roman" w:hAnsi="Times New Roman" w:cs="Times New Roman"/>
                <w:sz w:val="20"/>
                <w:szCs w:val="20"/>
                <w:lang w:val="ru-RU"/>
              </w:rPr>
            </w:pPr>
            <w:r w:rsidRPr="007D0118">
              <w:rPr>
                <w:rFonts w:ascii="Times New Roman" w:eastAsia="Times New Roman" w:hAnsi="Times New Roman" w:cs="Times New Roman"/>
                <w:sz w:val="20"/>
                <w:szCs w:val="20"/>
                <w:lang w:val="ru-RU"/>
              </w:rPr>
              <w:lastRenderedPageBreak/>
              <w:t xml:space="preserve">Минимальный отступ строений от красной линии – 3 метра. </w:t>
            </w:r>
          </w:p>
          <w:p w:rsidR="00185A02" w:rsidRPr="007D0118" w:rsidRDefault="00185A02" w:rsidP="00903142">
            <w:pPr>
              <w:pStyle w:val="TableParagraph"/>
              <w:keepNext/>
              <w:keepLines/>
              <w:widowControl/>
              <w:suppressLineNumbers/>
              <w:spacing w:before="3" w:line="237" w:lineRule="auto"/>
              <w:ind w:right="191"/>
              <w:rPr>
                <w:rFonts w:ascii="Times New Roman" w:eastAsia="Times New Roman" w:hAnsi="Times New Roman" w:cs="Times New Roman"/>
                <w:sz w:val="20"/>
                <w:szCs w:val="20"/>
                <w:lang w:val="ru-RU"/>
              </w:rPr>
            </w:pPr>
            <w:r w:rsidRPr="007D0118">
              <w:rPr>
                <w:rFonts w:ascii="Times New Roman" w:eastAsia="Times New Roman" w:hAnsi="Times New Roman" w:cs="Times New Roman"/>
                <w:sz w:val="20"/>
                <w:szCs w:val="20"/>
                <w:lang w:val="ru-RU"/>
              </w:rPr>
              <w:t xml:space="preserve">Предельное количество этажей или предельная высота зданий, строений, сооружений </w:t>
            </w:r>
            <w:r>
              <w:rPr>
                <w:rFonts w:ascii="Times New Roman" w:eastAsia="Times New Roman" w:hAnsi="Times New Roman" w:cs="Times New Roman"/>
                <w:sz w:val="20"/>
                <w:szCs w:val="20"/>
                <w:lang w:val="ru-RU"/>
              </w:rPr>
              <w:t>–</w:t>
            </w:r>
            <w:r w:rsidRPr="007D0118">
              <w:rPr>
                <w:rFonts w:ascii="Times New Roman" w:eastAsia="Times New Roman" w:hAnsi="Times New Roman" w:cs="Times New Roman"/>
                <w:sz w:val="20"/>
                <w:szCs w:val="20"/>
                <w:lang w:val="ru-RU"/>
              </w:rPr>
              <w:t xml:space="preserve"> </w:t>
            </w:r>
            <w:r>
              <w:rPr>
                <w:rFonts w:ascii="Times New Roman" w:eastAsia="Times New Roman" w:hAnsi="Times New Roman" w:cs="Times New Roman"/>
                <w:sz w:val="20"/>
                <w:szCs w:val="20"/>
                <w:lang w:val="ru-RU"/>
              </w:rPr>
              <w:t xml:space="preserve">2 </w:t>
            </w:r>
            <w:r w:rsidRPr="007D0118">
              <w:rPr>
                <w:rFonts w:ascii="Times New Roman" w:eastAsia="Times New Roman" w:hAnsi="Times New Roman" w:cs="Times New Roman"/>
                <w:sz w:val="20"/>
                <w:szCs w:val="20"/>
                <w:lang w:val="ru-RU"/>
              </w:rPr>
              <w:t>этажа</w:t>
            </w:r>
          </w:p>
          <w:p w:rsidR="00185A02" w:rsidRPr="007D0118" w:rsidRDefault="00185A02" w:rsidP="00903142">
            <w:pPr>
              <w:pStyle w:val="TableParagraph"/>
              <w:keepNext/>
              <w:keepLines/>
              <w:widowControl/>
              <w:suppressLineNumbers/>
              <w:spacing w:line="267" w:lineRule="exact"/>
              <w:rPr>
                <w:rFonts w:ascii="Times New Roman" w:eastAsia="Times New Roman" w:hAnsi="Times New Roman" w:cs="Times New Roman"/>
                <w:sz w:val="20"/>
                <w:szCs w:val="20"/>
                <w:lang w:val="ru-RU"/>
              </w:rPr>
            </w:pPr>
            <w:r w:rsidRPr="007D0118">
              <w:rPr>
                <w:rFonts w:ascii="Times New Roman" w:eastAsia="Times New Roman" w:hAnsi="Times New Roman" w:cs="Times New Roman"/>
                <w:sz w:val="20"/>
                <w:szCs w:val="20"/>
                <w:lang w:val="ru-RU"/>
              </w:rPr>
              <w:t>Максимальный процент застройки участка - не подлежит установлению.</w:t>
            </w:r>
          </w:p>
          <w:p w:rsidR="00185A02" w:rsidRPr="007D0118" w:rsidRDefault="00185A02" w:rsidP="00903142">
            <w:pPr>
              <w:keepNext/>
              <w:keepLines/>
              <w:suppressLineNumbers/>
              <w:rPr>
                <w:sz w:val="20"/>
                <w:lang w:eastAsia="en-US"/>
              </w:rPr>
            </w:pPr>
            <w:r w:rsidRPr="007D0118">
              <w:rPr>
                <w:sz w:val="20"/>
              </w:rPr>
              <w:t>Иные предельные параметры разрешенного строительства, реконструкции объектов капитального строительства –  не установлены.</w:t>
            </w:r>
          </w:p>
        </w:tc>
        <w:tc>
          <w:tcPr>
            <w:tcW w:w="3261" w:type="dxa"/>
            <w:vMerge w:val="restart"/>
            <w:shd w:val="clear" w:color="auto" w:fill="auto"/>
          </w:tcPr>
          <w:p w:rsidR="00185A02" w:rsidRPr="007D0118" w:rsidRDefault="00185A02" w:rsidP="00903142">
            <w:pPr>
              <w:tabs>
                <w:tab w:val="left" w:pos="2300"/>
              </w:tabs>
              <w:spacing w:line="20" w:lineRule="atLeast"/>
              <w:rPr>
                <w:sz w:val="20"/>
              </w:rPr>
            </w:pPr>
            <w:r w:rsidRPr="007D0118">
              <w:rPr>
                <w:rFonts w:eastAsia="Calibri"/>
                <w:sz w:val="20"/>
              </w:rPr>
              <w:lastRenderedPageBreak/>
              <w:t>При проектировании руководствоваться строительными нормами и правилами, СП, техническими регламентами.</w:t>
            </w:r>
          </w:p>
          <w:p w:rsidR="00185A02" w:rsidRPr="007D0118" w:rsidRDefault="00185A02" w:rsidP="00903142">
            <w:pPr>
              <w:spacing w:line="20" w:lineRule="atLeast"/>
              <w:ind w:right="-172"/>
              <w:rPr>
                <w:sz w:val="20"/>
              </w:rPr>
            </w:pPr>
            <w:r w:rsidRPr="007D0118">
              <w:rPr>
                <w:sz w:val="20"/>
              </w:rPr>
              <w:t xml:space="preserve">Строительство осуществлять в соответствии с СП 42.13330.2016, со строительными нормами и правилами, СП, техническими регламентами. Использование земельных участков и объектов капитального строительства осуществлять с учетом режимов зон </w:t>
            </w:r>
            <w:r w:rsidRPr="007D0118">
              <w:rPr>
                <w:sz w:val="20"/>
              </w:rPr>
              <w:lastRenderedPageBreak/>
              <w:t xml:space="preserve">с особыми условиями использования территорий, приведенных в статьях </w:t>
            </w:r>
            <w:r w:rsidR="005E2EBF">
              <w:rPr>
                <w:sz w:val="20"/>
              </w:rPr>
              <w:t>32-37 настоящих</w:t>
            </w:r>
            <w:r w:rsidRPr="007D0118">
              <w:rPr>
                <w:sz w:val="20"/>
              </w:rPr>
              <w:t xml:space="preserve"> Правил.</w:t>
            </w:r>
          </w:p>
          <w:p w:rsidR="00185A02" w:rsidRPr="007D0118" w:rsidRDefault="00185A02" w:rsidP="00903142">
            <w:pPr>
              <w:ind w:right="33"/>
              <w:rPr>
                <w:sz w:val="20"/>
              </w:rPr>
            </w:pPr>
            <w:r w:rsidRPr="000E4037">
              <w:rPr>
                <w:sz w:val="20"/>
              </w:rPr>
              <w:t xml:space="preserve"> </w:t>
            </w:r>
          </w:p>
        </w:tc>
      </w:tr>
      <w:tr w:rsidR="00185A02" w:rsidRPr="00406F5D" w:rsidTr="00EB513D">
        <w:trPr>
          <w:trHeight w:val="548"/>
        </w:trPr>
        <w:tc>
          <w:tcPr>
            <w:tcW w:w="2430" w:type="dxa"/>
          </w:tcPr>
          <w:p w:rsidR="00185A02" w:rsidRPr="00A733A7" w:rsidRDefault="00185A02" w:rsidP="000138E9">
            <w:pPr>
              <w:keepNext/>
              <w:keepLines/>
              <w:suppressLineNumbers/>
              <w:rPr>
                <w:sz w:val="20"/>
              </w:rPr>
            </w:pPr>
            <w:r w:rsidRPr="000E4037">
              <w:rPr>
                <w:sz w:val="20"/>
              </w:rPr>
              <w:lastRenderedPageBreak/>
              <w:t>Обеспечение деятельности в области гидрометеор</w:t>
            </w:r>
            <w:r>
              <w:rPr>
                <w:sz w:val="20"/>
              </w:rPr>
              <w:t>ологии и смежных с ней областях</w:t>
            </w:r>
          </w:p>
          <w:p w:rsidR="00185A02" w:rsidRPr="000E4037" w:rsidRDefault="00185A02" w:rsidP="000138E9">
            <w:pPr>
              <w:keepNext/>
              <w:keepLines/>
              <w:suppressLineNumbers/>
              <w:rPr>
                <w:sz w:val="20"/>
              </w:rPr>
            </w:pPr>
            <w:r w:rsidRPr="000E4037">
              <w:rPr>
                <w:sz w:val="20"/>
              </w:rPr>
              <w:t>3.9.1</w:t>
            </w:r>
          </w:p>
        </w:tc>
        <w:tc>
          <w:tcPr>
            <w:tcW w:w="2835" w:type="dxa"/>
          </w:tcPr>
          <w:p w:rsidR="00185A02" w:rsidRPr="000E4037" w:rsidRDefault="00185A02" w:rsidP="00903142">
            <w:pPr>
              <w:keepNext/>
              <w:keepLines/>
              <w:suppressLineNumbers/>
              <w:rPr>
                <w:sz w:val="20"/>
              </w:rPr>
            </w:pPr>
            <w:r w:rsidRPr="000E4037">
              <w:rPr>
                <w:sz w:val="2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532" w:type="dxa"/>
            <w:shd w:val="clear" w:color="auto" w:fill="auto"/>
          </w:tcPr>
          <w:p w:rsidR="00185A02" w:rsidRPr="000E4037" w:rsidRDefault="00185A02" w:rsidP="00903142">
            <w:pPr>
              <w:ind w:right="33"/>
              <w:rPr>
                <w:sz w:val="20"/>
              </w:rPr>
            </w:pPr>
            <w:r w:rsidRPr="000E4037">
              <w:rPr>
                <w:rFonts w:eastAsia="Calibri"/>
                <w:sz w:val="20"/>
                <w:lang w:eastAsia="en-US"/>
              </w:rPr>
              <w:t>Объекты по оказанию гидрометеорологический услуг</w:t>
            </w:r>
          </w:p>
        </w:tc>
        <w:tc>
          <w:tcPr>
            <w:tcW w:w="3969" w:type="dxa"/>
            <w:vMerge/>
            <w:shd w:val="clear" w:color="auto" w:fill="auto"/>
          </w:tcPr>
          <w:p w:rsidR="00185A02" w:rsidRPr="00406F5D" w:rsidRDefault="00185A02" w:rsidP="00903142">
            <w:pPr>
              <w:ind w:right="33"/>
              <w:rPr>
                <w:sz w:val="20"/>
              </w:rPr>
            </w:pPr>
          </w:p>
        </w:tc>
        <w:tc>
          <w:tcPr>
            <w:tcW w:w="3261" w:type="dxa"/>
            <w:vMerge/>
            <w:shd w:val="clear" w:color="auto" w:fill="auto"/>
          </w:tcPr>
          <w:p w:rsidR="00185A02" w:rsidRPr="000E4037" w:rsidRDefault="00185A02" w:rsidP="00903142">
            <w:pPr>
              <w:ind w:right="33"/>
              <w:rPr>
                <w:sz w:val="20"/>
              </w:rPr>
            </w:pPr>
          </w:p>
        </w:tc>
      </w:tr>
      <w:tr w:rsidR="00185A02" w:rsidRPr="00406F5D" w:rsidTr="00EB513D">
        <w:trPr>
          <w:trHeight w:val="548"/>
        </w:trPr>
        <w:tc>
          <w:tcPr>
            <w:tcW w:w="2430" w:type="dxa"/>
          </w:tcPr>
          <w:p w:rsidR="00185A02" w:rsidRPr="00406F5D" w:rsidRDefault="00185A02" w:rsidP="000138E9">
            <w:pPr>
              <w:pStyle w:val="s16"/>
              <w:spacing w:before="0" w:beforeAutospacing="0" w:after="0" w:afterAutospacing="0"/>
              <w:ind w:left="36" w:right="74"/>
              <w:rPr>
                <w:color w:val="22272F"/>
                <w:sz w:val="20"/>
                <w:szCs w:val="20"/>
              </w:rPr>
            </w:pPr>
            <w:r w:rsidRPr="00406F5D">
              <w:rPr>
                <w:color w:val="22272F"/>
                <w:sz w:val="20"/>
                <w:szCs w:val="20"/>
              </w:rPr>
              <w:lastRenderedPageBreak/>
              <w:t>Оказание услуг связи 3.2.3</w:t>
            </w:r>
          </w:p>
        </w:tc>
        <w:tc>
          <w:tcPr>
            <w:tcW w:w="2835" w:type="dxa"/>
          </w:tcPr>
          <w:p w:rsidR="00185A02" w:rsidRPr="007B0464" w:rsidRDefault="00185A02" w:rsidP="00903142">
            <w:pPr>
              <w:pStyle w:val="s11"/>
              <w:spacing w:before="0" w:beforeAutospacing="0" w:after="0" w:afterAutospacing="0"/>
              <w:ind w:left="36" w:right="74"/>
              <w:rPr>
                <w:sz w:val="20"/>
                <w:szCs w:val="20"/>
              </w:rPr>
            </w:pPr>
            <w:r w:rsidRPr="007B0464">
              <w:rPr>
                <w:sz w:val="20"/>
                <w:szCs w:val="20"/>
              </w:rPr>
              <w:t xml:space="preserve">Размещение зданий, предназначенных для размещения пунктов оказания услуг почтовой, телеграфной, междугородней и </w:t>
            </w:r>
            <w:r w:rsidRPr="007B0464">
              <w:rPr>
                <w:sz w:val="20"/>
                <w:szCs w:val="20"/>
              </w:rPr>
              <w:lastRenderedPageBreak/>
              <w:t>международной телефонной связи</w:t>
            </w:r>
          </w:p>
        </w:tc>
        <w:tc>
          <w:tcPr>
            <w:tcW w:w="2532" w:type="dxa"/>
            <w:shd w:val="clear" w:color="auto" w:fill="auto"/>
          </w:tcPr>
          <w:p w:rsidR="00185A02" w:rsidRPr="00406F5D" w:rsidRDefault="00185A02" w:rsidP="00903142">
            <w:pPr>
              <w:ind w:right="33"/>
              <w:rPr>
                <w:sz w:val="20"/>
              </w:rPr>
            </w:pPr>
            <w:r w:rsidRPr="00406F5D">
              <w:rPr>
                <w:sz w:val="20"/>
              </w:rPr>
              <w:lastRenderedPageBreak/>
              <w:t>Предприятия связи</w:t>
            </w:r>
          </w:p>
          <w:p w:rsidR="00185A02" w:rsidRPr="00406F5D" w:rsidRDefault="00185A02" w:rsidP="00903142">
            <w:pPr>
              <w:ind w:right="33"/>
              <w:rPr>
                <w:sz w:val="20"/>
              </w:rPr>
            </w:pPr>
          </w:p>
        </w:tc>
        <w:tc>
          <w:tcPr>
            <w:tcW w:w="3969" w:type="dxa"/>
            <w:shd w:val="clear" w:color="auto" w:fill="auto"/>
          </w:tcPr>
          <w:p w:rsidR="00185A02" w:rsidRPr="00C6038B" w:rsidRDefault="00185A02" w:rsidP="00903142">
            <w:pPr>
              <w:spacing w:line="20" w:lineRule="atLeast"/>
              <w:rPr>
                <w:sz w:val="20"/>
              </w:rPr>
            </w:pPr>
            <w:r w:rsidRPr="00C6038B">
              <w:rPr>
                <w:sz w:val="20"/>
              </w:rPr>
              <w:t>1. Предельные размеры земельных участков не устанавливаются</w:t>
            </w:r>
          </w:p>
          <w:p w:rsidR="00185A02" w:rsidRPr="00C6038B" w:rsidRDefault="00185A02" w:rsidP="00903142">
            <w:pPr>
              <w:spacing w:line="20" w:lineRule="atLeast"/>
              <w:contextualSpacing/>
              <w:rPr>
                <w:sz w:val="20"/>
              </w:rPr>
            </w:pPr>
            <w:r w:rsidRPr="00C6038B">
              <w:rPr>
                <w:sz w:val="20"/>
              </w:rPr>
              <w:t>2. Минимальный отступ от границ земельного участка не устанавливается.</w:t>
            </w:r>
          </w:p>
          <w:p w:rsidR="00185A02" w:rsidRPr="00C6038B" w:rsidRDefault="00185A02" w:rsidP="00903142">
            <w:pPr>
              <w:spacing w:line="20" w:lineRule="atLeast"/>
              <w:rPr>
                <w:sz w:val="20"/>
              </w:rPr>
            </w:pPr>
            <w:r w:rsidRPr="00C6038B">
              <w:rPr>
                <w:sz w:val="20"/>
              </w:rPr>
              <w:lastRenderedPageBreak/>
              <w:t>3. Предельное количество этажей, предельная высота зданий, строений, сооружений не устанавливается</w:t>
            </w:r>
          </w:p>
          <w:p w:rsidR="00185A02" w:rsidRPr="00C6038B" w:rsidRDefault="00185A02" w:rsidP="00903142">
            <w:pPr>
              <w:spacing w:line="20" w:lineRule="atLeast"/>
              <w:rPr>
                <w:sz w:val="20"/>
              </w:rPr>
            </w:pPr>
            <w:r w:rsidRPr="00C6038B">
              <w:rPr>
                <w:sz w:val="20"/>
              </w:rPr>
              <w:t>4. Максимальный процент застройки - 70 %.</w:t>
            </w:r>
          </w:p>
          <w:p w:rsidR="00185A02" w:rsidRPr="00C6038B" w:rsidRDefault="00185A02" w:rsidP="00903142">
            <w:pPr>
              <w:spacing w:line="20" w:lineRule="atLeast"/>
              <w:rPr>
                <w:sz w:val="20"/>
              </w:rPr>
            </w:pPr>
            <w:r w:rsidRPr="00C6038B">
              <w:rPr>
                <w:sz w:val="20"/>
              </w:rPr>
              <w:t>Иные параметры:</w:t>
            </w:r>
          </w:p>
          <w:p w:rsidR="00185A02" w:rsidRPr="00C6038B" w:rsidRDefault="00185A02" w:rsidP="00903142">
            <w:pPr>
              <w:spacing w:line="20" w:lineRule="atLeast"/>
              <w:rPr>
                <w:sz w:val="20"/>
              </w:rPr>
            </w:pPr>
            <w:r w:rsidRPr="00C6038B">
              <w:rPr>
                <w:sz w:val="20"/>
              </w:rPr>
              <w:t>Минимальный процент озеленения – 10.</w:t>
            </w:r>
          </w:p>
          <w:p w:rsidR="00185A02" w:rsidRPr="00C6038B" w:rsidRDefault="00185A02" w:rsidP="00903142">
            <w:pPr>
              <w:spacing w:line="20" w:lineRule="atLeast"/>
              <w:rPr>
                <w:sz w:val="20"/>
              </w:rPr>
            </w:pPr>
            <w:r w:rsidRPr="00C6038B">
              <w:rPr>
                <w:sz w:val="20"/>
              </w:rPr>
              <w:t>Минимальный отступ от красных линий – 5 м.</w:t>
            </w:r>
          </w:p>
        </w:tc>
        <w:tc>
          <w:tcPr>
            <w:tcW w:w="3261" w:type="dxa"/>
            <w:shd w:val="clear" w:color="auto" w:fill="auto"/>
          </w:tcPr>
          <w:p w:rsidR="00185A02" w:rsidRPr="00406F5D" w:rsidRDefault="00185A02" w:rsidP="00903142">
            <w:pPr>
              <w:ind w:right="33"/>
              <w:rPr>
                <w:sz w:val="20"/>
              </w:rPr>
            </w:pPr>
            <w:r w:rsidRPr="00406F5D">
              <w:rPr>
                <w:sz w:val="20"/>
              </w:rPr>
              <w:lastRenderedPageBreak/>
              <w:t>Строительство осуществлять в соответствии со СП 42.13330.2016, СП 118.13330.2012,  со строительными нормами и правилами</w:t>
            </w:r>
            <w:r>
              <w:rPr>
                <w:sz w:val="20"/>
              </w:rPr>
              <w:t>, СП, техническими регламентами</w:t>
            </w:r>
            <w:r w:rsidRPr="00406F5D">
              <w:rPr>
                <w:sz w:val="20"/>
              </w:rPr>
              <w:t>.</w:t>
            </w:r>
          </w:p>
          <w:p w:rsidR="00185A02" w:rsidRPr="00406F5D" w:rsidRDefault="00185A02" w:rsidP="00903142">
            <w:pPr>
              <w:ind w:right="33"/>
              <w:rPr>
                <w:sz w:val="20"/>
              </w:rPr>
            </w:pPr>
            <w:r w:rsidRPr="00406F5D">
              <w:rPr>
                <w:sz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Pr>
                <w:sz w:val="20"/>
              </w:rPr>
              <w:t xml:space="preserve"> Правил</w:t>
            </w:r>
            <w:r w:rsidRPr="00406F5D">
              <w:rPr>
                <w:sz w:val="20"/>
              </w:rPr>
              <w:t>.</w:t>
            </w:r>
          </w:p>
        </w:tc>
      </w:tr>
      <w:tr w:rsidR="00185A02" w:rsidRPr="00406F5D" w:rsidTr="00EB513D">
        <w:trPr>
          <w:trHeight w:val="548"/>
        </w:trPr>
        <w:tc>
          <w:tcPr>
            <w:tcW w:w="2430" w:type="dxa"/>
          </w:tcPr>
          <w:p w:rsidR="00185A02" w:rsidRPr="001C4994" w:rsidRDefault="00185A02" w:rsidP="00903142">
            <w:pPr>
              <w:autoSpaceDE w:val="0"/>
              <w:autoSpaceDN w:val="0"/>
              <w:adjustRightInd w:val="0"/>
              <w:rPr>
                <w:bCs/>
                <w:sz w:val="20"/>
              </w:rPr>
            </w:pPr>
            <w:r w:rsidRPr="001C4994">
              <w:rPr>
                <w:bCs/>
                <w:sz w:val="20"/>
              </w:rPr>
              <w:lastRenderedPageBreak/>
              <w:t>Предоставление коммунальных услуг 3.1.1</w:t>
            </w:r>
          </w:p>
          <w:p w:rsidR="00185A02" w:rsidRPr="001C4994" w:rsidRDefault="00185A02" w:rsidP="00903142">
            <w:pPr>
              <w:widowControl w:val="0"/>
              <w:autoSpaceDE w:val="0"/>
              <w:autoSpaceDN w:val="0"/>
              <w:adjustRightInd w:val="0"/>
              <w:rPr>
                <w:sz w:val="20"/>
              </w:rPr>
            </w:pPr>
          </w:p>
        </w:tc>
        <w:tc>
          <w:tcPr>
            <w:tcW w:w="2835" w:type="dxa"/>
          </w:tcPr>
          <w:p w:rsidR="00185A02" w:rsidRPr="001C4994" w:rsidRDefault="00185A02" w:rsidP="00903142">
            <w:pPr>
              <w:autoSpaceDE w:val="0"/>
              <w:autoSpaceDN w:val="0"/>
              <w:adjustRightInd w:val="0"/>
              <w:rPr>
                <w:sz w:val="20"/>
              </w:rPr>
            </w:pPr>
            <w:r w:rsidRPr="001C4994">
              <w:rPr>
                <w:bCs/>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532" w:type="dxa"/>
            <w:shd w:val="clear" w:color="auto" w:fill="auto"/>
          </w:tcPr>
          <w:p w:rsidR="00185A02" w:rsidRDefault="00185A02" w:rsidP="00903142">
            <w:pPr>
              <w:rPr>
                <w:sz w:val="20"/>
              </w:rPr>
            </w:pPr>
            <w:r w:rsidRPr="001C4994">
              <w:rPr>
                <w:sz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r w:rsidR="00993ADD">
              <w:rPr>
                <w:sz w:val="20"/>
              </w:rPr>
              <w:t>,</w:t>
            </w:r>
          </w:p>
          <w:p w:rsidR="00993ADD" w:rsidRDefault="00993ADD" w:rsidP="00903142">
            <w:pPr>
              <w:rPr>
                <w:sz w:val="20"/>
              </w:rPr>
            </w:pPr>
            <w:r>
              <w:rPr>
                <w:sz w:val="20"/>
              </w:rPr>
              <w:t>Контейнерные площадки для сбора ТБО (ТКО)</w:t>
            </w:r>
          </w:p>
          <w:p w:rsidR="00993ADD" w:rsidRPr="001C4994" w:rsidRDefault="00993ADD" w:rsidP="00903142">
            <w:pPr>
              <w:rPr>
                <w:sz w:val="20"/>
              </w:rPr>
            </w:pPr>
          </w:p>
        </w:tc>
        <w:tc>
          <w:tcPr>
            <w:tcW w:w="3969" w:type="dxa"/>
            <w:shd w:val="clear" w:color="auto" w:fill="auto"/>
          </w:tcPr>
          <w:p w:rsidR="00185A02" w:rsidRPr="001C4994" w:rsidRDefault="00185A02" w:rsidP="00903142">
            <w:pPr>
              <w:tabs>
                <w:tab w:val="left" w:pos="142"/>
              </w:tabs>
              <w:overflowPunct w:val="0"/>
              <w:autoSpaceDE w:val="0"/>
              <w:autoSpaceDN w:val="0"/>
              <w:adjustRightInd w:val="0"/>
              <w:ind w:left="-74"/>
              <w:rPr>
                <w:sz w:val="20"/>
              </w:rPr>
            </w:pPr>
            <w:r w:rsidRPr="001C4994">
              <w:rPr>
                <w:sz w:val="20"/>
              </w:rPr>
              <w:t>1. Предельные размеры земельных участков не устанавливаются.</w:t>
            </w:r>
          </w:p>
          <w:p w:rsidR="00185A02" w:rsidRPr="001C4994" w:rsidRDefault="00185A02" w:rsidP="00903142">
            <w:pPr>
              <w:tabs>
                <w:tab w:val="left" w:pos="142"/>
              </w:tabs>
              <w:overflowPunct w:val="0"/>
              <w:autoSpaceDE w:val="0"/>
              <w:autoSpaceDN w:val="0"/>
              <w:adjustRightInd w:val="0"/>
              <w:ind w:left="-74"/>
              <w:rPr>
                <w:sz w:val="20"/>
              </w:rPr>
            </w:pPr>
            <w:r w:rsidRPr="001C4994">
              <w:rPr>
                <w:sz w:val="20"/>
              </w:rPr>
              <w:t>2. Минимальный отступ от границ земельного участка не устанавливается.</w:t>
            </w:r>
          </w:p>
          <w:p w:rsidR="00185A02" w:rsidRPr="001C4994" w:rsidRDefault="00185A02" w:rsidP="00903142">
            <w:pPr>
              <w:tabs>
                <w:tab w:val="left" w:pos="142"/>
              </w:tabs>
              <w:overflowPunct w:val="0"/>
              <w:autoSpaceDE w:val="0"/>
              <w:autoSpaceDN w:val="0"/>
              <w:adjustRightInd w:val="0"/>
              <w:ind w:left="-74"/>
              <w:rPr>
                <w:sz w:val="20"/>
              </w:rPr>
            </w:pPr>
            <w:r w:rsidRPr="001C4994">
              <w:rPr>
                <w:sz w:val="20"/>
              </w:rPr>
              <w:t>3. Максимальное количество этажей – 1.</w:t>
            </w:r>
          </w:p>
          <w:p w:rsidR="00185A02" w:rsidRPr="001C4994" w:rsidRDefault="00185A02" w:rsidP="00903142">
            <w:pPr>
              <w:tabs>
                <w:tab w:val="left" w:pos="142"/>
              </w:tabs>
              <w:overflowPunct w:val="0"/>
              <w:autoSpaceDE w:val="0"/>
              <w:autoSpaceDN w:val="0"/>
              <w:adjustRightInd w:val="0"/>
              <w:rPr>
                <w:sz w:val="20"/>
              </w:rPr>
            </w:pPr>
            <w:r w:rsidRPr="001C4994">
              <w:rPr>
                <w:sz w:val="20"/>
              </w:rPr>
              <w:t>4. Максимальный процент застройки не устанавливается.</w:t>
            </w:r>
          </w:p>
          <w:p w:rsidR="00185A02" w:rsidRPr="001C4994" w:rsidRDefault="00185A02" w:rsidP="00903142">
            <w:pPr>
              <w:rPr>
                <w:sz w:val="20"/>
              </w:rPr>
            </w:pPr>
          </w:p>
        </w:tc>
        <w:tc>
          <w:tcPr>
            <w:tcW w:w="3261" w:type="dxa"/>
            <w:shd w:val="clear" w:color="auto" w:fill="auto"/>
          </w:tcPr>
          <w:p w:rsidR="00185A02" w:rsidRPr="001C4994" w:rsidRDefault="00185A02" w:rsidP="00903142">
            <w:pPr>
              <w:rPr>
                <w:sz w:val="20"/>
              </w:rPr>
            </w:pPr>
            <w:r w:rsidRPr="001C4994">
              <w:rPr>
                <w:sz w:val="20"/>
              </w:rPr>
              <w:t>Строительство осуществлять в соответствии с СП 42.13330.2016, со строительными нормами и правилами, техническими регламентами.</w:t>
            </w:r>
          </w:p>
          <w:p w:rsidR="00185A02" w:rsidRPr="001C4994" w:rsidRDefault="00185A02" w:rsidP="00903142">
            <w:pPr>
              <w:rPr>
                <w:sz w:val="20"/>
              </w:rPr>
            </w:pPr>
            <w:r w:rsidRPr="001C4994">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1C4994">
              <w:rPr>
                <w:sz w:val="20"/>
              </w:rPr>
              <w:t xml:space="preserve"> Правил.</w:t>
            </w:r>
          </w:p>
        </w:tc>
      </w:tr>
      <w:tr w:rsidR="00185A02" w:rsidRPr="00406F5D" w:rsidTr="00EB513D">
        <w:trPr>
          <w:trHeight w:val="548"/>
        </w:trPr>
        <w:tc>
          <w:tcPr>
            <w:tcW w:w="2430" w:type="dxa"/>
          </w:tcPr>
          <w:p w:rsidR="00185A02" w:rsidRPr="00406F5D" w:rsidRDefault="00185A02" w:rsidP="00903142">
            <w:pPr>
              <w:pStyle w:val="1ffff7"/>
              <w:tabs>
                <w:tab w:val="left" w:pos="142"/>
              </w:tabs>
              <w:spacing w:after="0" w:line="240" w:lineRule="auto"/>
              <w:ind w:firstLine="0"/>
              <w:jc w:val="left"/>
              <w:rPr>
                <w:b/>
                <w:sz w:val="20"/>
                <w:szCs w:val="20"/>
              </w:rPr>
            </w:pPr>
            <w:r w:rsidRPr="00406F5D">
              <w:rPr>
                <w:sz w:val="20"/>
                <w:szCs w:val="20"/>
              </w:rPr>
              <w:t xml:space="preserve">Административные здания организаций, обеспечивающих </w:t>
            </w:r>
            <w:r>
              <w:rPr>
                <w:sz w:val="20"/>
                <w:szCs w:val="20"/>
              </w:rPr>
              <w:lastRenderedPageBreak/>
              <w:t>П</w:t>
            </w:r>
            <w:r w:rsidRPr="00406F5D">
              <w:rPr>
                <w:sz w:val="20"/>
                <w:szCs w:val="20"/>
              </w:rPr>
              <w:t>редоставление коммунальных услуг 3.1.2</w:t>
            </w:r>
          </w:p>
        </w:tc>
        <w:tc>
          <w:tcPr>
            <w:tcW w:w="2835" w:type="dxa"/>
          </w:tcPr>
          <w:p w:rsidR="00185A02" w:rsidRPr="00406F5D" w:rsidRDefault="00185A02" w:rsidP="00903142">
            <w:pPr>
              <w:pStyle w:val="1ffff7"/>
              <w:tabs>
                <w:tab w:val="left" w:pos="142"/>
              </w:tabs>
              <w:spacing w:after="0" w:line="240" w:lineRule="auto"/>
              <w:ind w:firstLine="0"/>
              <w:jc w:val="left"/>
              <w:rPr>
                <w:bCs/>
                <w:sz w:val="20"/>
                <w:szCs w:val="20"/>
              </w:rPr>
            </w:pPr>
            <w:r w:rsidRPr="00406F5D">
              <w:rPr>
                <w:bCs/>
                <w:sz w:val="20"/>
                <w:szCs w:val="20"/>
              </w:rPr>
              <w:lastRenderedPageBreak/>
              <w:t xml:space="preserve">Размещение зданий, предназначенных для приема физических и юридических </w:t>
            </w:r>
            <w:r w:rsidRPr="00406F5D">
              <w:rPr>
                <w:bCs/>
                <w:sz w:val="20"/>
                <w:szCs w:val="20"/>
              </w:rPr>
              <w:lastRenderedPageBreak/>
              <w:t>лиц в связи с предоставлением им коммунальных услуг</w:t>
            </w:r>
          </w:p>
        </w:tc>
        <w:tc>
          <w:tcPr>
            <w:tcW w:w="2532" w:type="dxa"/>
            <w:shd w:val="clear" w:color="auto" w:fill="auto"/>
          </w:tcPr>
          <w:p w:rsidR="00185A02" w:rsidRPr="00406F5D" w:rsidRDefault="00185A02" w:rsidP="00903142">
            <w:pPr>
              <w:ind w:right="33"/>
              <w:rPr>
                <w:sz w:val="20"/>
              </w:rPr>
            </w:pPr>
            <w:r w:rsidRPr="00406F5D">
              <w:rPr>
                <w:sz w:val="20"/>
              </w:rPr>
              <w:lastRenderedPageBreak/>
              <w:t xml:space="preserve">Учреждения жилищно-коммунального хозяйства (кроме пунктов приема </w:t>
            </w:r>
            <w:r w:rsidRPr="00406F5D">
              <w:rPr>
                <w:sz w:val="20"/>
              </w:rPr>
              <w:lastRenderedPageBreak/>
              <w:t>вторичного сырья, кладбищ) для жилищно-эксплуатационных  организаций (административные здания)</w:t>
            </w:r>
          </w:p>
        </w:tc>
        <w:tc>
          <w:tcPr>
            <w:tcW w:w="3969" w:type="dxa"/>
            <w:shd w:val="clear" w:color="auto" w:fill="auto"/>
          </w:tcPr>
          <w:p w:rsidR="00185A02" w:rsidRPr="00406F5D" w:rsidRDefault="00185A02" w:rsidP="00903142">
            <w:pPr>
              <w:ind w:right="33"/>
              <w:rPr>
                <w:sz w:val="20"/>
              </w:rPr>
            </w:pPr>
            <w:r w:rsidRPr="00406F5D">
              <w:rPr>
                <w:sz w:val="20"/>
              </w:rPr>
              <w:lastRenderedPageBreak/>
              <w:t>1. Предельные размеры земельного участка не устанавливаются.</w:t>
            </w:r>
          </w:p>
          <w:p w:rsidR="00185A02" w:rsidRPr="00406F5D" w:rsidRDefault="00185A02" w:rsidP="00903142">
            <w:pPr>
              <w:ind w:right="33"/>
              <w:rPr>
                <w:sz w:val="20"/>
              </w:rPr>
            </w:pPr>
            <w:r w:rsidRPr="00406F5D">
              <w:rPr>
                <w:sz w:val="20"/>
              </w:rPr>
              <w:lastRenderedPageBreak/>
              <w:t>2. Минимальный отступ от границ земельного участка – 3 м.</w:t>
            </w:r>
          </w:p>
          <w:p w:rsidR="00185A02" w:rsidRPr="00406F5D" w:rsidRDefault="00185A02" w:rsidP="00903142">
            <w:pPr>
              <w:ind w:right="33"/>
              <w:rPr>
                <w:sz w:val="20"/>
              </w:rPr>
            </w:pPr>
            <w:r w:rsidRPr="00406F5D">
              <w:rPr>
                <w:sz w:val="20"/>
              </w:rPr>
              <w:t>3. Максимальное количество этажей – 2.</w:t>
            </w:r>
          </w:p>
          <w:p w:rsidR="00185A02" w:rsidRPr="00406F5D" w:rsidRDefault="00185A02" w:rsidP="00903142">
            <w:pPr>
              <w:ind w:right="33"/>
              <w:rPr>
                <w:sz w:val="20"/>
              </w:rPr>
            </w:pPr>
            <w:r w:rsidRPr="00406F5D">
              <w:rPr>
                <w:sz w:val="20"/>
              </w:rPr>
              <w:t>Максимальная высота зданий, строений, сооружений –  10 м.</w:t>
            </w:r>
          </w:p>
          <w:p w:rsidR="00185A02" w:rsidRPr="00406F5D" w:rsidRDefault="00185A02" w:rsidP="00903142">
            <w:pPr>
              <w:ind w:right="33"/>
              <w:rPr>
                <w:sz w:val="20"/>
              </w:rPr>
            </w:pPr>
            <w:r w:rsidRPr="00406F5D">
              <w:rPr>
                <w:sz w:val="20"/>
              </w:rPr>
              <w:t>4. Максимальный процент застройки—70%.</w:t>
            </w:r>
          </w:p>
          <w:p w:rsidR="00185A02" w:rsidRPr="00406F5D" w:rsidRDefault="00185A02" w:rsidP="00903142">
            <w:pPr>
              <w:ind w:right="33"/>
              <w:rPr>
                <w:sz w:val="20"/>
              </w:rPr>
            </w:pPr>
            <w:r w:rsidRPr="00406F5D">
              <w:rPr>
                <w:sz w:val="20"/>
              </w:rPr>
              <w:t>Минимальный процент озеленения – 10%.</w:t>
            </w:r>
          </w:p>
          <w:p w:rsidR="00185A02" w:rsidRPr="00406F5D" w:rsidRDefault="00185A02" w:rsidP="00903142">
            <w:pPr>
              <w:ind w:right="33"/>
              <w:rPr>
                <w:sz w:val="20"/>
              </w:rPr>
            </w:pPr>
            <w:r w:rsidRPr="00406F5D">
              <w:rPr>
                <w:sz w:val="20"/>
              </w:rPr>
              <w:t>Максимальная высота оград – 1,5 м.</w:t>
            </w:r>
          </w:p>
          <w:p w:rsidR="00185A02" w:rsidRPr="00406F5D" w:rsidRDefault="00185A02" w:rsidP="00903142">
            <w:pPr>
              <w:ind w:right="33"/>
              <w:rPr>
                <w:sz w:val="20"/>
              </w:rPr>
            </w:pPr>
            <w:r w:rsidRPr="00406F5D">
              <w:rPr>
                <w:sz w:val="20"/>
                <w:lang w:eastAsia="en-US"/>
              </w:rPr>
              <w:t>Отступ от красной линии - не менее 5 м., при новом строительстве.</w:t>
            </w:r>
          </w:p>
        </w:tc>
        <w:tc>
          <w:tcPr>
            <w:tcW w:w="3261" w:type="dxa"/>
            <w:shd w:val="clear" w:color="auto" w:fill="auto"/>
          </w:tcPr>
          <w:p w:rsidR="00185A02" w:rsidRPr="00406F5D" w:rsidRDefault="00185A02" w:rsidP="00903142">
            <w:pPr>
              <w:ind w:right="33"/>
              <w:rPr>
                <w:sz w:val="20"/>
              </w:rPr>
            </w:pPr>
            <w:r w:rsidRPr="00406F5D">
              <w:rPr>
                <w:sz w:val="20"/>
              </w:rPr>
              <w:lastRenderedPageBreak/>
              <w:t xml:space="preserve">Строительство осуществлять в соответствии со СП 42.13330.2016, СП 118.13330.2012,  со </w:t>
            </w:r>
            <w:r w:rsidRPr="00406F5D">
              <w:rPr>
                <w:sz w:val="20"/>
              </w:rPr>
              <w:lastRenderedPageBreak/>
              <w:t>строительными нормами и правилами</w:t>
            </w:r>
            <w:r>
              <w:rPr>
                <w:sz w:val="20"/>
              </w:rPr>
              <w:t>, СП, техническими регламентами</w:t>
            </w:r>
            <w:r w:rsidRPr="00406F5D">
              <w:rPr>
                <w:sz w:val="20"/>
              </w:rPr>
              <w:t>.</w:t>
            </w:r>
          </w:p>
          <w:p w:rsidR="00185A02" w:rsidRPr="00406F5D" w:rsidRDefault="00185A02" w:rsidP="00903142">
            <w:pPr>
              <w:ind w:right="33"/>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tc>
      </w:tr>
      <w:tr w:rsidR="00185A02" w:rsidRPr="00406F5D" w:rsidTr="00EB513D">
        <w:trPr>
          <w:trHeight w:val="548"/>
        </w:trPr>
        <w:tc>
          <w:tcPr>
            <w:tcW w:w="2430" w:type="dxa"/>
          </w:tcPr>
          <w:p w:rsidR="00185A02" w:rsidRPr="00803F1A" w:rsidRDefault="00185A02" w:rsidP="000138E9">
            <w:pPr>
              <w:keepNext/>
              <w:keepLines/>
              <w:suppressLineNumbers/>
              <w:rPr>
                <w:sz w:val="20"/>
              </w:rPr>
            </w:pPr>
            <w:r>
              <w:rPr>
                <w:sz w:val="20"/>
              </w:rPr>
              <w:lastRenderedPageBreak/>
              <w:t xml:space="preserve">Служебные гаражи </w:t>
            </w:r>
            <w:r w:rsidRPr="00803F1A">
              <w:rPr>
                <w:sz w:val="20"/>
              </w:rPr>
              <w:t>4.9</w:t>
            </w:r>
          </w:p>
        </w:tc>
        <w:tc>
          <w:tcPr>
            <w:tcW w:w="2835" w:type="dxa"/>
          </w:tcPr>
          <w:p w:rsidR="00185A02" w:rsidRPr="00803F1A" w:rsidRDefault="00185A02" w:rsidP="000138E9">
            <w:pPr>
              <w:keepNext/>
              <w:keepLines/>
              <w:suppressLineNumbers/>
              <w:rPr>
                <w:sz w:val="20"/>
              </w:rPr>
            </w:pPr>
            <w:r w:rsidRPr="00803F1A">
              <w:rPr>
                <w:sz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532" w:type="dxa"/>
            <w:shd w:val="clear" w:color="auto" w:fill="auto"/>
          </w:tcPr>
          <w:p w:rsidR="00185A02" w:rsidRPr="00406F5D" w:rsidRDefault="00185A02" w:rsidP="000138E9">
            <w:pPr>
              <w:ind w:right="33"/>
              <w:rPr>
                <w:sz w:val="20"/>
              </w:rPr>
            </w:pPr>
          </w:p>
        </w:tc>
        <w:tc>
          <w:tcPr>
            <w:tcW w:w="3969" w:type="dxa"/>
            <w:shd w:val="clear" w:color="auto" w:fill="auto"/>
          </w:tcPr>
          <w:p w:rsidR="00185A02" w:rsidRPr="00406F5D" w:rsidRDefault="00185A02" w:rsidP="000138E9">
            <w:pPr>
              <w:ind w:right="33"/>
              <w:rPr>
                <w:sz w:val="20"/>
              </w:rPr>
            </w:pPr>
            <w:r w:rsidRPr="00406F5D">
              <w:rPr>
                <w:sz w:val="20"/>
              </w:rPr>
              <w:t>1. Предельные размеры земельного участка не устанавливаются.</w:t>
            </w:r>
          </w:p>
          <w:p w:rsidR="00185A02" w:rsidRPr="00406F5D" w:rsidRDefault="00185A02" w:rsidP="000138E9">
            <w:pPr>
              <w:ind w:right="33"/>
              <w:rPr>
                <w:sz w:val="20"/>
              </w:rPr>
            </w:pPr>
            <w:r w:rsidRPr="00406F5D">
              <w:rPr>
                <w:sz w:val="20"/>
              </w:rPr>
              <w:t>2. Минимальный отступ от границ земельного участка – 3 м.</w:t>
            </w:r>
          </w:p>
          <w:p w:rsidR="00185A02" w:rsidRPr="00406F5D" w:rsidRDefault="00185A02" w:rsidP="000138E9">
            <w:pPr>
              <w:ind w:right="33"/>
              <w:rPr>
                <w:sz w:val="20"/>
              </w:rPr>
            </w:pPr>
            <w:r w:rsidRPr="00406F5D">
              <w:rPr>
                <w:sz w:val="20"/>
              </w:rPr>
              <w:t>3. Максимальное количество этажей – 2.</w:t>
            </w:r>
          </w:p>
          <w:p w:rsidR="00185A02" w:rsidRPr="00406F5D" w:rsidRDefault="00185A02" w:rsidP="000138E9">
            <w:pPr>
              <w:ind w:right="33"/>
              <w:rPr>
                <w:sz w:val="20"/>
              </w:rPr>
            </w:pPr>
            <w:r w:rsidRPr="00406F5D">
              <w:rPr>
                <w:sz w:val="20"/>
              </w:rPr>
              <w:t>Максимальная высота зданий, строений, сооружений –  10 м.</w:t>
            </w:r>
          </w:p>
          <w:p w:rsidR="00185A02" w:rsidRPr="00406F5D" w:rsidRDefault="00185A02" w:rsidP="000138E9">
            <w:pPr>
              <w:ind w:right="33"/>
              <w:rPr>
                <w:sz w:val="20"/>
              </w:rPr>
            </w:pPr>
            <w:r w:rsidRPr="00406F5D">
              <w:rPr>
                <w:sz w:val="20"/>
              </w:rPr>
              <w:t>4. Максимальный процент застройки—</w:t>
            </w:r>
            <w:r w:rsidRPr="004A7004">
              <w:rPr>
                <w:sz w:val="20"/>
              </w:rPr>
              <w:t>8</w:t>
            </w:r>
            <w:r w:rsidRPr="00406F5D">
              <w:rPr>
                <w:sz w:val="20"/>
              </w:rPr>
              <w:t>0%.</w:t>
            </w:r>
          </w:p>
          <w:p w:rsidR="00185A02" w:rsidRPr="00406F5D" w:rsidRDefault="00185A02" w:rsidP="000138E9">
            <w:pPr>
              <w:ind w:right="33"/>
              <w:rPr>
                <w:sz w:val="20"/>
              </w:rPr>
            </w:pPr>
            <w:r w:rsidRPr="00406F5D">
              <w:rPr>
                <w:sz w:val="20"/>
              </w:rPr>
              <w:t>Иные параметры:</w:t>
            </w:r>
          </w:p>
          <w:p w:rsidR="00185A02" w:rsidRPr="00406F5D" w:rsidRDefault="00185A02" w:rsidP="000138E9">
            <w:pPr>
              <w:ind w:right="33"/>
              <w:rPr>
                <w:sz w:val="20"/>
              </w:rPr>
            </w:pPr>
            <w:r w:rsidRPr="00406F5D">
              <w:rPr>
                <w:sz w:val="20"/>
              </w:rPr>
              <w:t>Минимальный процент озеленения – 10%.</w:t>
            </w:r>
          </w:p>
          <w:p w:rsidR="00185A02" w:rsidRPr="00406F5D" w:rsidRDefault="00185A02" w:rsidP="000138E9">
            <w:pPr>
              <w:ind w:right="33"/>
              <w:rPr>
                <w:sz w:val="20"/>
              </w:rPr>
            </w:pPr>
            <w:r w:rsidRPr="00406F5D">
              <w:rPr>
                <w:sz w:val="20"/>
              </w:rPr>
              <w:t>Максимальная высота оград – 1,5 м.</w:t>
            </w:r>
          </w:p>
          <w:p w:rsidR="00185A02" w:rsidRPr="00406F5D" w:rsidRDefault="00185A02" w:rsidP="000138E9">
            <w:pPr>
              <w:ind w:right="33"/>
              <w:rPr>
                <w:sz w:val="20"/>
              </w:rPr>
            </w:pPr>
            <w:r w:rsidRPr="00406F5D">
              <w:rPr>
                <w:sz w:val="20"/>
                <w:lang w:eastAsia="en-US"/>
              </w:rPr>
              <w:t>Отступ от красной линии - не менее 5 м., при новом строительстве.</w:t>
            </w:r>
          </w:p>
        </w:tc>
        <w:tc>
          <w:tcPr>
            <w:tcW w:w="3261" w:type="dxa"/>
            <w:shd w:val="clear" w:color="auto" w:fill="auto"/>
          </w:tcPr>
          <w:p w:rsidR="00185A02" w:rsidRPr="00406F5D" w:rsidRDefault="00185A02" w:rsidP="000138E9">
            <w:pPr>
              <w:autoSpaceDE w:val="0"/>
              <w:autoSpaceDN w:val="0"/>
              <w:adjustRightInd w:val="0"/>
              <w:rPr>
                <w:sz w:val="20"/>
              </w:rPr>
            </w:pPr>
            <w:r w:rsidRPr="00406F5D">
              <w:rPr>
                <w:sz w:val="20"/>
              </w:rPr>
              <w:t>Строительство осуществлять в соответствии с СП 42.13330.2016, со строительными нормами и правил</w:t>
            </w:r>
            <w:r>
              <w:rPr>
                <w:sz w:val="20"/>
              </w:rPr>
              <w:t>ами, техническими регламентами</w:t>
            </w:r>
            <w:r w:rsidRPr="00406F5D">
              <w:rPr>
                <w:sz w:val="20"/>
              </w:rPr>
              <w:t>.</w:t>
            </w:r>
          </w:p>
          <w:p w:rsidR="00185A02" w:rsidRPr="00406F5D" w:rsidRDefault="00185A02" w:rsidP="000138E9">
            <w:pPr>
              <w:ind w:right="33"/>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tc>
      </w:tr>
      <w:tr w:rsidR="00185A02" w:rsidRPr="00406F5D" w:rsidTr="00EB513D">
        <w:trPr>
          <w:trHeight w:val="548"/>
        </w:trPr>
        <w:tc>
          <w:tcPr>
            <w:tcW w:w="2430" w:type="dxa"/>
          </w:tcPr>
          <w:p w:rsidR="00185A02" w:rsidRPr="00EF1D76" w:rsidRDefault="00185A02" w:rsidP="000138E9">
            <w:pPr>
              <w:widowControl w:val="0"/>
              <w:spacing w:line="240" w:lineRule="atLeast"/>
              <w:rPr>
                <w:sz w:val="20"/>
              </w:rPr>
            </w:pPr>
            <w:r w:rsidRPr="00EF1D76">
              <w:rPr>
                <w:sz w:val="20"/>
              </w:rPr>
              <w:t>Хранение автотранспорта</w:t>
            </w:r>
            <w:r>
              <w:rPr>
                <w:sz w:val="20"/>
              </w:rPr>
              <w:t xml:space="preserve"> </w:t>
            </w:r>
            <w:r w:rsidRPr="00EF1D76">
              <w:rPr>
                <w:sz w:val="20"/>
              </w:rPr>
              <w:t>2.7.1</w:t>
            </w:r>
          </w:p>
        </w:tc>
        <w:tc>
          <w:tcPr>
            <w:tcW w:w="2835" w:type="dxa"/>
          </w:tcPr>
          <w:p w:rsidR="00185A02" w:rsidRPr="00EF1D76" w:rsidRDefault="00185A02" w:rsidP="000138E9">
            <w:pPr>
              <w:widowControl w:val="0"/>
              <w:spacing w:line="240" w:lineRule="atLeast"/>
              <w:rPr>
                <w:sz w:val="20"/>
              </w:rPr>
            </w:pPr>
            <w:r w:rsidRPr="00EF1D76">
              <w:rPr>
                <w:sz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w:t>
            </w:r>
            <w:r w:rsidRPr="00EF1D76">
              <w:rPr>
                <w:sz w:val="20"/>
              </w:rPr>
              <w:lastRenderedPageBreak/>
              <w:t>исключением гаражей</w:t>
            </w:r>
          </w:p>
        </w:tc>
        <w:tc>
          <w:tcPr>
            <w:tcW w:w="2532" w:type="dxa"/>
            <w:shd w:val="clear" w:color="auto" w:fill="auto"/>
          </w:tcPr>
          <w:p w:rsidR="00185A02" w:rsidRPr="00EF1D76" w:rsidRDefault="00185A02" w:rsidP="000138E9">
            <w:pPr>
              <w:pStyle w:val="Default"/>
              <w:spacing w:line="240" w:lineRule="atLeast"/>
              <w:rPr>
                <w:sz w:val="20"/>
                <w:szCs w:val="20"/>
              </w:rPr>
            </w:pPr>
            <w:r w:rsidRPr="00EF1D76">
              <w:rPr>
                <w:sz w:val="20"/>
                <w:szCs w:val="20"/>
              </w:rPr>
              <w:lastRenderedPageBreak/>
              <w:t>Гаражи</w:t>
            </w:r>
          </w:p>
          <w:p w:rsidR="00185A02" w:rsidRPr="00EF1D76" w:rsidRDefault="00185A02" w:rsidP="000138E9">
            <w:pPr>
              <w:widowControl w:val="0"/>
              <w:tabs>
                <w:tab w:val="left" w:pos="142"/>
              </w:tabs>
              <w:spacing w:line="240" w:lineRule="atLeast"/>
              <w:rPr>
                <w:rFonts w:eastAsia="Calibri"/>
                <w:sz w:val="20"/>
                <w:lang w:eastAsia="en-US"/>
              </w:rPr>
            </w:pPr>
          </w:p>
        </w:tc>
        <w:tc>
          <w:tcPr>
            <w:tcW w:w="3969" w:type="dxa"/>
            <w:shd w:val="clear" w:color="auto" w:fill="auto"/>
          </w:tcPr>
          <w:p w:rsidR="00185A02" w:rsidRPr="00C6038B" w:rsidRDefault="00185A02" w:rsidP="000138E9">
            <w:pPr>
              <w:spacing w:line="20" w:lineRule="atLeast"/>
              <w:ind w:right="33"/>
              <w:rPr>
                <w:sz w:val="20"/>
              </w:rPr>
            </w:pPr>
            <w:r w:rsidRPr="00C6038B">
              <w:rPr>
                <w:sz w:val="20"/>
              </w:rPr>
              <w:t>1. Предельные размеры земельного участка не устанавливаются.</w:t>
            </w:r>
          </w:p>
          <w:p w:rsidR="00185A02" w:rsidRPr="00C6038B" w:rsidRDefault="00185A02" w:rsidP="000138E9">
            <w:pPr>
              <w:spacing w:line="20" w:lineRule="atLeast"/>
              <w:ind w:right="33"/>
              <w:rPr>
                <w:sz w:val="20"/>
              </w:rPr>
            </w:pPr>
            <w:r w:rsidRPr="00C6038B">
              <w:rPr>
                <w:sz w:val="20"/>
              </w:rPr>
              <w:t>2. Минимальный отступ от границ земельного участка – 3 м.</w:t>
            </w:r>
          </w:p>
          <w:p w:rsidR="00185A02" w:rsidRPr="00EF1D76" w:rsidRDefault="00185A02" w:rsidP="000138E9">
            <w:pPr>
              <w:widowControl w:val="0"/>
              <w:tabs>
                <w:tab w:val="left" w:pos="142"/>
              </w:tabs>
              <w:spacing w:line="240" w:lineRule="atLeast"/>
              <w:rPr>
                <w:rFonts w:eastAsia="Calibri"/>
                <w:sz w:val="20"/>
                <w:lang w:eastAsia="en-US"/>
              </w:rPr>
            </w:pPr>
            <w:r w:rsidRPr="00EF1D76">
              <w:rPr>
                <w:rFonts w:eastAsia="Calibri"/>
                <w:sz w:val="20"/>
                <w:lang w:eastAsia="en-US"/>
              </w:rPr>
              <w:t xml:space="preserve"> </w:t>
            </w:r>
            <w:r w:rsidRPr="00EF1D76">
              <w:rPr>
                <w:sz w:val="20"/>
              </w:rPr>
              <w:t>Расстояние от площадок до окон не менее - 10 м.</w:t>
            </w:r>
            <w:r w:rsidRPr="00EF1D76">
              <w:rPr>
                <w:rFonts w:eastAsia="Calibri"/>
                <w:sz w:val="20"/>
                <w:lang w:eastAsia="en-US"/>
              </w:rPr>
              <w:t xml:space="preserve"> </w:t>
            </w:r>
            <w:r w:rsidRPr="00EF1D76">
              <w:rPr>
                <w:sz w:val="20"/>
              </w:rPr>
              <w:t>Отступ от красных линий – не менее 5 м.</w:t>
            </w:r>
            <w:r w:rsidRPr="00EF1D76">
              <w:rPr>
                <w:rFonts w:eastAsia="Calibri"/>
                <w:sz w:val="20"/>
                <w:lang w:eastAsia="en-US"/>
              </w:rPr>
              <w:t xml:space="preserve"> </w:t>
            </w:r>
          </w:p>
        </w:tc>
        <w:tc>
          <w:tcPr>
            <w:tcW w:w="3261" w:type="dxa"/>
            <w:shd w:val="clear" w:color="auto" w:fill="auto"/>
          </w:tcPr>
          <w:p w:rsidR="00185A02" w:rsidRPr="00EF1D76" w:rsidRDefault="00185A02" w:rsidP="000138E9">
            <w:pPr>
              <w:widowControl w:val="0"/>
              <w:spacing w:line="240" w:lineRule="atLeast"/>
              <w:rPr>
                <w:sz w:val="20"/>
              </w:rPr>
            </w:pPr>
            <w:r w:rsidRPr="00EF1D76">
              <w:rPr>
                <w:sz w:val="20"/>
              </w:rPr>
              <w:t xml:space="preserve">Новое строительство, реконструкцию и нормы расчета количества машино-мест осуществлять в соответствии с требованиями к размещению таких объектов, со СП 42.13330.2016 (Актуализированная редакция </w:t>
            </w:r>
            <w:r w:rsidRPr="00EF1D76">
              <w:rPr>
                <w:sz w:val="20"/>
              </w:rPr>
              <w:lastRenderedPageBreak/>
              <w:t>СНиП 2.07.0189* «Градостроительство. Планировка и застройка городских и сельских поселений»), СП, строительными нормами и правилами, техническими регламентами</w:t>
            </w:r>
          </w:p>
        </w:tc>
      </w:tr>
      <w:tr w:rsidR="00185A02" w:rsidRPr="00406F5D" w:rsidTr="00EB513D">
        <w:trPr>
          <w:trHeight w:val="548"/>
        </w:trPr>
        <w:tc>
          <w:tcPr>
            <w:tcW w:w="2430" w:type="dxa"/>
          </w:tcPr>
          <w:p w:rsidR="00185A02" w:rsidRPr="00C81D6A" w:rsidRDefault="00185A02" w:rsidP="00903142">
            <w:pPr>
              <w:keepNext/>
              <w:keepLines/>
              <w:suppressLineNumbers/>
              <w:textAlignment w:val="baseline"/>
              <w:rPr>
                <w:sz w:val="20"/>
              </w:rPr>
            </w:pPr>
            <w:r w:rsidRPr="00C81D6A">
              <w:rPr>
                <w:sz w:val="20"/>
              </w:rPr>
              <w:lastRenderedPageBreak/>
              <w:t>Стоянки транспорта общего пользования</w:t>
            </w:r>
            <w:r>
              <w:rPr>
                <w:sz w:val="20"/>
              </w:rPr>
              <w:t xml:space="preserve"> </w:t>
            </w:r>
            <w:r w:rsidRPr="00C81D6A">
              <w:rPr>
                <w:sz w:val="20"/>
              </w:rPr>
              <w:t>7.2.3</w:t>
            </w:r>
          </w:p>
        </w:tc>
        <w:tc>
          <w:tcPr>
            <w:tcW w:w="2835" w:type="dxa"/>
          </w:tcPr>
          <w:p w:rsidR="00185A02" w:rsidRPr="00C81D6A" w:rsidRDefault="00185A02" w:rsidP="00903142">
            <w:pPr>
              <w:keepNext/>
              <w:keepLines/>
              <w:suppressLineNumbers/>
              <w:textAlignment w:val="baseline"/>
              <w:rPr>
                <w:sz w:val="20"/>
              </w:rPr>
            </w:pPr>
            <w:r w:rsidRPr="00C81D6A">
              <w:rPr>
                <w:sz w:val="20"/>
              </w:rPr>
              <w:t>Размещение стоянок транспортных средств, осуществляющих перевозки людей по установленному маршруту</w:t>
            </w:r>
          </w:p>
        </w:tc>
        <w:tc>
          <w:tcPr>
            <w:tcW w:w="2532" w:type="dxa"/>
            <w:shd w:val="clear" w:color="auto" w:fill="auto"/>
          </w:tcPr>
          <w:p w:rsidR="00185A02" w:rsidRPr="00C81D6A" w:rsidRDefault="00185A02" w:rsidP="00903142">
            <w:pPr>
              <w:pStyle w:val="TableParagraph"/>
              <w:keepNext/>
              <w:keepLines/>
              <w:widowControl/>
              <w:suppressLineNumbers/>
              <w:spacing w:line="267" w:lineRule="exact"/>
              <w:ind w:left="26"/>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Остановка общественного транспорта</w:t>
            </w:r>
          </w:p>
        </w:tc>
        <w:tc>
          <w:tcPr>
            <w:tcW w:w="3969" w:type="dxa"/>
            <w:shd w:val="clear" w:color="auto" w:fill="auto"/>
          </w:tcPr>
          <w:p w:rsidR="00C80C54" w:rsidRPr="00C80C54" w:rsidRDefault="00C80C54" w:rsidP="00903142">
            <w:pPr>
              <w:pStyle w:val="TableParagraph"/>
              <w:keepNext/>
              <w:keepLines/>
              <w:widowControl/>
              <w:suppressLineNumbers/>
              <w:spacing w:before="3" w:line="232" w:lineRule="auto"/>
              <w:ind w:left="26"/>
              <w:rPr>
                <w:rFonts w:ascii="Times New Roman" w:hAnsi="Times New Roman" w:cs="Times New Roman"/>
                <w:sz w:val="20"/>
                <w:lang w:val="ru-RU"/>
              </w:rPr>
            </w:pPr>
            <w:r w:rsidRPr="00C80C54">
              <w:rPr>
                <w:rFonts w:ascii="Times New Roman" w:hAnsi="Times New Roman" w:cs="Times New Roman"/>
                <w:sz w:val="20"/>
                <w:lang w:val="ru-RU"/>
              </w:rPr>
              <w:t>Предельные размеры земельного участка не устанавливаются.</w:t>
            </w:r>
          </w:p>
          <w:p w:rsidR="00185A02" w:rsidRPr="00C80C54" w:rsidRDefault="00185A02" w:rsidP="00903142">
            <w:pPr>
              <w:pStyle w:val="TableParagraph"/>
              <w:keepNext/>
              <w:keepLines/>
              <w:widowControl/>
              <w:suppressLineNumbers/>
              <w:spacing w:before="3" w:line="232" w:lineRule="auto"/>
              <w:ind w:left="26"/>
              <w:rPr>
                <w:sz w:val="20"/>
                <w:lang w:val="ru-RU"/>
              </w:rPr>
            </w:pPr>
            <w:r w:rsidRPr="00C81D6A">
              <w:rPr>
                <w:rFonts w:ascii="Times New Roman" w:eastAsia="Times New Roman" w:hAnsi="Times New Roman" w:cs="Times New Roman"/>
                <w:sz w:val="20"/>
                <w:szCs w:val="20"/>
                <w:lang w:val="ru-RU"/>
              </w:rPr>
              <w:t xml:space="preserve">Минимальный отступ строений от красной линии – 5 метров. </w:t>
            </w:r>
          </w:p>
          <w:p w:rsidR="00844FC9" w:rsidRPr="00C81D6A" w:rsidRDefault="00185A02" w:rsidP="00903142">
            <w:pPr>
              <w:keepNext/>
              <w:keepLines/>
              <w:suppressLineNumbers/>
              <w:ind w:firstLine="33"/>
              <w:rPr>
                <w:sz w:val="20"/>
              </w:rPr>
            </w:pPr>
            <w:r w:rsidRPr="00C81D6A">
              <w:rPr>
                <w:sz w:val="20"/>
              </w:rPr>
              <w:t>Максимальный процент застройки участка – 80%</w:t>
            </w:r>
          </w:p>
        </w:tc>
        <w:tc>
          <w:tcPr>
            <w:tcW w:w="3261" w:type="dxa"/>
            <w:shd w:val="clear" w:color="auto" w:fill="auto"/>
          </w:tcPr>
          <w:p w:rsidR="00185A02" w:rsidRPr="00406F5D" w:rsidRDefault="00185A02" w:rsidP="00903142">
            <w:pPr>
              <w:ind w:right="33"/>
              <w:rPr>
                <w:sz w:val="20"/>
              </w:rPr>
            </w:pPr>
          </w:p>
        </w:tc>
      </w:tr>
      <w:tr w:rsidR="00844FC9" w:rsidRPr="00406F5D" w:rsidTr="00EB513D">
        <w:trPr>
          <w:trHeight w:val="548"/>
        </w:trPr>
        <w:tc>
          <w:tcPr>
            <w:tcW w:w="2430" w:type="dxa"/>
          </w:tcPr>
          <w:p w:rsidR="00844FC9" w:rsidRPr="00406F5D" w:rsidRDefault="00844FC9" w:rsidP="00903142">
            <w:pPr>
              <w:tabs>
                <w:tab w:val="left" w:pos="142"/>
              </w:tabs>
              <w:rPr>
                <w:sz w:val="20"/>
              </w:rPr>
            </w:pPr>
            <w:r w:rsidRPr="00406F5D">
              <w:rPr>
                <w:sz w:val="20"/>
              </w:rPr>
              <w:t>Земельные участки (территории) общего пользования 12.0</w:t>
            </w:r>
          </w:p>
        </w:tc>
        <w:tc>
          <w:tcPr>
            <w:tcW w:w="2835" w:type="dxa"/>
          </w:tcPr>
          <w:p w:rsidR="00844FC9" w:rsidRPr="00406F5D" w:rsidRDefault="00844FC9" w:rsidP="00903142">
            <w:pPr>
              <w:tabs>
                <w:tab w:val="left" w:pos="142"/>
              </w:tabs>
              <w:rPr>
                <w:sz w:val="20"/>
              </w:rPr>
            </w:pPr>
            <w:r w:rsidRPr="00406F5D">
              <w:rPr>
                <w:rFonts w:eastAsia="DengXian"/>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532" w:type="dxa"/>
            <w:shd w:val="clear" w:color="auto" w:fill="auto"/>
          </w:tcPr>
          <w:p w:rsidR="00844FC9" w:rsidRPr="00406F5D" w:rsidRDefault="00844FC9" w:rsidP="00903142">
            <w:pPr>
              <w:tabs>
                <w:tab w:val="left" w:pos="142"/>
              </w:tabs>
              <w:overflowPunct w:val="0"/>
              <w:autoSpaceDE w:val="0"/>
              <w:autoSpaceDN w:val="0"/>
              <w:adjustRightInd w:val="0"/>
              <w:rPr>
                <w:sz w:val="20"/>
              </w:rPr>
            </w:pPr>
            <w:r w:rsidRPr="00406F5D">
              <w:rPr>
                <w:sz w:val="20"/>
              </w:rPr>
              <w:t>Объекты улично-дорожной сети, автомобильные дороги и пешеходные тротуары в границах населенных пунктов, пешеходные переходы, набережные, береговые полосы водных объектов общего пользования, скверы, бульвары, площади, проезды, малые архитектурные формы благоустройства</w:t>
            </w:r>
          </w:p>
        </w:tc>
        <w:tc>
          <w:tcPr>
            <w:tcW w:w="3969" w:type="dxa"/>
            <w:shd w:val="clear" w:color="auto" w:fill="auto"/>
          </w:tcPr>
          <w:p w:rsidR="00844FC9" w:rsidRPr="00406F5D" w:rsidRDefault="00844FC9" w:rsidP="00903142">
            <w:pPr>
              <w:tabs>
                <w:tab w:val="left" w:pos="142"/>
              </w:tabs>
              <w:overflowPunct w:val="0"/>
              <w:autoSpaceDE w:val="0"/>
              <w:autoSpaceDN w:val="0"/>
              <w:adjustRightInd w:val="0"/>
              <w:ind w:left="-74"/>
              <w:rPr>
                <w:sz w:val="20"/>
              </w:rPr>
            </w:pPr>
            <w:r w:rsidRPr="00406F5D">
              <w:rPr>
                <w:sz w:val="20"/>
              </w:rPr>
              <w:t>1. Предельные размеры земельных участков не устанавливаются.</w:t>
            </w:r>
          </w:p>
          <w:p w:rsidR="00844FC9" w:rsidRPr="00406F5D" w:rsidRDefault="00844FC9" w:rsidP="00903142">
            <w:pPr>
              <w:tabs>
                <w:tab w:val="left" w:pos="142"/>
              </w:tabs>
              <w:overflowPunct w:val="0"/>
              <w:autoSpaceDE w:val="0"/>
              <w:autoSpaceDN w:val="0"/>
              <w:adjustRightInd w:val="0"/>
              <w:ind w:left="-74"/>
              <w:rPr>
                <w:sz w:val="20"/>
              </w:rPr>
            </w:pPr>
            <w:r w:rsidRPr="00406F5D">
              <w:rPr>
                <w:sz w:val="20"/>
              </w:rPr>
              <w:t>2. Минимальный отступ от границ земельного участка не устанавливается.</w:t>
            </w:r>
          </w:p>
          <w:p w:rsidR="00844FC9" w:rsidRPr="00406F5D" w:rsidRDefault="00844FC9" w:rsidP="00903142">
            <w:pPr>
              <w:tabs>
                <w:tab w:val="left" w:pos="142"/>
              </w:tabs>
              <w:overflowPunct w:val="0"/>
              <w:autoSpaceDE w:val="0"/>
              <w:autoSpaceDN w:val="0"/>
              <w:adjustRightInd w:val="0"/>
              <w:ind w:left="-74"/>
              <w:rPr>
                <w:sz w:val="20"/>
              </w:rPr>
            </w:pPr>
            <w:r w:rsidRPr="00406F5D">
              <w:rPr>
                <w:sz w:val="20"/>
              </w:rPr>
              <w:t>3. Предельное количество этажей, предельная высота зданий, строений, сооружений не устанавливается.</w:t>
            </w:r>
          </w:p>
          <w:p w:rsidR="00844FC9" w:rsidRPr="00406F5D" w:rsidRDefault="00844FC9" w:rsidP="00903142">
            <w:pPr>
              <w:tabs>
                <w:tab w:val="left" w:pos="142"/>
              </w:tabs>
              <w:overflowPunct w:val="0"/>
              <w:autoSpaceDE w:val="0"/>
              <w:autoSpaceDN w:val="0"/>
              <w:adjustRightInd w:val="0"/>
              <w:rPr>
                <w:sz w:val="20"/>
              </w:rPr>
            </w:pPr>
            <w:r w:rsidRPr="00406F5D">
              <w:rPr>
                <w:sz w:val="20"/>
              </w:rPr>
              <w:t>4. Максимальный процент застройки не устанавливается.</w:t>
            </w:r>
          </w:p>
          <w:p w:rsidR="00844FC9" w:rsidRPr="00406F5D" w:rsidRDefault="00844FC9" w:rsidP="00903142">
            <w:pPr>
              <w:tabs>
                <w:tab w:val="left" w:pos="142"/>
              </w:tabs>
              <w:overflowPunct w:val="0"/>
              <w:autoSpaceDE w:val="0"/>
              <w:autoSpaceDN w:val="0"/>
              <w:adjustRightInd w:val="0"/>
              <w:rPr>
                <w:sz w:val="20"/>
              </w:rPr>
            </w:pPr>
            <w:r w:rsidRPr="00406F5D">
              <w:rPr>
                <w:sz w:val="20"/>
              </w:rPr>
              <w:t>Иные параметры: Территорию зеленых насаждений принимать для:</w:t>
            </w:r>
          </w:p>
          <w:p w:rsidR="00844FC9" w:rsidRPr="00406F5D" w:rsidRDefault="00844FC9" w:rsidP="00903142">
            <w:pPr>
              <w:tabs>
                <w:tab w:val="left" w:pos="142"/>
              </w:tabs>
              <w:overflowPunct w:val="0"/>
              <w:autoSpaceDE w:val="0"/>
              <w:autoSpaceDN w:val="0"/>
              <w:adjustRightInd w:val="0"/>
              <w:rPr>
                <w:sz w:val="20"/>
              </w:rPr>
            </w:pPr>
            <w:r w:rsidRPr="00406F5D">
              <w:rPr>
                <w:sz w:val="20"/>
              </w:rPr>
              <w:t>- бульвара 70-75 % общей площади зоны, аллеи, дорожки, площадки -25-30%,</w:t>
            </w:r>
          </w:p>
          <w:p w:rsidR="00844FC9" w:rsidRPr="00406F5D" w:rsidRDefault="00844FC9" w:rsidP="00903142">
            <w:pPr>
              <w:tabs>
                <w:tab w:val="left" w:pos="142"/>
              </w:tabs>
              <w:overflowPunct w:val="0"/>
              <w:autoSpaceDE w:val="0"/>
              <w:autoSpaceDN w:val="0"/>
              <w:adjustRightInd w:val="0"/>
              <w:rPr>
                <w:sz w:val="20"/>
              </w:rPr>
            </w:pPr>
            <w:r w:rsidRPr="00406F5D">
              <w:rPr>
                <w:sz w:val="20"/>
              </w:rPr>
              <w:t>- сквера 60-75 % общей площади зоны, аллеи, дорожки, площадки -25-40%.</w:t>
            </w:r>
          </w:p>
          <w:p w:rsidR="00844FC9" w:rsidRDefault="00844FC9" w:rsidP="00903142">
            <w:pPr>
              <w:keepNext/>
              <w:keepLines/>
              <w:suppressLineNumbers/>
              <w:ind w:firstLine="33"/>
              <w:rPr>
                <w:sz w:val="20"/>
              </w:rPr>
            </w:pPr>
          </w:p>
          <w:p w:rsidR="00844FC9" w:rsidRPr="00406F5D" w:rsidRDefault="00844FC9" w:rsidP="00903142">
            <w:pPr>
              <w:keepNext/>
              <w:keepLines/>
              <w:suppressLineNumbers/>
              <w:ind w:firstLine="33"/>
              <w:rPr>
                <w:sz w:val="20"/>
              </w:rPr>
            </w:pPr>
          </w:p>
        </w:tc>
        <w:tc>
          <w:tcPr>
            <w:tcW w:w="3261" w:type="dxa"/>
            <w:shd w:val="clear" w:color="auto" w:fill="auto"/>
          </w:tcPr>
          <w:p w:rsidR="00844FC9" w:rsidRPr="00406F5D" w:rsidRDefault="00844FC9" w:rsidP="00903142">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p w:rsidR="00844FC9" w:rsidRPr="00406F5D" w:rsidRDefault="00844FC9" w:rsidP="00903142">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p w:rsidR="00844FC9" w:rsidRPr="00406F5D" w:rsidRDefault="00844FC9" w:rsidP="00903142">
            <w:pPr>
              <w:ind w:right="33"/>
              <w:rPr>
                <w:sz w:val="20"/>
              </w:rPr>
            </w:pPr>
          </w:p>
        </w:tc>
      </w:tr>
      <w:tr w:rsidR="00844FC9" w:rsidRPr="00406F5D" w:rsidTr="00EB513D">
        <w:trPr>
          <w:trHeight w:val="548"/>
        </w:trPr>
        <w:tc>
          <w:tcPr>
            <w:tcW w:w="2430" w:type="dxa"/>
          </w:tcPr>
          <w:p w:rsidR="00844FC9" w:rsidRPr="00C81D6A" w:rsidRDefault="00844FC9" w:rsidP="000138E9">
            <w:pPr>
              <w:keepNext/>
              <w:keepLines/>
              <w:suppressLineNumbers/>
              <w:rPr>
                <w:sz w:val="20"/>
              </w:rPr>
            </w:pPr>
            <w:r w:rsidRPr="00C81D6A">
              <w:rPr>
                <w:sz w:val="20"/>
              </w:rPr>
              <w:lastRenderedPageBreak/>
              <w:t xml:space="preserve">Благоустройство </w:t>
            </w:r>
            <w:r>
              <w:rPr>
                <w:sz w:val="20"/>
              </w:rPr>
              <w:t>т</w:t>
            </w:r>
            <w:r w:rsidRPr="00C81D6A">
              <w:rPr>
                <w:sz w:val="20"/>
              </w:rPr>
              <w:t>ерритории 12.0.2</w:t>
            </w:r>
          </w:p>
        </w:tc>
        <w:tc>
          <w:tcPr>
            <w:tcW w:w="2835" w:type="dxa"/>
          </w:tcPr>
          <w:p w:rsidR="00844FC9" w:rsidRPr="00C81D6A" w:rsidRDefault="00844FC9" w:rsidP="000138E9">
            <w:pPr>
              <w:keepNext/>
              <w:keepLines/>
              <w:suppressLineNumbers/>
              <w:jc w:val="both"/>
              <w:rPr>
                <w:sz w:val="20"/>
              </w:rPr>
            </w:pPr>
            <w:r w:rsidRPr="00C81D6A">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532" w:type="dxa"/>
            <w:shd w:val="clear" w:color="auto" w:fill="auto"/>
          </w:tcPr>
          <w:p w:rsidR="00844FC9" w:rsidRPr="00C81D6A" w:rsidRDefault="00844FC9" w:rsidP="000138E9">
            <w:pPr>
              <w:keepNext/>
              <w:keepLines/>
              <w:suppressLineNumbers/>
              <w:ind w:firstLine="33"/>
              <w:rPr>
                <w:sz w:val="20"/>
                <w:lang w:eastAsia="en-US"/>
              </w:rPr>
            </w:pPr>
          </w:p>
        </w:tc>
        <w:tc>
          <w:tcPr>
            <w:tcW w:w="3969" w:type="dxa"/>
            <w:vMerge w:val="restart"/>
            <w:shd w:val="clear" w:color="auto" w:fill="auto"/>
          </w:tcPr>
          <w:p w:rsidR="00903142" w:rsidRPr="00C80C54" w:rsidRDefault="00903142" w:rsidP="00903142">
            <w:pPr>
              <w:pStyle w:val="TableParagraph"/>
              <w:keepNext/>
              <w:keepLines/>
              <w:widowControl/>
              <w:suppressLineNumbers/>
              <w:spacing w:before="3" w:line="232" w:lineRule="auto"/>
              <w:ind w:left="26"/>
              <w:rPr>
                <w:rFonts w:ascii="Times New Roman" w:hAnsi="Times New Roman" w:cs="Times New Roman"/>
                <w:sz w:val="20"/>
                <w:lang w:val="ru-RU"/>
              </w:rPr>
            </w:pPr>
            <w:r w:rsidRPr="00C80C54">
              <w:rPr>
                <w:rFonts w:ascii="Times New Roman" w:hAnsi="Times New Roman" w:cs="Times New Roman"/>
                <w:sz w:val="20"/>
                <w:lang w:val="ru-RU"/>
              </w:rPr>
              <w:t>Предельные размеры земельного участка не устанавливаются.</w:t>
            </w:r>
          </w:p>
          <w:p w:rsidR="00844FC9" w:rsidRPr="00C81D6A" w:rsidRDefault="00844FC9" w:rsidP="00844FC9">
            <w:pPr>
              <w:keepNext/>
              <w:keepLines/>
              <w:suppressLineNumbers/>
              <w:ind w:firstLine="33"/>
              <w:rPr>
                <w:sz w:val="20"/>
              </w:rPr>
            </w:pPr>
          </w:p>
        </w:tc>
        <w:tc>
          <w:tcPr>
            <w:tcW w:w="3261" w:type="dxa"/>
            <w:vMerge w:val="restart"/>
            <w:shd w:val="clear" w:color="auto" w:fill="auto"/>
          </w:tcPr>
          <w:p w:rsidR="00844FC9" w:rsidRPr="00406F5D" w:rsidRDefault="00844FC9" w:rsidP="00844FC9">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p w:rsidR="00844FC9" w:rsidRPr="000E4037" w:rsidRDefault="00844FC9" w:rsidP="00844FC9">
            <w:pPr>
              <w:rPr>
                <w:sz w:val="20"/>
              </w:rPr>
            </w:pPr>
          </w:p>
        </w:tc>
      </w:tr>
      <w:tr w:rsidR="00844FC9" w:rsidRPr="00406F5D" w:rsidTr="001518AA">
        <w:trPr>
          <w:trHeight w:val="548"/>
        </w:trPr>
        <w:tc>
          <w:tcPr>
            <w:tcW w:w="2430" w:type="dxa"/>
          </w:tcPr>
          <w:p w:rsidR="00844FC9" w:rsidRPr="00FD7B45" w:rsidRDefault="00844FC9" w:rsidP="000138E9">
            <w:pPr>
              <w:pStyle w:val="TableParagraph"/>
              <w:keepNext/>
              <w:keepLines/>
              <w:widowControl/>
              <w:suppressLineNumbers/>
              <w:spacing w:before="10"/>
              <w:rPr>
                <w:rFonts w:ascii="Times New Roman" w:eastAsia="Times New Roman" w:hAnsi="Times New Roman" w:cs="Times New Roman"/>
                <w:sz w:val="20"/>
                <w:szCs w:val="20"/>
                <w:lang w:val="ru-RU" w:eastAsia="ru-RU"/>
              </w:rPr>
            </w:pPr>
            <w:r w:rsidRPr="00FD7B45">
              <w:rPr>
                <w:rFonts w:ascii="Times New Roman" w:eastAsia="Times New Roman" w:hAnsi="Times New Roman" w:cs="Times New Roman"/>
                <w:sz w:val="20"/>
                <w:szCs w:val="20"/>
                <w:lang w:val="ru-RU" w:eastAsia="ru-RU"/>
              </w:rPr>
              <w:lastRenderedPageBreak/>
              <w:t>Улично-дорожная</w:t>
            </w:r>
            <w:r>
              <w:rPr>
                <w:rFonts w:ascii="Times New Roman" w:eastAsia="Times New Roman" w:hAnsi="Times New Roman" w:cs="Times New Roman"/>
                <w:sz w:val="20"/>
                <w:szCs w:val="20"/>
                <w:lang w:val="ru-RU" w:eastAsia="ru-RU"/>
              </w:rPr>
              <w:t xml:space="preserve"> сеть </w:t>
            </w:r>
            <w:r w:rsidRPr="00FD7B45">
              <w:rPr>
                <w:rFonts w:ascii="Times New Roman" w:eastAsia="Times New Roman" w:hAnsi="Times New Roman" w:cs="Times New Roman"/>
                <w:sz w:val="20"/>
                <w:szCs w:val="20"/>
                <w:lang w:val="ru-RU" w:eastAsia="ru-RU"/>
              </w:rPr>
              <w:t>12.0.1</w:t>
            </w:r>
          </w:p>
        </w:tc>
        <w:tc>
          <w:tcPr>
            <w:tcW w:w="2835" w:type="dxa"/>
          </w:tcPr>
          <w:p w:rsidR="00844FC9" w:rsidRPr="00FD7B45" w:rsidRDefault="00844FC9" w:rsidP="001518AA">
            <w:pPr>
              <w:pStyle w:val="TableParagraph"/>
              <w:keepNext/>
              <w:keepLines/>
              <w:widowControl/>
              <w:suppressLineNumbers/>
              <w:spacing w:before="16" w:line="252" w:lineRule="auto"/>
              <w:ind w:right="162" w:hanging="34"/>
              <w:rPr>
                <w:rFonts w:ascii="Times New Roman" w:eastAsia="Times New Roman" w:hAnsi="Times New Roman" w:cs="Times New Roman"/>
                <w:sz w:val="20"/>
                <w:szCs w:val="20"/>
                <w:lang w:val="ru-RU" w:eastAsia="ru-RU"/>
              </w:rPr>
            </w:pPr>
            <w:r w:rsidRPr="00FD7B45">
              <w:rPr>
                <w:rFonts w:ascii="Times New Roman" w:eastAsia="Times New Roman" w:hAnsi="Times New Roman" w:cs="Times New Roman"/>
                <w:sz w:val="20"/>
                <w:szCs w:val="20"/>
                <w:lang w:val="ru-RU" w:eastAsia="ru-RU"/>
              </w:rPr>
              <w:t>Размещение объектов улично-дор</w:t>
            </w:r>
            <w:r>
              <w:rPr>
                <w:rFonts w:ascii="Times New Roman" w:eastAsia="Times New Roman" w:hAnsi="Times New Roman" w:cs="Times New Roman"/>
                <w:sz w:val="20"/>
                <w:szCs w:val="20"/>
                <w:lang w:val="ru-RU" w:eastAsia="ru-RU"/>
              </w:rPr>
              <w:t>ожной сети: автомобильных дорог</w:t>
            </w:r>
            <w:r w:rsidRPr="00FD7B45">
              <w:rPr>
                <w:rFonts w:ascii="Times New Roman" w:eastAsia="Times New Roman" w:hAnsi="Times New Roman" w:cs="Times New Roman"/>
                <w:sz w:val="20"/>
                <w:szCs w:val="20"/>
                <w:lang w:val="ru-RU" w:eastAsia="ru-RU"/>
              </w:rPr>
              <w:t xml:space="preserve">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532" w:type="dxa"/>
            <w:shd w:val="clear" w:color="auto" w:fill="auto"/>
          </w:tcPr>
          <w:p w:rsidR="00844FC9" w:rsidRPr="00FD7B45" w:rsidRDefault="00844FC9" w:rsidP="000138E9">
            <w:pPr>
              <w:keepNext/>
              <w:keepLines/>
              <w:suppressLineNumbers/>
              <w:ind w:firstLine="33"/>
              <w:rPr>
                <w:sz w:val="20"/>
              </w:rPr>
            </w:pPr>
          </w:p>
        </w:tc>
        <w:tc>
          <w:tcPr>
            <w:tcW w:w="3969" w:type="dxa"/>
            <w:vMerge/>
            <w:shd w:val="clear" w:color="auto" w:fill="auto"/>
          </w:tcPr>
          <w:p w:rsidR="00844FC9" w:rsidRPr="00406F5D" w:rsidRDefault="00844FC9" w:rsidP="000138E9">
            <w:pPr>
              <w:tabs>
                <w:tab w:val="left" w:pos="142"/>
              </w:tabs>
              <w:overflowPunct w:val="0"/>
              <w:autoSpaceDE w:val="0"/>
              <w:autoSpaceDN w:val="0"/>
              <w:adjustRightInd w:val="0"/>
              <w:ind w:left="-74"/>
              <w:rPr>
                <w:sz w:val="20"/>
              </w:rPr>
            </w:pPr>
          </w:p>
        </w:tc>
        <w:tc>
          <w:tcPr>
            <w:tcW w:w="3261" w:type="dxa"/>
            <w:vMerge/>
            <w:shd w:val="clear" w:color="auto" w:fill="auto"/>
          </w:tcPr>
          <w:p w:rsidR="00844FC9" w:rsidRPr="00406F5D" w:rsidRDefault="00844FC9" w:rsidP="00EB513D">
            <w:pPr>
              <w:ind w:right="33"/>
              <w:rPr>
                <w:sz w:val="20"/>
              </w:rPr>
            </w:pPr>
          </w:p>
        </w:tc>
      </w:tr>
    </w:tbl>
    <w:p w:rsidR="00832B19" w:rsidRDefault="00832B19" w:rsidP="006C1DFC">
      <w:pPr>
        <w:ind w:firstLine="284"/>
        <w:rPr>
          <w:sz w:val="24"/>
          <w:szCs w:val="24"/>
        </w:rPr>
      </w:pPr>
    </w:p>
    <w:p w:rsidR="000E4037" w:rsidRDefault="000E4037" w:rsidP="000E4037">
      <w:pPr>
        <w:rPr>
          <w:sz w:val="24"/>
          <w:szCs w:val="24"/>
        </w:rPr>
      </w:pPr>
      <w:r w:rsidRPr="00406F5D">
        <w:rPr>
          <w:sz w:val="24"/>
          <w:szCs w:val="24"/>
        </w:rPr>
        <w:t>2. ВСПОМОГАТЕЛЬНЫЕ ВИДЫ И ПАРАМЕТРЫ РАЗРЕШЁННОГО ИСПОЛЬЗОВАНИЯ ЗЕМЕЛЬНЫХ УЧАСТКОВ И ОБЪЕКТОВ КАПИТАЛЬНОГО СТРОИТЕЛЬСТВА:</w:t>
      </w:r>
      <w:r>
        <w:rPr>
          <w:sz w:val="24"/>
          <w:szCs w:val="24"/>
        </w:rPr>
        <w:t xml:space="preserve">  </w:t>
      </w:r>
      <w:r w:rsidR="00C6733C" w:rsidRPr="00C6733C">
        <w:rPr>
          <w:sz w:val="24"/>
          <w:szCs w:val="24"/>
        </w:rPr>
        <w:t>нет</w:t>
      </w:r>
      <w:r w:rsidRPr="00C6733C">
        <w:rPr>
          <w:sz w:val="24"/>
          <w:szCs w:val="24"/>
        </w:rPr>
        <w:t>.</w:t>
      </w:r>
    </w:p>
    <w:p w:rsidR="007B77F0" w:rsidRDefault="007B77F0">
      <w:pPr>
        <w:rPr>
          <w:sz w:val="24"/>
          <w:szCs w:val="24"/>
        </w:rPr>
      </w:pPr>
    </w:p>
    <w:p w:rsidR="000E4037" w:rsidRDefault="000E4037" w:rsidP="000E4037">
      <w:pPr>
        <w:rPr>
          <w:sz w:val="24"/>
          <w:szCs w:val="24"/>
        </w:rPr>
      </w:pPr>
      <w:r w:rsidRPr="00406F5D">
        <w:rPr>
          <w:sz w:val="24"/>
          <w:szCs w:val="24"/>
        </w:rPr>
        <w:t>3. УСЛОВНО РАЗРЕШЁННЫЕ ВИДЫ И ПАРАМЕТРЫ ИСПОЛЬЗОВАНИЯ ЗЕМЕЛЬНЫХ УЧАСТКОВ И ОБЪЕКТОВ КАПИТАЛЬНОГО СТРОИТЕЛЬСТВА:</w:t>
      </w:r>
    </w:p>
    <w:tbl>
      <w:tblPr>
        <w:tblW w:w="15027"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127"/>
        <w:gridCol w:w="2996"/>
        <w:gridCol w:w="2674"/>
        <w:gridCol w:w="3969"/>
        <w:gridCol w:w="3261"/>
      </w:tblGrid>
      <w:tr w:rsidR="006C1DFC" w:rsidRPr="00C6038B" w:rsidTr="006C1DFC">
        <w:trPr>
          <w:trHeight w:val="1670"/>
          <w:tblHeader/>
        </w:trPr>
        <w:tc>
          <w:tcPr>
            <w:tcW w:w="2127" w:type="dxa"/>
            <w:vAlign w:val="center"/>
          </w:tcPr>
          <w:p w:rsidR="006C1DFC" w:rsidRPr="00C6038B" w:rsidRDefault="006C1DFC" w:rsidP="006C1DFC">
            <w:pPr>
              <w:spacing w:line="20" w:lineRule="atLeast"/>
              <w:ind w:right="-172"/>
              <w:jc w:val="center"/>
              <w:rPr>
                <w:sz w:val="20"/>
              </w:rPr>
            </w:pPr>
            <w:r w:rsidRPr="00C6038B">
              <w:rPr>
                <w:sz w:val="20"/>
              </w:rPr>
              <w:lastRenderedPageBreak/>
              <w:t>ВИДЫ</w:t>
            </w:r>
          </w:p>
          <w:p w:rsidR="006C1DFC" w:rsidRPr="00C6038B" w:rsidRDefault="006C18B1" w:rsidP="006C1DFC">
            <w:pPr>
              <w:spacing w:line="20" w:lineRule="atLeast"/>
              <w:ind w:right="-172"/>
              <w:jc w:val="center"/>
              <w:rPr>
                <w:sz w:val="20"/>
              </w:rPr>
            </w:pPr>
            <w:r>
              <w:rPr>
                <w:sz w:val="20"/>
              </w:rPr>
              <w:t>И</w:t>
            </w:r>
            <w:r w:rsidR="006C1DFC" w:rsidRPr="00C6038B">
              <w:rPr>
                <w:sz w:val="20"/>
              </w:rPr>
              <w:t>СПОЛЬЗОВАНИЯ</w:t>
            </w:r>
          </w:p>
          <w:p w:rsidR="006C1DFC" w:rsidRPr="00C6038B" w:rsidRDefault="006C1DFC" w:rsidP="006C1DFC">
            <w:pPr>
              <w:spacing w:line="20" w:lineRule="atLeast"/>
              <w:ind w:right="-172"/>
              <w:jc w:val="center"/>
              <w:rPr>
                <w:sz w:val="20"/>
              </w:rPr>
            </w:pPr>
            <w:r w:rsidRPr="00C6038B">
              <w:rPr>
                <w:sz w:val="20"/>
              </w:rPr>
              <w:t>ЗЕМЕЛЬНОГО УЧАСТКА</w:t>
            </w:r>
          </w:p>
        </w:tc>
        <w:tc>
          <w:tcPr>
            <w:tcW w:w="2996" w:type="dxa"/>
            <w:vAlign w:val="center"/>
          </w:tcPr>
          <w:p w:rsidR="006C1DFC" w:rsidRPr="00C6038B" w:rsidRDefault="006C1DFC" w:rsidP="006C1DFC">
            <w:pPr>
              <w:spacing w:line="20" w:lineRule="atLeast"/>
              <w:ind w:right="-172"/>
              <w:jc w:val="center"/>
              <w:rPr>
                <w:sz w:val="20"/>
              </w:rPr>
            </w:pPr>
            <w:r w:rsidRPr="00C6038B">
              <w:rPr>
                <w:sz w:val="20"/>
              </w:rPr>
              <w:t>ОПИСАНИЕ ВИДА</w:t>
            </w:r>
          </w:p>
          <w:p w:rsidR="006C1DFC" w:rsidRPr="00C6038B" w:rsidRDefault="006C1DFC" w:rsidP="006C1DFC">
            <w:pPr>
              <w:spacing w:line="20" w:lineRule="atLeast"/>
              <w:ind w:right="-172"/>
              <w:jc w:val="center"/>
              <w:rPr>
                <w:sz w:val="20"/>
              </w:rPr>
            </w:pPr>
            <w:r w:rsidRPr="00C6038B">
              <w:rPr>
                <w:sz w:val="20"/>
              </w:rPr>
              <w:t>РАЗРЕШЕННОГО</w:t>
            </w:r>
          </w:p>
          <w:p w:rsidR="006C1DFC" w:rsidRPr="00C6038B" w:rsidRDefault="006C1DFC" w:rsidP="006C1DFC">
            <w:pPr>
              <w:spacing w:line="20" w:lineRule="atLeast"/>
              <w:ind w:right="-172"/>
              <w:jc w:val="center"/>
              <w:rPr>
                <w:sz w:val="20"/>
              </w:rPr>
            </w:pPr>
            <w:r w:rsidRPr="00C6038B">
              <w:rPr>
                <w:sz w:val="20"/>
              </w:rPr>
              <w:t>ИСПОЛЬЗОВАНИЯ</w:t>
            </w:r>
          </w:p>
          <w:p w:rsidR="006C1DFC" w:rsidRPr="00C6038B" w:rsidRDefault="006C1DFC" w:rsidP="006C1DFC">
            <w:pPr>
              <w:spacing w:line="20" w:lineRule="atLeast"/>
              <w:ind w:right="-172"/>
              <w:jc w:val="center"/>
              <w:rPr>
                <w:sz w:val="20"/>
              </w:rPr>
            </w:pPr>
            <w:r w:rsidRPr="00C6038B">
              <w:rPr>
                <w:sz w:val="20"/>
              </w:rPr>
              <w:t>ЗЕМЕЛЬНОГО УЧАСТКА</w:t>
            </w:r>
          </w:p>
        </w:tc>
        <w:tc>
          <w:tcPr>
            <w:tcW w:w="2674" w:type="dxa"/>
            <w:vAlign w:val="center"/>
          </w:tcPr>
          <w:p w:rsidR="006C1DFC" w:rsidRPr="00C6038B" w:rsidRDefault="006C1DFC" w:rsidP="006C1DFC">
            <w:pPr>
              <w:spacing w:line="20" w:lineRule="atLeast"/>
              <w:ind w:right="-172"/>
              <w:jc w:val="center"/>
              <w:rPr>
                <w:sz w:val="20"/>
              </w:rPr>
            </w:pPr>
            <w:r w:rsidRPr="00C6038B">
              <w:rPr>
                <w:sz w:val="20"/>
              </w:rPr>
              <w:t>ВИДЫ ОБЪЕКТОВ</w:t>
            </w:r>
          </w:p>
          <w:p w:rsidR="006C1DFC" w:rsidRPr="00C6038B" w:rsidRDefault="006C1DFC" w:rsidP="006C1DFC">
            <w:pPr>
              <w:spacing w:line="20" w:lineRule="atLeast"/>
              <w:ind w:right="-172"/>
              <w:jc w:val="center"/>
              <w:rPr>
                <w:sz w:val="20"/>
              </w:rPr>
            </w:pPr>
            <w:r w:rsidRPr="00C6038B">
              <w:rPr>
                <w:sz w:val="20"/>
              </w:rPr>
              <w:t>КАПИТАЛЬНОГО СТРОИТЕЛЬСТВА</w:t>
            </w:r>
          </w:p>
          <w:p w:rsidR="006C1DFC" w:rsidRPr="00C6038B" w:rsidRDefault="006C1DFC" w:rsidP="006C1DFC">
            <w:pPr>
              <w:spacing w:line="20" w:lineRule="atLeast"/>
              <w:ind w:right="-172"/>
              <w:jc w:val="center"/>
              <w:rPr>
                <w:sz w:val="20"/>
              </w:rPr>
            </w:pPr>
            <w:r w:rsidRPr="00C6038B">
              <w:rPr>
                <w:sz w:val="20"/>
              </w:rPr>
              <w:t>И ИНЫЕ ВИДЫ</w:t>
            </w:r>
          </w:p>
          <w:p w:rsidR="006C1DFC" w:rsidRPr="00C6038B" w:rsidRDefault="006C1DFC" w:rsidP="006C1DFC">
            <w:pPr>
              <w:spacing w:line="20" w:lineRule="atLeast"/>
              <w:ind w:right="-172"/>
              <w:jc w:val="center"/>
              <w:rPr>
                <w:sz w:val="20"/>
              </w:rPr>
            </w:pPr>
            <w:r w:rsidRPr="00C6038B">
              <w:rPr>
                <w:sz w:val="20"/>
              </w:rPr>
              <w:t>ОБЪЕКТОВ</w:t>
            </w:r>
          </w:p>
        </w:tc>
        <w:tc>
          <w:tcPr>
            <w:tcW w:w="3969" w:type="dxa"/>
            <w:shd w:val="clear" w:color="auto" w:fill="auto"/>
            <w:vAlign w:val="center"/>
          </w:tcPr>
          <w:p w:rsidR="006C1DFC" w:rsidRPr="00C6038B" w:rsidRDefault="006C1DFC" w:rsidP="006C1DFC">
            <w:pPr>
              <w:spacing w:line="20" w:lineRule="atLeast"/>
              <w:ind w:right="-172"/>
              <w:jc w:val="center"/>
              <w:rPr>
                <w:sz w:val="20"/>
              </w:rPr>
            </w:pPr>
            <w:r w:rsidRPr="00C6038B">
              <w:rPr>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61" w:type="dxa"/>
            <w:shd w:val="clear" w:color="auto" w:fill="auto"/>
            <w:vAlign w:val="center"/>
          </w:tcPr>
          <w:p w:rsidR="006C1DFC" w:rsidRPr="00C6038B" w:rsidRDefault="006C1DFC" w:rsidP="006C1DFC">
            <w:pPr>
              <w:spacing w:line="20" w:lineRule="atLeast"/>
              <w:ind w:right="34"/>
              <w:jc w:val="center"/>
              <w:rPr>
                <w:sz w:val="20"/>
              </w:rPr>
            </w:pPr>
            <w:r w:rsidRPr="00C6038B">
              <w:rPr>
                <w:sz w:val="20"/>
              </w:rPr>
              <w:t>ОСОБЫЕ УСЛОВИЯ</w:t>
            </w:r>
          </w:p>
          <w:p w:rsidR="006C1DFC" w:rsidRPr="00C6038B" w:rsidRDefault="006C1DFC" w:rsidP="006C1DFC">
            <w:pPr>
              <w:spacing w:line="20" w:lineRule="atLeast"/>
              <w:ind w:right="34"/>
              <w:jc w:val="center"/>
              <w:rPr>
                <w:sz w:val="20"/>
              </w:rPr>
            </w:pPr>
            <w:r w:rsidRPr="00C6038B">
              <w:rPr>
                <w:sz w:val="20"/>
              </w:rPr>
              <w:t>РЕАЛИЗАЦИИ</w:t>
            </w:r>
          </w:p>
          <w:p w:rsidR="006C1DFC" w:rsidRPr="00C6038B" w:rsidRDefault="006C1DFC" w:rsidP="006C1DFC">
            <w:pPr>
              <w:spacing w:line="20" w:lineRule="atLeast"/>
              <w:ind w:right="34"/>
              <w:jc w:val="center"/>
              <w:rPr>
                <w:sz w:val="20"/>
              </w:rPr>
            </w:pPr>
            <w:r w:rsidRPr="00C6038B">
              <w:rPr>
                <w:sz w:val="20"/>
              </w:rPr>
              <w:t>РЕГЛАМЕНТА</w:t>
            </w:r>
          </w:p>
        </w:tc>
      </w:tr>
      <w:tr w:rsidR="006C1DFC" w:rsidRPr="00C6038B" w:rsidTr="006C1DFC">
        <w:trPr>
          <w:tblHeader/>
        </w:trPr>
        <w:tc>
          <w:tcPr>
            <w:tcW w:w="2127" w:type="dxa"/>
            <w:tcBorders>
              <w:top w:val="single" w:sz="12" w:space="0" w:color="auto"/>
            </w:tcBorders>
            <w:vAlign w:val="center"/>
          </w:tcPr>
          <w:p w:rsidR="006C1DFC" w:rsidRPr="00C6038B" w:rsidRDefault="006C1DFC" w:rsidP="006C1DFC">
            <w:pPr>
              <w:spacing w:line="20" w:lineRule="atLeast"/>
              <w:ind w:right="-172"/>
              <w:jc w:val="center"/>
              <w:rPr>
                <w:sz w:val="20"/>
              </w:rPr>
            </w:pPr>
            <w:r w:rsidRPr="00C6038B">
              <w:rPr>
                <w:sz w:val="20"/>
              </w:rPr>
              <w:t>1</w:t>
            </w:r>
          </w:p>
        </w:tc>
        <w:tc>
          <w:tcPr>
            <w:tcW w:w="2996" w:type="dxa"/>
            <w:tcBorders>
              <w:top w:val="single" w:sz="12" w:space="0" w:color="auto"/>
            </w:tcBorders>
            <w:vAlign w:val="center"/>
          </w:tcPr>
          <w:p w:rsidR="006C1DFC" w:rsidRPr="00C6038B" w:rsidRDefault="006C1DFC" w:rsidP="006C1DFC">
            <w:pPr>
              <w:spacing w:line="20" w:lineRule="atLeast"/>
              <w:ind w:right="-172"/>
              <w:jc w:val="center"/>
              <w:rPr>
                <w:sz w:val="20"/>
              </w:rPr>
            </w:pPr>
            <w:r w:rsidRPr="00C6038B">
              <w:rPr>
                <w:sz w:val="20"/>
              </w:rPr>
              <w:t>2</w:t>
            </w:r>
          </w:p>
        </w:tc>
        <w:tc>
          <w:tcPr>
            <w:tcW w:w="2674" w:type="dxa"/>
            <w:tcBorders>
              <w:top w:val="single" w:sz="12" w:space="0" w:color="auto"/>
            </w:tcBorders>
            <w:shd w:val="clear" w:color="auto" w:fill="auto"/>
            <w:vAlign w:val="center"/>
          </w:tcPr>
          <w:p w:rsidR="006C1DFC" w:rsidRPr="00C6038B" w:rsidRDefault="006C1DFC" w:rsidP="006C1DFC">
            <w:pPr>
              <w:spacing w:line="20" w:lineRule="atLeast"/>
              <w:ind w:right="-172"/>
              <w:jc w:val="center"/>
              <w:rPr>
                <w:sz w:val="20"/>
              </w:rPr>
            </w:pPr>
            <w:r w:rsidRPr="00C6038B">
              <w:rPr>
                <w:sz w:val="20"/>
              </w:rPr>
              <w:t>3</w:t>
            </w:r>
          </w:p>
        </w:tc>
        <w:tc>
          <w:tcPr>
            <w:tcW w:w="3969" w:type="dxa"/>
            <w:shd w:val="clear" w:color="auto" w:fill="auto"/>
            <w:vAlign w:val="center"/>
          </w:tcPr>
          <w:p w:rsidR="006C1DFC" w:rsidRPr="00C6038B" w:rsidRDefault="006C1DFC" w:rsidP="006C1DFC">
            <w:pPr>
              <w:spacing w:line="20" w:lineRule="atLeast"/>
              <w:ind w:right="-172"/>
              <w:jc w:val="center"/>
              <w:rPr>
                <w:sz w:val="20"/>
              </w:rPr>
            </w:pPr>
            <w:r w:rsidRPr="00C6038B">
              <w:rPr>
                <w:sz w:val="20"/>
              </w:rPr>
              <w:t>1</w:t>
            </w:r>
          </w:p>
        </w:tc>
        <w:tc>
          <w:tcPr>
            <w:tcW w:w="3261" w:type="dxa"/>
            <w:shd w:val="clear" w:color="auto" w:fill="auto"/>
            <w:vAlign w:val="center"/>
          </w:tcPr>
          <w:p w:rsidR="006C1DFC" w:rsidRPr="00C6038B" w:rsidRDefault="006C1DFC" w:rsidP="006C1DFC">
            <w:pPr>
              <w:spacing w:line="20" w:lineRule="atLeast"/>
              <w:ind w:right="-172"/>
              <w:jc w:val="center"/>
              <w:rPr>
                <w:sz w:val="20"/>
              </w:rPr>
            </w:pPr>
            <w:r w:rsidRPr="00C6038B">
              <w:rPr>
                <w:sz w:val="20"/>
              </w:rPr>
              <w:t>2</w:t>
            </w:r>
          </w:p>
        </w:tc>
      </w:tr>
      <w:tr w:rsidR="00DF6DB2" w:rsidRPr="00C6038B" w:rsidTr="006C1DFC">
        <w:tc>
          <w:tcPr>
            <w:tcW w:w="2127" w:type="dxa"/>
          </w:tcPr>
          <w:p w:rsidR="00DF6DB2" w:rsidRPr="000E4037" w:rsidRDefault="00DF6DB2" w:rsidP="006C1DFC">
            <w:pPr>
              <w:keepNext/>
              <w:keepLines/>
              <w:suppressLineNumbers/>
              <w:textAlignment w:val="baseline"/>
              <w:rPr>
                <w:sz w:val="20"/>
              </w:rPr>
            </w:pPr>
            <w:r w:rsidRPr="000E4037">
              <w:rPr>
                <w:sz w:val="20"/>
              </w:rPr>
              <w:t>Автомобильные мойки 4.9.1.3</w:t>
            </w:r>
          </w:p>
        </w:tc>
        <w:tc>
          <w:tcPr>
            <w:tcW w:w="2996" w:type="dxa"/>
          </w:tcPr>
          <w:p w:rsidR="00DF6DB2" w:rsidRPr="000E4037" w:rsidRDefault="00DF6DB2" w:rsidP="006C1DFC">
            <w:pPr>
              <w:keepNext/>
              <w:keepLines/>
              <w:suppressLineNumbers/>
              <w:textAlignment w:val="baseline"/>
              <w:rPr>
                <w:sz w:val="20"/>
              </w:rPr>
            </w:pPr>
            <w:r w:rsidRPr="000E4037">
              <w:rPr>
                <w:sz w:val="20"/>
              </w:rPr>
              <w:t>Размещение автомобильных моек, а также размещение магазинов сопутствующей торговли</w:t>
            </w:r>
          </w:p>
        </w:tc>
        <w:tc>
          <w:tcPr>
            <w:tcW w:w="2674" w:type="dxa"/>
            <w:shd w:val="clear" w:color="auto" w:fill="auto"/>
          </w:tcPr>
          <w:p w:rsidR="00DF6DB2" w:rsidRPr="000E4037" w:rsidRDefault="00DF6DB2" w:rsidP="006C1DFC">
            <w:pPr>
              <w:spacing w:line="20" w:lineRule="atLeast"/>
              <w:ind w:right="33"/>
              <w:rPr>
                <w:sz w:val="20"/>
              </w:rPr>
            </w:pPr>
            <w:r w:rsidRPr="000E4037">
              <w:rPr>
                <w:sz w:val="20"/>
              </w:rPr>
              <w:t>Автомойки, Магазины сопутствующей торговли</w:t>
            </w:r>
          </w:p>
        </w:tc>
        <w:tc>
          <w:tcPr>
            <w:tcW w:w="3969" w:type="dxa"/>
            <w:vMerge w:val="restart"/>
            <w:shd w:val="clear" w:color="auto" w:fill="auto"/>
          </w:tcPr>
          <w:p w:rsidR="00DF6DB2" w:rsidRPr="00C6038B" w:rsidRDefault="00DF6DB2" w:rsidP="006C1DFC">
            <w:pPr>
              <w:spacing w:line="20" w:lineRule="atLeast"/>
              <w:ind w:right="33"/>
              <w:rPr>
                <w:sz w:val="20"/>
              </w:rPr>
            </w:pPr>
            <w:r w:rsidRPr="00C6038B">
              <w:rPr>
                <w:sz w:val="20"/>
              </w:rPr>
              <w:t>1. Предельные размеры земельного участка не устанавливаются.</w:t>
            </w:r>
          </w:p>
          <w:p w:rsidR="00DF6DB2" w:rsidRPr="00C6038B" w:rsidRDefault="00DF6DB2" w:rsidP="006C1DFC">
            <w:pPr>
              <w:spacing w:line="20" w:lineRule="atLeast"/>
              <w:ind w:right="33"/>
              <w:rPr>
                <w:sz w:val="20"/>
              </w:rPr>
            </w:pPr>
            <w:r w:rsidRPr="00C6038B">
              <w:rPr>
                <w:sz w:val="20"/>
              </w:rPr>
              <w:t>2. Минимальный отступ от границ земельного участка – 3 м.</w:t>
            </w:r>
          </w:p>
          <w:p w:rsidR="00DF6DB2" w:rsidRPr="00C6038B" w:rsidRDefault="00DF6DB2" w:rsidP="006C1DFC">
            <w:pPr>
              <w:spacing w:line="20" w:lineRule="atLeast"/>
              <w:ind w:right="33"/>
              <w:rPr>
                <w:sz w:val="20"/>
              </w:rPr>
            </w:pPr>
            <w:r w:rsidRPr="00C6038B">
              <w:rPr>
                <w:sz w:val="20"/>
              </w:rPr>
              <w:t xml:space="preserve">3. Максимальное количество этажей – </w:t>
            </w:r>
            <w:r>
              <w:rPr>
                <w:sz w:val="20"/>
              </w:rPr>
              <w:t>2</w:t>
            </w:r>
            <w:r w:rsidRPr="00C6038B">
              <w:rPr>
                <w:sz w:val="20"/>
              </w:rPr>
              <w:t>.</w:t>
            </w:r>
          </w:p>
          <w:p w:rsidR="00DF6DB2" w:rsidRPr="00C6038B" w:rsidRDefault="00DF6DB2" w:rsidP="006C1DFC">
            <w:pPr>
              <w:spacing w:line="20" w:lineRule="atLeast"/>
              <w:ind w:right="33"/>
              <w:rPr>
                <w:sz w:val="20"/>
              </w:rPr>
            </w:pPr>
            <w:r w:rsidRPr="00C6038B">
              <w:rPr>
                <w:sz w:val="20"/>
              </w:rPr>
              <w:t>4.  Максимальный процент застройки – 70%.</w:t>
            </w:r>
          </w:p>
          <w:p w:rsidR="00DF6DB2" w:rsidRPr="00C6038B" w:rsidRDefault="00DF6DB2" w:rsidP="006C1DFC">
            <w:pPr>
              <w:spacing w:line="20" w:lineRule="atLeast"/>
              <w:ind w:right="33"/>
              <w:rPr>
                <w:sz w:val="20"/>
              </w:rPr>
            </w:pPr>
            <w:r w:rsidRPr="00C6038B">
              <w:rPr>
                <w:sz w:val="20"/>
              </w:rPr>
              <w:t>Иные параметры:</w:t>
            </w:r>
          </w:p>
          <w:p w:rsidR="00DF6DB2" w:rsidRPr="00C6038B" w:rsidRDefault="00DF6DB2" w:rsidP="006C1DFC">
            <w:pPr>
              <w:spacing w:line="20" w:lineRule="atLeast"/>
              <w:ind w:right="33"/>
              <w:rPr>
                <w:sz w:val="20"/>
              </w:rPr>
            </w:pPr>
            <w:r w:rsidRPr="00C6038B">
              <w:rPr>
                <w:sz w:val="20"/>
              </w:rPr>
              <w:t>Минимальный процент озеленения – 10%.</w:t>
            </w:r>
          </w:p>
        </w:tc>
        <w:tc>
          <w:tcPr>
            <w:tcW w:w="3261" w:type="dxa"/>
            <w:vMerge w:val="restart"/>
            <w:shd w:val="clear" w:color="auto" w:fill="auto"/>
          </w:tcPr>
          <w:p w:rsidR="00DF6DB2" w:rsidRPr="009D4F84" w:rsidRDefault="00DF6DB2" w:rsidP="006C1DFC">
            <w:pPr>
              <w:keepNext/>
              <w:keepLines/>
              <w:suppressLineNumbers/>
              <w:ind w:left="26"/>
              <w:rPr>
                <w:sz w:val="20"/>
              </w:rPr>
            </w:pPr>
            <w:r w:rsidRPr="009D4F84">
              <w:rPr>
                <w:sz w:val="20"/>
              </w:rPr>
              <w:t>При условии соблюдения санитарно-эпидемиологических, экологических и противопожарных требований.</w:t>
            </w:r>
          </w:p>
          <w:p w:rsidR="00DF6DB2" w:rsidRPr="00C6038B" w:rsidRDefault="00DF6DB2" w:rsidP="006C1DFC">
            <w:pPr>
              <w:tabs>
                <w:tab w:val="left" w:pos="2300"/>
              </w:tabs>
              <w:spacing w:line="20" w:lineRule="atLeast"/>
              <w:rPr>
                <w:sz w:val="20"/>
                <w:highlight w:val="green"/>
              </w:rPr>
            </w:pPr>
            <w:r w:rsidRPr="00C6038B">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Pr>
                <w:sz w:val="20"/>
              </w:rPr>
              <w:t xml:space="preserve"> Правил</w:t>
            </w:r>
            <w:r w:rsidRPr="00C6038B">
              <w:rPr>
                <w:sz w:val="20"/>
              </w:rPr>
              <w:t>.</w:t>
            </w:r>
          </w:p>
        </w:tc>
      </w:tr>
      <w:tr w:rsidR="00DF6DB2" w:rsidRPr="00C6038B" w:rsidTr="006C1DFC">
        <w:tc>
          <w:tcPr>
            <w:tcW w:w="2127" w:type="dxa"/>
          </w:tcPr>
          <w:p w:rsidR="00DF6DB2" w:rsidRPr="000E4037" w:rsidRDefault="00DF6DB2" w:rsidP="006C1DFC">
            <w:pPr>
              <w:spacing w:line="20" w:lineRule="atLeast"/>
              <w:ind w:right="-172"/>
              <w:rPr>
                <w:sz w:val="20"/>
              </w:rPr>
            </w:pPr>
            <w:r w:rsidRPr="000E4037">
              <w:rPr>
                <w:sz w:val="20"/>
              </w:rPr>
              <w:t>Ремонт автомобилей 4.9.1.4</w:t>
            </w:r>
          </w:p>
        </w:tc>
        <w:tc>
          <w:tcPr>
            <w:tcW w:w="2996" w:type="dxa"/>
          </w:tcPr>
          <w:p w:rsidR="00DF6DB2" w:rsidRPr="000E4037" w:rsidRDefault="00DF6DB2" w:rsidP="006C1DFC">
            <w:pPr>
              <w:autoSpaceDE w:val="0"/>
              <w:autoSpaceDN w:val="0"/>
              <w:adjustRightInd w:val="0"/>
              <w:spacing w:line="20" w:lineRule="atLeast"/>
              <w:jc w:val="both"/>
              <w:rPr>
                <w:rFonts w:eastAsia="DengXian"/>
                <w:sz w:val="20"/>
              </w:rPr>
            </w:pPr>
            <w:r w:rsidRPr="000E4037">
              <w:rPr>
                <w:rFonts w:eastAsia="DengXian"/>
                <w:sz w:val="2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674" w:type="dxa"/>
            <w:shd w:val="clear" w:color="auto" w:fill="auto"/>
          </w:tcPr>
          <w:p w:rsidR="00DF6DB2" w:rsidRPr="000E4037" w:rsidRDefault="00DF6DB2" w:rsidP="006C1DFC">
            <w:pPr>
              <w:spacing w:line="20" w:lineRule="atLeast"/>
              <w:rPr>
                <w:sz w:val="20"/>
              </w:rPr>
            </w:pPr>
            <w:r w:rsidRPr="000E4037">
              <w:rPr>
                <w:sz w:val="20"/>
              </w:rPr>
              <w:t xml:space="preserve">Мастерские предназначенные для ремонта.  </w:t>
            </w:r>
          </w:p>
          <w:p w:rsidR="00DF6DB2" w:rsidRPr="000E4037" w:rsidRDefault="00DF6DB2" w:rsidP="006C1DFC">
            <w:pPr>
              <w:spacing w:line="20" w:lineRule="atLeast"/>
              <w:rPr>
                <w:sz w:val="20"/>
              </w:rPr>
            </w:pPr>
            <w:r w:rsidRPr="000E4037">
              <w:rPr>
                <w:sz w:val="20"/>
              </w:rPr>
              <w:t>Шиномонтажные мастерские</w:t>
            </w:r>
          </w:p>
          <w:p w:rsidR="00DF6DB2" w:rsidRPr="000E4037" w:rsidRDefault="00DF6DB2" w:rsidP="006C1DFC">
            <w:pPr>
              <w:spacing w:line="20" w:lineRule="atLeast"/>
              <w:ind w:right="33"/>
              <w:rPr>
                <w:sz w:val="20"/>
              </w:rPr>
            </w:pPr>
          </w:p>
        </w:tc>
        <w:tc>
          <w:tcPr>
            <w:tcW w:w="3969" w:type="dxa"/>
            <w:vMerge/>
            <w:shd w:val="clear" w:color="auto" w:fill="auto"/>
          </w:tcPr>
          <w:p w:rsidR="00DF6DB2" w:rsidRPr="00C6038B" w:rsidRDefault="00DF6DB2" w:rsidP="006C1DFC">
            <w:pPr>
              <w:spacing w:line="20" w:lineRule="atLeast"/>
              <w:ind w:right="33"/>
              <w:rPr>
                <w:sz w:val="20"/>
              </w:rPr>
            </w:pPr>
          </w:p>
        </w:tc>
        <w:tc>
          <w:tcPr>
            <w:tcW w:w="3261" w:type="dxa"/>
            <w:vMerge/>
            <w:shd w:val="clear" w:color="auto" w:fill="auto"/>
          </w:tcPr>
          <w:p w:rsidR="00DF6DB2" w:rsidRPr="00C6038B" w:rsidRDefault="00DF6DB2" w:rsidP="006C1DFC">
            <w:pPr>
              <w:tabs>
                <w:tab w:val="left" w:pos="2300"/>
              </w:tabs>
              <w:spacing w:line="20" w:lineRule="atLeast"/>
              <w:rPr>
                <w:sz w:val="20"/>
                <w:highlight w:val="green"/>
              </w:rPr>
            </w:pPr>
          </w:p>
        </w:tc>
      </w:tr>
      <w:tr w:rsidR="00DF6DB2" w:rsidRPr="00C6038B" w:rsidTr="00124615">
        <w:tc>
          <w:tcPr>
            <w:tcW w:w="2127" w:type="dxa"/>
          </w:tcPr>
          <w:p w:rsidR="00DF6DB2" w:rsidRPr="00124615" w:rsidRDefault="00DF6DB2" w:rsidP="00124615">
            <w:pPr>
              <w:widowControl w:val="0"/>
              <w:tabs>
                <w:tab w:val="center" w:pos="4677"/>
                <w:tab w:val="right" w:pos="9355"/>
              </w:tabs>
              <w:spacing w:line="240" w:lineRule="atLeast"/>
              <w:rPr>
                <w:sz w:val="20"/>
              </w:rPr>
            </w:pPr>
            <w:r w:rsidRPr="00124615">
              <w:rPr>
                <w:sz w:val="20"/>
              </w:rPr>
              <w:t>Заправка транспортных средств 4.9.1.1</w:t>
            </w:r>
          </w:p>
        </w:tc>
        <w:tc>
          <w:tcPr>
            <w:tcW w:w="2996" w:type="dxa"/>
          </w:tcPr>
          <w:p w:rsidR="00DF6DB2" w:rsidRPr="00124615" w:rsidRDefault="00DF6DB2" w:rsidP="00124615">
            <w:pPr>
              <w:widowControl w:val="0"/>
              <w:tabs>
                <w:tab w:val="left" w:pos="-108"/>
              </w:tabs>
              <w:spacing w:line="240" w:lineRule="atLeast"/>
              <w:rPr>
                <w:sz w:val="20"/>
              </w:rPr>
            </w:pPr>
            <w:r w:rsidRPr="00124615">
              <w:rPr>
                <w:sz w:val="20"/>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674" w:type="dxa"/>
            <w:shd w:val="clear" w:color="auto" w:fill="auto"/>
          </w:tcPr>
          <w:p w:rsidR="00DF6DB2" w:rsidRPr="00124615" w:rsidRDefault="00DF6DB2" w:rsidP="00124615">
            <w:pPr>
              <w:pStyle w:val="Default"/>
              <w:spacing w:line="240" w:lineRule="atLeast"/>
              <w:rPr>
                <w:sz w:val="20"/>
                <w:szCs w:val="20"/>
              </w:rPr>
            </w:pPr>
            <w:r w:rsidRPr="00124615">
              <w:rPr>
                <w:sz w:val="20"/>
                <w:szCs w:val="20"/>
              </w:rPr>
              <w:t xml:space="preserve">Автозаправочные станции. </w:t>
            </w:r>
          </w:p>
          <w:p w:rsidR="00DF6DB2" w:rsidRPr="00124615" w:rsidRDefault="00DF6DB2" w:rsidP="00124615">
            <w:pPr>
              <w:pStyle w:val="Default"/>
              <w:spacing w:line="240" w:lineRule="atLeast"/>
              <w:rPr>
                <w:color w:val="FF0000"/>
                <w:sz w:val="20"/>
                <w:szCs w:val="20"/>
              </w:rPr>
            </w:pPr>
            <w:r w:rsidRPr="00124615">
              <w:rPr>
                <w:sz w:val="20"/>
                <w:szCs w:val="20"/>
              </w:rPr>
              <w:t>Магазины сопутствующей торговли.</w:t>
            </w:r>
          </w:p>
        </w:tc>
        <w:tc>
          <w:tcPr>
            <w:tcW w:w="3969" w:type="dxa"/>
            <w:vMerge/>
            <w:shd w:val="clear" w:color="auto" w:fill="auto"/>
          </w:tcPr>
          <w:p w:rsidR="00DF6DB2" w:rsidRPr="00124615" w:rsidRDefault="00DF6DB2" w:rsidP="00124615">
            <w:pPr>
              <w:keepNext/>
              <w:keepLines/>
              <w:suppressLineNumbers/>
              <w:rPr>
                <w:sz w:val="20"/>
                <w:lang w:eastAsia="en-US"/>
              </w:rPr>
            </w:pPr>
          </w:p>
        </w:tc>
        <w:tc>
          <w:tcPr>
            <w:tcW w:w="3261" w:type="dxa"/>
            <w:vMerge/>
            <w:shd w:val="clear" w:color="auto" w:fill="auto"/>
          </w:tcPr>
          <w:p w:rsidR="00DF6DB2" w:rsidRPr="00124615" w:rsidRDefault="00DF6DB2" w:rsidP="00124615">
            <w:pPr>
              <w:tabs>
                <w:tab w:val="left" w:pos="2300"/>
              </w:tabs>
              <w:spacing w:line="20" w:lineRule="atLeast"/>
              <w:rPr>
                <w:sz w:val="20"/>
              </w:rPr>
            </w:pPr>
          </w:p>
        </w:tc>
      </w:tr>
      <w:tr w:rsidR="00B70B03" w:rsidRPr="00C6038B" w:rsidTr="00124615">
        <w:tc>
          <w:tcPr>
            <w:tcW w:w="2127" w:type="dxa"/>
          </w:tcPr>
          <w:p w:rsidR="00B70B03" w:rsidRPr="00280F8A" w:rsidRDefault="00B70B03" w:rsidP="00F96F59">
            <w:pPr>
              <w:ind w:right="-172"/>
              <w:rPr>
                <w:sz w:val="20"/>
              </w:rPr>
            </w:pPr>
            <w:r w:rsidRPr="00280F8A">
              <w:rPr>
                <w:sz w:val="20"/>
              </w:rPr>
              <w:t>Для индивидуального жилищного строительства</w:t>
            </w:r>
          </w:p>
          <w:p w:rsidR="00B70B03" w:rsidRPr="00280F8A" w:rsidRDefault="00B70B03" w:rsidP="00F96F59">
            <w:pPr>
              <w:ind w:right="-172"/>
              <w:rPr>
                <w:sz w:val="20"/>
              </w:rPr>
            </w:pPr>
            <w:r w:rsidRPr="00280F8A">
              <w:rPr>
                <w:sz w:val="20"/>
              </w:rPr>
              <w:t>2.1</w:t>
            </w:r>
          </w:p>
          <w:p w:rsidR="00B70B03" w:rsidRPr="00280F8A" w:rsidRDefault="00B70B03" w:rsidP="00F96F59">
            <w:pPr>
              <w:ind w:right="-172"/>
              <w:rPr>
                <w:sz w:val="20"/>
              </w:rPr>
            </w:pPr>
          </w:p>
          <w:p w:rsidR="00B70B03" w:rsidRPr="00280F8A" w:rsidRDefault="00B70B03" w:rsidP="00F96F59">
            <w:pPr>
              <w:ind w:right="-172"/>
              <w:rPr>
                <w:sz w:val="20"/>
              </w:rPr>
            </w:pPr>
          </w:p>
        </w:tc>
        <w:tc>
          <w:tcPr>
            <w:tcW w:w="2996" w:type="dxa"/>
          </w:tcPr>
          <w:p w:rsidR="00B70B03" w:rsidRPr="00EF6B9A" w:rsidRDefault="00B70B03" w:rsidP="00F96F59">
            <w:pPr>
              <w:autoSpaceDE w:val="0"/>
              <w:autoSpaceDN w:val="0"/>
              <w:adjustRightInd w:val="0"/>
              <w:rPr>
                <w:sz w:val="20"/>
              </w:rPr>
            </w:pPr>
            <w:r w:rsidRPr="00EF6B9A">
              <w:rPr>
                <w:sz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w:t>
            </w:r>
            <w:r w:rsidRPr="00EF6B9A">
              <w:rPr>
                <w:sz w:val="20"/>
              </w:rPr>
              <w:lastRenderedPageBreak/>
              <w:t>на самостоятельные объекты недвижимости);</w:t>
            </w:r>
          </w:p>
          <w:p w:rsidR="00B70B03" w:rsidRPr="00EF6B9A" w:rsidRDefault="00B70B03" w:rsidP="00F96F59">
            <w:pPr>
              <w:autoSpaceDE w:val="0"/>
              <w:autoSpaceDN w:val="0"/>
              <w:adjustRightInd w:val="0"/>
              <w:rPr>
                <w:sz w:val="20"/>
              </w:rPr>
            </w:pPr>
            <w:r w:rsidRPr="00EF6B9A">
              <w:rPr>
                <w:sz w:val="20"/>
              </w:rPr>
              <w:t>выращивание сельскохозяйственных культур;</w:t>
            </w:r>
          </w:p>
          <w:p w:rsidR="00B70B03" w:rsidRPr="00EF6B9A" w:rsidRDefault="00B70B03" w:rsidP="00F96F59">
            <w:pPr>
              <w:autoSpaceDE w:val="0"/>
              <w:autoSpaceDN w:val="0"/>
              <w:adjustRightInd w:val="0"/>
              <w:rPr>
                <w:sz w:val="20"/>
              </w:rPr>
            </w:pPr>
            <w:r w:rsidRPr="00EF6B9A">
              <w:rPr>
                <w:sz w:val="20"/>
              </w:rPr>
              <w:t xml:space="preserve">размещение индивидуальных гаражей и хозяйственных построек </w:t>
            </w:r>
          </w:p>
        </w:tc>
        <w:tc>
          <w:tcPr>
            <w:tcW w:w="2674" w:type="dxa"/>
            <w:shd w:val="clear" w:color="auto" w:fill="auto"/>
          </w:tcPr>
          <w:p w:rsidR="00B70B03" w:rsidRPr="00EF6B9A" w:rsidRDefault="00B70B03" w:rsidP="00F96F59">
            <w:pPr>
              <w:ind w:right="-172"/>
              <w:rPr>
                <w:sz w:val="20"/>
              </w:rPr>
            </w:pPr>
            <w:r w:rsidRPr="00EF6B9A">
              <w:rPr>
                <w:sz w:val="20"/>
              </w:rPr>
              <w:lastRenderedPageBreak/>
              <w:t>Индивидуальные жилые дома.</w:t>
            </w:r>
          </w:p>
          <w:p w:rsidR="00B70B03" w:rsidRPr="00EF6B9A" w:rsidRDefault="00B70B03" w:rsidP="00F96F59">
            <w:pPr>
              <w:ind w:right="-172"/>
              <w:rPr>
                <w:sz w:val="20"/>
              </w:rPr>
            </w:pPr>
            <w:r w:rsidRPr="00EF6B9A">
              <w:rPr>
                <w:sz w:val="20"/>
              </w:rPr>
              <w:t>Индивидуальные гаражи на 1-2 легковых автомобиля.</w:t>
            </w:r>
          </w:p>
          <w:p w:rsidR="00B70B03" w:rsidRPr="00EF6B9A" w:rsidRDefault="00B70B03" w:rsidP="00F96F59">
            <w:pPr>
              <w:ind w:right="-172"/>
              <w:rPr>
                <w:sz w:val="20"/>
              </w:rPr>
            </w:pPr>
            <w:r w:rsidRPr="00EF6B9A">
              <w:rPr>
                <w:sz w:val="20"/>
              </w:rPr>
              <w:t>Подсобные сооружения.</w:t>
            </w:r>
          </w:p>
          <w:p w:rsidR="00B70B03" w:rsidRPr="00EF6B9A" w:rsidRDefault="00B70B03" w:rsidP="00F96F59">
            <w:pPr>
              <w:ind w:right="-172"/>
              <w:rPr>
                <w:sz w:val="20"/>
              </w:rPr>
            </w:pPr>
          </w:p>
        </w:tc>
        <w:tc>
          <w:tcPr>
            <w:tcW w:w="3969" w:type="dxa"/>
            <w:shd w:val="clear" w:color="auto" w:fill="auto"/>
          </w:tcPr>
          <w:p w:rsidR="00B70B03" w:rsidRPr="00EF6B9A" w:rsidRDefault="00B70B03" w:rsidP="00F96F59">
            <w:pPr>
              <w:contextualSpacing/>
              <w:rPr>
                <w:sz w:val="20"/>
              </w:rPr>
            </w:pPr>
            <w:r w:rsidRPr="00EF6B9A">
              <w:rPr>
                <w:sz w:val="20"/>
              </w:rPr>
              <w:t>1. Минимальный размер земельного участка -  400 кв.м.</w:t>
            </w:r>
          </w:p>
          <w:p w:rsidR="00B70B03" w:rsidRPr="00EF6B9A" w:rsidRDefault="00B70B03" w:rsidP="00F96F59">
            <w:pPr>
              <w:contextualSpacing/>
              <w:rPr>
                <w:sz w:val="20"/>
              </w:rPr>
            </w:pPr>
            <w:r w:rsidRPr="00EF6B9A">
              <w:rPr>
                <w:sz w:val="20"/>
              </w:rPr>
              <w:t>Максимальный размер земельного участка -  2000 кв.м.</w:t>
            </w:r>
          </w:p>
          <w:p w:rsidR="00B70B03" w:rsidRPr="00EF6B9A" w:rsidRDefault="00B70B03" w:rsidP="00F96F59">
            <w:pPr>
              <w:contextualSpacing/>
              <w:rPr>
                <w:sz w:val="20"/>
              </w:rPr>
            </w:pPr>
            <w:r w:rsidRPr="00EF6B9A">
              <w:rPr>
                <w:sz w:val="20"/>
                <w:lang w:eastAsia="en-US"/>
              </w:rPr>
              <w:t>Минимальный размер фронтальной стороны земельного участка 12 м.</w:t>
            </w:r>
          </w:p>
          <w:p w:rsidR="00B70B03" w:rsidRPr="00EF6B9A" w:rsidRDefault="00B70B03" w:rsidP="00F96F59">
            <w:pPr>
              <w:contextualSpacing/>
              <w:rPr>
                <w:sz w:val="20"/>
              </w:rPr>
            </w:pPr>
            <w:r w:rsidRPr="00EF6B9A">
              <w:rPr>
                <w:sz w:val="20"/>
              </w:rPr>
              <w:t>2. Минимальный отступ от границ земельного участка, а также между строениями:</w:t>
            </w:r>
          </w:p>
          <w:p w:rsidR="00B70B03" w:rsidRPr="00EF6B9A" w:rsidRDefault="00B70B03" w:rsidP="00F96F59">
            <w:pPr>
              <w:contextualSpacing/>
              <w:rPr>
                <w:sz w:val="20"/>
              </w:rPr>
            </w:pPr>
            <w:r w:rsidRPr="00EF6B9A">
              <w:rPr>
                <w:sz w:val="20"/>
              </w:rPr>
              <w:t>- от фронтальной границы земельного участка до основного строения – 3 м;</w:t>
            </w:r>
          </w:p>
          <w:p w:rsidR="00B70B03" w:rsidRPr="00EF6B9A" w:rsidRDefault="00B70B03" w:rsidP="00F96F59">
            <w:pPr>
              <w:contextualSpacing/>
              <w:rPr>
                <w:sz w:val="20"/>
              </w:rPr>
            </w:pPr>
            <w:r w:rsidRPr="00EF6B9A">
              <w:rPr>
                <w:sz w:val="20"/>
              </w:rPr>
              <w:t>- от границ соседнего участка до основного строения – 3 м;</w:t>
            </w:r>
          </w:p>
          <w:p w:rsidR="00B70B03" w:rsidRPr="00EF6B9A" w:rsidRDefault="00B70B03" w:rsidP="00F96F59">
            <w:pPr>
              <w:contextualSpacing/>
              <w:rPr>
                <w:sz w:val="20"/>
              </w:rPr>
            </w:pPr>
            <w:r w:rsidRPr="00EF6B9A">
              <w:rPr>
                <w:sz w:val="20"/>
              </w:rPr>
              <w:lastRenderedPageBreak/>
              <w:t>- от границ соседнего участка до хозяйственных и прочих строений – 1 м;</w:t>
            </w:r>
          </w:p>
          <w:p w:rsidR="00B70B03" w:rsidRPr="00EF6B9A" w:rsidRDefault="00B70B03" w:rsidP="00F96F59">
            <w:pPr>
              <w:contextualSpacing/>
              <w:rPr>
                <w:sz w:val="20"/>
              </w:rPr>
            </w:pPr>
            <w:r w:rsidRPr="00EF6B9A">
              <w:rPr>
                <w:sz w:val="20"/>
              </w:rPr>
              <w:t>- от границ соседнего участка до открытой стоянки – 1м;</w:t>
            </w:r>
          </w:p>
          <w:p w:rsidR="00B70B03" w:rsidRPr="00EF6B9A" w:rsidRDefault="00B70B03" w:rsidP="00F96F59">
            <w:pPr>
              <w:contextualSpacing/>
              <w:rPr>
                <w:sz w:val="20"/>
              </w:rPr>
            </w:pPr>
            <w:r w:rsidRPr="00EF6B9A">
              <w:rPr>
                <w:sz w:val="20"/>
              </w:rPr>
              <w:t>- от границ соседнего участка до отдельно стоящего гаража – 1м;</w:t>
            </w:r>
          </w:p>
          <w:p w:rsidR="00B70B03" w:rsidRPr="00EF6B9A" w:rsidRDefault="00B70B03" w:rsidP="00F96F59">
            <w:pPr>
              <w:contextualSpacing/>
              <w:rPr>
                <w:sz w:val="20"/>
              </w:rPr>
            </w:pPr>
            <w:r w:rsidRPr="00EF6B9A">
              <w:rPr>
                <w:sz w:val="20"/>
              </w:rPr>
              <w:t>3. Максимальное количество надземных этажей - 3.</w:t>
            </w:r>
          </w:p>
          <w:p w:rsidR="00B70B03" w:rsidRPr="00EF6B9A" w:rsidRDefault="00B70B03" w:rsidP="00F96F59">
            <w:pPr>
              <w:contextualSpacing/>
              <w:rPr>
                <w:sz w:val="20"/>
              </w:rPr>
            </w:pPr>
            <w:r w:rsidRPr="00EF6B9A">
              <w:rPr>
                <w:sz w:val="20"/>
              </w:rPr>
              <w:t>Максимальная высота от уровня земли до верха плоской кровли – 10м.</w:t>
            </w:r>
          </w:p>
          <w:p w:rsidR="00B70B03" w:rsidRPr="00EF6B9A" w:rsidRDefault="00B70B03" w:rsidP="00F96F59">
            <w:pPr>
              <w:contextualSpacing/>
              <w:rPr>
                <w:sz w:val="20"/>
              </w:rPr>
            </w:pPr>
            <w:r w:rsidRPr="00EF6B9A">
              <w:rPr>
                <w:sz w:val="20"/>
              </w:rPr>
              <w:t>- до конька скатной кровли –  15м.</w:t>
            </w:r>
          </w:p>
          <w:p w:rsidR="00B70B03" w:rsidRPr="00EF6B9A" w:rsidRDefault="00B70B03" w:rsidP="00F96F59">
            <w:pPr>
              <w:contextualSpacing/>
              <w:rPr>
                <w:sz w:val="20"/>
              </w:rPr>
            </w:pPr>
            <w:r w:rsidRPr="00EF6B9A">
              <w:rPr>
                <w:sz w:val="20"/>
              </w:rPr>
              <w:t>4. Максимальный процент застройки  - 60%</w:t>
            </w:r>
          </w:p>
          <w:p w:rsidR="00B70B03" w:rsidRPr="00EF6B9A" w:rsidRDefault="00B70B03" w:rsidP="00F96F59">
            <w:pPr>
              <w:contextualSpacing/>
              <w:rPr>
                <w:sz w:val="20"/>
              </w:rPr>
            </w:pPr>
            <w:r w:rsidRPr="00EF6B9A">
              <w:rPr>
                <w:sz w:val="20"/>
              </w:rPr>
              <w:t>Иные параметры:</w:t>
            </w:r>
          </w:p>
          <w:p w:rsidR="00B70B03" w:rsidRPr="00EF6B9A" w:rsidRDefault="00B70B03" w:rsidP="00F96F59">
            <w:pPr>
              <w:widowControl w:val="0"/>
              <w:autoSpaceDE w:val="0"/>
              <w:autoSpaceDN w:val="0"/>
              <w:spacing w:before="1"/>
              <w:ind w:right="276"/>
              <w:rPr>
                <w:sz w:val="20"/>
                <w:lang w:eastAsia="en-US"/>
              </w:rPr>
            </w:pPr>
            <w:r w:rsidRPr="00EF6B9A">
              <w:rPr>
                <w:sz w:val="20"/>
                <w:lang w:eastAsia="en-US"/>
              </w:rPr>
              <w:t>Минимальный процент озеленения – 20%.</w:t>
            </w:r>
          </w:p>
          <w:p w:rsidR="00B70B03" w:rsidRPr="00EF6B9A" w:rsidRDefault="00B70B03" w:rsidP="00F96F59">
            <w:pPr>
              <w:widowControl w:val="0"/>
              <w:autoSpaceDE w:val="0"/>
              <w:autoSpaceDN w:val="0"/>
              <w:spacing w:before="1"/>
              <w:ind w:right="276"/>
              <w:rPr>
                <w:sz w:val="20"/>
                <w:lang w:eastAsia="en-US"/>
              </w:rPr>
            </w:pPr>
            <w:r w:rsidRPr="00EF6B9A">
              <w:rPr>
                <w:sz w:val="20"/>
                <w:lang w:eastAsia="en-US"/>
              </w:rPr>
              <w:t>Отступ от красной линии при новом строительстве – не менее 3 м.</w:t>
            </w:r>
          </w:p>
          <w:p w:rsidR="00B70B03" w:rsidRPr="00EF6B9A" w:rsidRDefault="00B70B03" w:rsidP="00F96F59">
            <w:pPr>
              <w:widowControl w:val="0"/>
              <w:autoSpaceDE w:val="0"/>
              <w:autoSpaceDN w:val="0"/>
              <w:spacing w:before="1"/>
              <w:ind w:right="276"/>
              <w:rPr>
                <w:sz w:val="20"/>
                <w:lang w:eastAsia="en-US"/>
              </w:rPr>
            </w:pPr>
            <w:r w:rsidRPr="00EF6B9A">
              <w:rPr>
                <w:sz w:val="20"/>
                <w:lang w:eastAsia="en-US"/>
              </w:rPr>
              <w:t>Максимальное количество этажей для хозяйственных построек – 2.</w:t>
            </w:r>
          </w:p>
          <w:p w:rsidR="00B70B03" w:rsidRPr="00EF6B9A" w:rsidRDefault="00B70B03" w:rsidP="00F96F59">
            <w:pPr>
              <w:widowControl w:val="0"/>
              <w:autoSpaceDE w:val="0"/>
              <w:autoSpaceDN w:val="0"/>
              <w:spacing w:before="1"/>
              <w:ind w:right="276"/>
              <w:rPr>
                <w:sz w:val="20"/>
                <w:lang w:eastAsia="en-US"/>
              </w:rPr>
            </w:pPr>
            <w:r w:rsidRPr="00EF6B9A">
              <w:rPr>
                <w:sz w:val="20"/>
                <w:lang w:eastAsia="en-US"/>
              </w:rPr>
              <w:t>Максимальная высота хозяйственной постройки – 6 м.</w:t>
            </w:r>
          </w:p>
          <w:p w:rsidR="00B70B03" w:rsidRPr="00EF6B9A" w:rsidRDefault="00B70B03" w:rsidP="00F96F59">
            <w:pPr>
              <w:widowControl w:val="0"/>
              <w:autoSpaceDE w:val="0"/>
              <w:autoSpaceDN w:val="0"/>
              <w:spacing w:before="1"/>
              <w:ind w:right="276"/>
              <w:rPr>
                <w:sz w:val="20"/>
                <w:lang w:eastAsia="en-US"/>
              </w:rPr>
            </w:pPr>
            <w:r w:rsidRPr="00EF6B9A">
              <w:rPr>
                <w:sz w:val="20"/>
                <w:lang w:eastAsia="en-US"/>
              </w:rPr>
              <w:t>Максимальный процент застройки земельного участка хозяйственными постройками – 30.</w:t>
            </w:r>
          </w:p>
          <w:p w:rsidR="00B70B03" w:rsidRPr="00EF6B9A" w:rsidRDefault="00B70B03" w:rsidP="00F96F59">
            <w:pPr>
              <w:widowControl w:val="0"/>
              <w:autoSpaceDE w:val="0"/>
              <w:autoSpaceDN w:val="0"/>
              <w:spacing w:before="1"/>
              <w:ind w:right="276"/>
              <w:rPr>
                <w:sz w:val="20"/>
                <w:lang w:eastAsia="en-US"/>
              </w:rPr>
            </w:pPr>
            <w:r w:rsidRPr="00EF6B9A">
              <w:rPr>
                <w:sz w:val="20"/>
                <w:lang w:eastAsia="en-US"/>
              </w:rPr>
              <w:t>Максимальная высота оград -2 м, Расстояние от домов до хозяйственных построек, расположенных на соседних земельных участках – не менее 3 м.</w:t>
            </w:r>
          </w:p>
          <w:p w:rsidR="00B70B03" w:rsidRPr="00EF6B9A" w:rsidRDefault="00B70B03" w:rsidP="00F96F59">
            <w:pPr>
              <w:widowControl w:val="0"/>
              <w:autoSpaceDE w:val="0"/>
              <w:autoSpaceDN w:val="0"/>
              <w:spacing w:before="1"/>
              <w:ind w:right="276"/>
              <w:rPr>
                <w:sz w:val="20"/>
                <w:lang w:eastAsia="en-US"/>
              </w:rPr>
            </w:pPr>
            <w:r w:rsidRPr="00EF6B9A">
              <w:rPr>
                <w:sz w:val="20"/>
                <w:lang w:eastAsia="en-US"/>
              </w:rPr>
              <w:t>Расстояние от домов до хозяйственных построек для скота и птицы – не менее 10 м.</w:t>
            </w:r>
          </w:p>
          <w:p w:rsidR="00B70B03" w:rsidRPr="00EF6B9A" w:rsidRDefault="00B70B03" w:rsidP="00F96F59">
            <w:pPr>
              <w:widowControl w:val="0"/>
              <w:autoSpaceDE w:val="0"/>
              <w:autoSpaceDN w:val="0"/>
              <w:rPr>
                <w:sz w:val="20"/>
              </w:rPr>
            </w:pPr>
          </w:p>
        </w:tc>
        <w:tc>
          <w:tcPr>
            <w:tcW w:w="3261" w:type="dxa"/>
            <w:shd w:val="clear" w:color="auto" w:fill="auto"/>
          </w:tcPr>
          <w:p w:rsidR="00B70B03" w:rsidRPr="00EF6B9A" w:rsidRDefault="00B70B03" w:rsidP="00F96F59">
            <w:pPr>
              <w:ind w:right="175"/>
              <w:rPr>
                <w:sz w:val="20"/>
              </w:rPr>
            </w:pPr>
            <w:r w:rsidRPr="00EF6B9A">
              <w:rPr>
                <w:sz w:val="20"/>
              </w:rPr>
              <w:lastRenderedPageBreak/>
              <w:t>При проектировании руководствоваться СП 55.13330.2016, СП 42.13330.2016,со строительными нормами и правилами, СП, техническими регламентами.</w:t>
            </w:r>
          </w:p>
          <w:p w:rsidR="00B70B03" w:rsidRPr="00EF6B9A" w:rsidRDefault="00B70B03" w:rsidP="00F96F59">
            <w:pPr>
              <w:ind w:right="-172"/>
              <w:rPr>
                <w:sz w:val="20"/>
              </w:rPr>
            </w:pPr>
            <w:r w:rsidRPr="00EF6B9A">
              <w:rPr>
                <w:sz w:val="20"/>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rsidR="00B70B03" w:rsidRPr="00EF6B9A" w:rsidRDefault="00B70B03" w:rsidP="00F96F59">
            <w:pPr>
              <w:autoSpaceDE w:val="0"/>
              <w:autoSpaceDN w:val="0"/>
              <w:adjustRightInd w:val="0"/>
              <w:rPr>
                <w:sz w:val="20"/>
              </w:rPr>
            </w:pPr>
            <w:r w:rsidRPr="00EF6B9A">
              <w:rPr>
                <w:sz w:val="20"/>
              </w:rPr>
              <w:t xml:space="preserve">При возведении на участке хозяйственных построек, </w:t>
            </w:r>
            <w:r w:rsidRPr="00EF6B9A">
              <w:rPr>
                <w:sz w:val="20"/>
              </w:rPr>
              <w:lastRenderedPageBreak/>
              <w:t>располагаемых на расстоянии 1 м от границы соседнего участка, следует скат крыши ориентировать на свой участок.</w:t>
            </w:r>
          </w:p>
          <w:p w:rsidR="00B70B03" w:rsidRPr="00EF6B9A" w:rsidRDefault="00B70B03" w:rsidP="00F96F59">
            <w:pPr>
              <w:ind w:right="-172"/>
              <w:rPr>
                <w:sz w:val="20"/>
              </w:rPr>
            </w:pPr>
            <w:r w:rsidRPr="00EF6B9A">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EF6B9A">
              <w:rPr>
                <w:sz w:val="20"/>
              </w:rPr>
              <w:t xml:space="preserve"> Правил.</w:t>
            </w:r>
          </w:p>
          <w:p w:rsidR="00B70B03" w:rsidRPr="00EF6B9A" w:rsidRDefault="00B70B03" w:rsidP="00F96F59">
            <w:pPr>
              <w:ind w:right="-172"/>
              <w:rPr>
                <w:sz w:val="20"/>
              </w:rPr>
            </w:pPr>
          </w:p>
        </w:tc>
      </w:tr>
      <w:tr w:rsidR="00B70B03" w:rsidRPr="00C6038B" w:rsidTr="00124615">
        <w:tc>
          <w:tcPr>
            <w:tcW w:w="2127" w:type="dxa"/>
          </w:tcPr>
          <w:p w:rsidR="00B70B03" w:rsidRPr="00280F8A" w:rsidRDefault="00B70B03" w:rsidP="00F96F59">
            <w:pPr>
              <w:autoSpaceDE w:val="0"/>
              <w:autoSpaceDN w:val="0"/>
              <w:adjustRightInd w:val="0"/>
              <w:rPr>
                <w:sz w:val="20"/>
              </w:rPr>
            </w:pPr>
            <w:r w:rsidRPr="00280F8A">
              <w:rPr>
                <w:sz w:val="20"/>
              </w:rPr>
              <w:lastRenderedPageBreak/>
              <w:t>Для ведения личного подсобного хозяйства (приусадебный земельный участок) 2.2</w:t>
            </w:r>
          </w:p>
        </w:tc>
        <w:tc>
          <w:tcPr>
            <w:tcW w:w="2996" w:type="dxa"/>
          </w:tcPr>
          <w:p w:rsidR="00B70B03" w:rsidRPr="00EF6B9A" w:rsidRDefault="00B70B03" w:rsidP="00F96F59">
            <w:pPr>
              <w:autoSpaceDE w:val="0"/>
              <w:autoSpaceDN w:val="0"/>
              <w:adjustRightInd w:val="0"/>
              <w:rPr>
                <w:sz w:val="20"/>
              </w:rPr>
            </w:pPr>
            <w:r w:rsidRPr="00EF6B9A">
              <w:rPr>
                <w:sz w:val="20"/>
              </w:rPr>
              <w:t>Размещение жилого дома, указанного в описании вида разрешенного использования с кодом 2.1;</w:t>
            </w:r>
          </w:p>
          <w:p w:rsidR="00B70B03" w:rsidRPr="00EF6B9A" w:rsidRDefault="00B70B03" w:rsidP="00F96F59">
            <w:pPr>
              <w:autoSpaceDE w:val="0"/>
              <w:autoSpaceDN w:val="0"/>
              <w:adjustRightInd w:val="0"/>
              <w:rPr>
                <w:sz w:val="20"/>
              </w:rPr>
            </w:pPr>
            <w:r w:rsidRPr="00EF6B9A">
              <w:rPr>
                <w:sz w:val="20"/>
              </w:rPr>
              <w:t>производство сельскохозяйственной продукции;</w:t>
            </w:r>
          </w:p>
          <w:p w:rsidR="00B70B03" w:rsidRPr="00EF6B9A" w:rsidRDefault="00B70B03" w:rsidP="00F96F59">
            <w:pPr>
              <w:autoSpaceDE w:val="0"/>
              <w:autoSpaceDN w:val="0"/>
              <w:adjustRightInd w:val="0"/>
              <w:rPr>
                <w:sz w:val="20"/>
              </w:rPr>
            </w:pPr>
            <w:r w:rsidRPr="00EF6B9A">
              <w:rPr>
                <w:sz w:val="20"/>
              </w:rPr>
              <w:t>размещение гаража и иных вспомогательных сооружений;</w:t>
            </w:r>
          </w:p>
          <w:p w:rsidR="00B70B03" w:rsidRPr="00EF6B9A" w:rsidRDefault="00B70B03" w:rsidP="00F96F59">
            <w:pPr>
              <w:autoSpaceDE w:val="0"/>
              <w:autoSpaceDN w:val="0"/>
              <w:adjustRightInd w:val="0"/>
              <w:rPr>
                <w:sz w:val="20"/>
              </w:rPr>
            </w:pPr>
            <w:r w:rsidRPr="00EF6B9A">
              <w:rPr>
                <w:sz w:val="20"/>
              </w:rPr>
              <w:t>содержание сельскохозяйственных животных</w:t>
            </w:r>
          </w:p>
        </w:tc>
        <w:tc>
          <w:tcPr>
            <w:tcW w:w="2674" w:type="dxa"/>
            <w:shd w:val="clear" w:color="auto" w:fill="auto"/>
          </w:tcPr>
          <w:p w:rsidR="00B70B03" w:rsidRPr="00EF6B9A" w:rsidRDefault="00B70B03" w:rsidP="00F96F59">
            <w:pPr>
              <w:ind w:right="-172"/>
              <w:rPr>
                <w:sz w:val="20"/>
              </w:rPr>
            </w:pPr>
            <w:r w:rsidRPr="00EF6B9A">
              <w:rPr>
                <w:sz w:val="20"/>
              </w:rPr>
              <w:t>Индивидуальные жилые дома.</w:t>
            </w:r>
          </w:p>
          <w:p w:rsidR="00B70B03" w:rsidRPr="00EF6B9A" w:rsidRDefault="00B70B03" w:rsidP="00F96F59">
            <w:pPr>
              <w:ind w:right="-172"/>
              <w:rPr>
                <w:sz w:val="20"/>
              </w:rPr>
            </w:pPr>
            <w:r w:rsidRPr="00EF6B9A">
              <w:rPr>
                <w:sz w:val="20"/>
              </w:rPr>
              <w:t>Индивидуальные гаражи на 1-2 легковых автомобиля.</w:t>
            </w:r>
          </w:p>
          <w:p w:rsidR="00B70B03" w:rsidRPr="00EF6B9A" w:rsidRDefault="00B70B03" w:rsidP="00F96F59">
            <w:pPr>
              <w:ind w:right="-172"/>
              <w:rPr>
                <w:sz w:val="20"/>
              </w:rPr>
            </w:pPr>
            <w:r w:rsidRPr="00EF6B9A">
              <w:rPr>
                <w:sz w:val="20"/>
              </w:rPr>
              <w:t>Подсобные сооружения.</w:t>
            </w:r>
          </w:p>
          <w:p w:rsidR="00B70B03" w:rsidRPr="00EF6B9A" w:rsidRDefault="00B70B03" w:rsidP="00F96F59">
            <w:pPr>
              <w:ind w:right="-172"/>
              <w:rPr>
                <w:sz w:val="20"/>
              </w:rPr>
            </w:pPr>
            <w:r w:rsidRPr="00EF6B9A">
              <w:rPr>
                <w:sz w:val="20"/>
              </w:rPr>
              <w:t>Сооружения для содержания сельскохозяйственных животных.</w:t>
            </w:r>
          </w:p>
        </w:tc>
        <w:tc>
          <w:tcPr>
            <w:tcW w:w="3969" w:type="dxa"/>
            <w:shd w:val="clear" w:color="auto" w:fill="auto"/>
          </w:tcPr>
          <w:p w:rsidR="00B70B03" w:rsidRPr="00EF6B9A" w:rsidRDefault="00B70B03" w:rsidP="00F96F59">
            <w:pPr>
              <w:contextualSpacing/>
              <w:rPr>
                <w:sz w:val="20"/>
              </w:rPr>
            </w:pPr>
            <w:r w:rsidRPr="00EF6B9A">
              <w:rPr>
                <w:sz w:val="20"/>
              </w:rPr>
              <w:t>1. Минимальный размер земельного участка -  400 кв.м.</w:t>
            </w:r>
          </w:p>
          <w:p w:rsidR="00B70B03" w:rsidRPr="00EF6B9A" w:rsidRDefault="00B70B03" w:rsidP="00F96F59">
            <w:pPr>
              <w:contextualSpacing/>
              <w:rPr>
                <w:sz w:val="20"/>
              </w:rPr>
            </w:pPr>
            <w:r w:rsidRPr="00EF6B9A">
              <w:rPr>
                <w:sz w:val="20"/>
              </w:rPr>
              <w:t>Максимальный размер земельного участка -  6000 кв.м.</w:t>
            </w:r>
          </w:p>
          <w:p w:rsidR="00B70B03" w:rsidRPr="00EF6B9A" w:rsidRDefault="00B70B03" w:rsidP="00F96F59">
            <w:pPr>
              <w:contextualSpacing/>
              <w:rPr>
                <w:sz w:val="20"/>
              </w:rPr>
            </w:pPr>
            <w:r w:rsidRPr="00EF6B9A">
              <w:rPr>
                <w:sz w:val="20"/>
                <w:lang w:eastAsia="en-US"/>
              </w:rPr>
              <w:t>Минимальный размер фронтальной стороны земельного участка 12 м.</w:t>
            </w:r>
          </w:p>
          <w:p w:rsidR="00B70B03" w:rsidRPr="00EF6B9A" w:rsidRDefault="00B70B03" w:rsidP="00F96F59">
            <w:pPr>
              <w:contextualSpacing/>
              <w:rPr>
                <w:sz w:val="20"/>
              </w:rPr>
            </w:pPr>
            <w:r w:rsidRPr="00EF6B9A">
              <w:rPr>
                <w:sz w:val="20"/>
              </w:rPr>
              <w:t>2. Минимальный отступ от границ земельного участка, а также между строениями:</w:t>
            </w:r>
          </w:p>
          <w:p w:rsidR="00B70B03" w:rsidRPr="00EF6B9A" w:rsidRDefault="00B70B03" w:rsidP="00F96F59">
            <w:pPr>
              <w:contextualSpacing/>
              <w:rPr>
                <w:sz w:val="20"/>
              </w:rPr>
            </w:pPr>
            <w:r w:rsidRPr="00EF6B9A">
              <w:rPr>
                <w:sz w:val="20"/>
              </w:rPr>
              <w:t>- от фронтальной границы земельного участка до основного строения – 3 м;</w:t>
            </w:r>
          </w:p>
          <w:p w:rsidR="00B70B03" w:rsidRPr="00EF6B9A" w:rsidRDefault="00B70B03" w:rsidP="00F96F59">
            <w:pPr>
              <w:contextualSpacing/>
              <w:rPr>
                <w:sz w:val="20"/>
              </w:rPr>
            </w:pPr>
            <w:r w:rsidRPr="00EF6B9A">
              <w:rPr>
                <w:sz w:val="20"/>
              </w:rPr>
              <w:t>- от границ соседнего участка до основного строения – 3 м;</w:t>
            </w:r>
          </w:p>
          <w:p w:rsidR="00B70B03" w:rsidRPr="00EF6B9A" w:rsidRDefault="00B70B03" w:rsidP="00F96F59">
            <w:pPr>
              <w:contextualSpacing/>
              <w:rPr>
                <w:sz w:val="20"/>
              </w:rPr>
            </w:pPr>
            <w:r w:rsidRPr="00EF6B9A">
              <w:rPr>
                <w:sz w:val="20"/>
              </w:rPr>
              <w:t>- от границ соседнего участка до хозяйственных и прочих строений – 1 м;</w:t>
            </w:r>
          </w:p>
          <w:p w:rsidR="00B70B03" w:rsidRPr="00EF6B9A" w:rsidRDefault="00B70B03" w:rsidP="00F96F59">
            <w:pPr>
              <w:contextualSpacing/>
              <w:rPr>
                <w:sz w:val="20"/>
              </w:rPr>
            </w:pPr>
            <w:r w:rsidRPr="00EF6B9A">
              <w:rPr>
                <w:sz w:val="20"/>
              </w:rPr>
              <w:t>- от границ соседнего участка до открытой стоянки – 1м;</w:t>
            </w:r>
          </w:p>
          <w:p w:rsidR="00B70B03" w:rsidRPr="00EF6B9A" w:rsidRDefault="00B70B03" w:rsidP="00F96F59">
            <w:pPr>
              <w:contextualSpacing/>
              <w:rPr>
                <w:sz w:val="20"/>
              </w:rPr>
            </w:pPr>
            <w:r w:rsidRPr="00EF6B9A">
              <w:rPr>
                <w:sz w:val="20"/>
              </w:rPr>
              <w:t>- от границ соседнего участка до отдельно стоящего гаража – 1м;</w:t>
            </w:r>
          </w:p>
          <w:p w:rsidR="00B70B03" w:rsidRPr="00EF6B9A" w:rsidRDefault="00B70B03" w:rsidP="00F96F59">
            <w:pPr>
              <w:contextualSpacing/>
              <w:rPr>
                <w:sz w:val="20"/>
              </w:rPr>
            </w:pPr>
            <w:r w:rsidRPr="00EF6B9A">
              <w:rPr>
                <w:sz w:val="20"/>
              </w:rPr>
              <w:t>3. Максимальное количество надземных этажей - 3.</w:t>
            </w:r>
          </w:p>
          <w:p w:rsidR="00B70B03" w:rsidRPr="00EF6B9A" w:rsidRDefault="00B70B03" w:rsidP="00F96F59">
            <w:pPr>
              <w:contextualSpacing/>
              <w:rPr>
                <w:sz w:val="20"/>
              </w:rPr>
            </w:pPr>
            <w:r w:rsidRPr="00EF6B9A">
              <w:rPr>
                <w:sz w:val="20"/>
              </w:rPr>
              <w:t>Максимальная высота от уровня земли до верха плоской кровли – 10м.</w:t>
            </w:r>
          </w:p>
          <w:p w:rsidR="00B70B03" w:rsidRPr="00EF6B9A" w:rsidRDefault="00B70B03" w:rsidP="00F96F59">
            <w:pPr>
              <w:contextualSpacing/>
              <w:rPr>
                <w:sz w:val="20"/>
              </w:rPr>
            </w:pPr>
            <w:r w:rsidRPr="00EF6B9A">
              <w:rPr>
                <w:sz w:val="20"/>
              </w:rPr>
              <w:t>- до конька скатной кровли –  15м.</w:t>
            </w:r>
          </w:p>
          <w:p w:rsidR="00B70B03" w:rsidRPr="00EF6B9A" w:rsidRDefault="00B70B03" w:rsidP="00F96F59">
            <w:pPr>
              <w:contextualSpacing/>
              <w:rPr>
                <w:sz w:val="20"/>
              </w:rPr>
            </w:pPr>
            <w:r w:rsidRPr="00EF6B9A">
              <w:rPr>
                <w:sz w:val="20"/>
              </w:rPr>
              <w:t>4. Максимальный процент застройки  - 60%</w:t>
            </w:r>
          </w:p>
          <w:p w:rsidR="00B70B03" w:rsidRPr="00EF6B9A" w:rsidRDefault="00B70B03" w:rsidP="00F96F59">
            <w:pPr>
              <w:contextualSpacing/>
              <w:rPr>
                <w:sz w:val="20"/>
              </w:rPr>
            </w:pPr>
            <w:r w:rsidRPr="00EF6B9A">
              <w:rPr>
                <w:sz w:val="20"/>
              </w:rPr>
              <w:t>Иные параметры:</w:t>
            </w:r>
          </w:p>
          <w:p w:rsidR="00B70B03" w:rsidRPr="00EF6B9A" w:rsidRDefault="00B70B03" w:rsidP="00F96F59">
            <w:pPr>
              <w:widowControl w:val="0"/>
              <w:autoSpaceDE w:val="0"/>
              <w:autoSpaceDN w:val="0"/>
              <w:spacing w:before="1"/>
              <w:ind w:right="276"/>
              <w:rPr>
                <w:sz w:val="20"/>
                <w:lang w:eastAsia="en-US"/>
              </w:rPr>
            </w:pPr>
            <w:r w:rsidRPr="00EF6B9A">
              <w:rPr>
                <w:sz w:val="20"/>
                <w:lang w:eastAsia="en-US"/>
              </w:rPr>
              <w:t>Минимальный процент озеленения – 20%.</w:t>
            </w:r>
          </w:p>
          <w:p w:rsidR="00B70B03" w:rsidRPr="00EF6B9A" w:rsidRDefault="00B70B03" w:rsidP="00F96F59">
            <w:pPr>
              <w:widowControl w:val="0"/>
              <w:autoSpaceDE w:val="0"/>
              <w:autoSpaceDN w:val="0"/>
              <w:spacing w:before="1"/>
              <w:ind w:right="276"/>
              <w:rPr>
                <w:sz w:val="20"/>
                <w:lang w:eastAsia="en-US"/>
              </w:rPr>
            </w:pPr>
            <w:r w:rsidRPr="00EF6B9A">
              <w:rPr>
                <w:sz w:val="20"/>
                <w:lang w:eastAsia="en-US"/>
              </w:rPr>
              <w:t>Отступ от красной линии при новом строительстве – не менее 3 м.</w:t>
            </w:r>
          </w:p>
          <w:p w:rsidR="00B70B03" w:rsidRPr="00EF6B9A" w:rsidRDefault="00B70B03" w:rsidP="00F96F59">
            <w:pPr>
              <w:widowControl w:val="0"/>
              <w:autoSpaceDE w:val="0"/>
              <w:autoSpaceDN w:val="0"/>
              <w:spacing w:before="1"/>
              <w:ind w:right="276"/>
              <w:rPr>
                <w:sz w:val="20"/>
                <w:lang w:eastAsia="en-US"/>
              </w:rPr>
            </w:pPr>
            <w:r w:rsidRPr="00EF6B9A">
              <w:rPr>
                <w:sz w:val="20"/>
                <w:lang w:eastAsia="en-US"/>
              </w:rPr>
              <w:t>Максимальное количество этажей для хозяйственных построек – 2.</w:t>
            </w:r>
          </w:p>
          <w:p w:rsidR="00B70B03" w:rsidRPr="00EF6B9A" w:rsidRDefault="00B70B03" w:rsidP="00F96F59">
            <w:pPr>
              <w:widowControl w:val="0"/>
              <w:autoSpaceDE w:val="0"/>
              <w:autoSpaceDN w:val="0"/>
              <w:spacing w:before="1"/>
              <w:ind w:right="276"/>
              <w:rPr>
                <w:sz w:val="20"/>
                <w:lang w:eastAsia="en-US"/>
              </w:rPr>
            </w:pPr>
            <w:r w:rsidRPr="00EF6B9A">
              <w:rPr>
                <w:sz w:val="20"/>
                <w:lang w:eastAsia="en-US"/>
              </w:rPr>
              <w:t xml:space="preserve">Максимальная высота хозяйственной </w:t>
            </w:r>
            <w:r w:rsidRPr="00EF6B9A">
              <w:rPr>
                <w:sz w:val="20"/>
                <w:lang w:eastAsia="en-US"/>
              </w:rPr>
              <w:lastRenderedPageBreak/>
              <w:t>постройки – 6 м.</w:t>
            </w:r>
          </w:p>
          <w:p w:rsidR="00B70B03" w:rsidRPr="00EF6B9A" w:rsidRDefault="00B70B03" w:rsidP="00F96F59">
            <w:pPr>
              <w:widowControl w:val="0"/>
              <w:autoSpaceDE w:val="0"/>
              <w:autoSpaceDN w:val="0"/>
              <w:spacing w:before="1"/>
              <w:ind w:right="276"/>
              <w:rPr>
                <w:sz w:val="20"/>
                <w:lang w:eastAsia="en-US"/>
              </w:rPr>
            </w:pPr>
            <w:r w:rsidRPr="00EF6B9A">
              <w:rPr>
                <w:sz w:val="20"/>
                <w:lang w:eastAsia="en-US"/>
              </w:rPr>
              <w:t>Максимальный процент застройки земельного участка хозяйственными постройками – 30.</w:t>
            </w:r>
          </w:p>
          <w:p w:rsidR="00B70B03" w:rsidRPr="00EF6B9A" w:rsidRDefault="00B70B03" w:rsidP="00F96F59">
            <w:pPr>
              <w:widowControl w:val="0"/>
              <w:autoSpaceDE w:val="0"/>
              <w:autoSpaceDN w:val="0"/>
              <w:spacing w:before="1"/>
              <w:ind w:right="276"/>
              <w:rPr>
                <w:sz w:val="20"/>
                <w:lang w:eastAsia="en-US"/>
              </w:rPr>
            </w:pPr>
            <w:r w:rsidRPr="00EF6B9A">
              <w:rPr>
                <w:sz w:val="20"/>
                <w:lang w:eastAsia="en-US"/>
              </w:rPr>
              <w:t>Максимальная высота оград -2 м, Расстояние от домов до хозяйственных построек, расположенных на соседних земельных участках – не менее 3 м.</w:t>
            </w:r>
          </w:p>
          <w:p w:rsidR="00B70B03" w:rsidRPr="00EF6B9A" w:rsidRDefault="00B70B03" w:rsidP="00F96F59">
            <w:pPr>
              <w:widowControl w:val="0"/>
              <w:autoSpaceDE w:val="0"/>
              <w:autoSpaceDN w:val="0"/>
              <w:spacing w:before="1"/>
              <w:ind w:right="276"/>
              <w:rPr>
                <w:sz w:val="20"/>
              </w:rPr>
            </w:pPr>
            <w:r w:rsidRPr="00EF6B9A">
              <w:rPr>
                <w:sz w:val="20"/>
                <w:lang w:eastAsia="en-US"/>
              </w:rPr>
              <w:t>Расстояние от домов до хозяйственных построек для скота и птицы – не менее 10 м.</w:t>
            </w:r>
          </w:p>
        </w:tc>
        <w:tc>
          <w:tcPr>
            <w:tcW w:w="3261" w:type="dxa"/>
            <w:shd w:val="clear" w:color="auto" w:fill="auto"/>
          </w:tcPr>
          <w:p w:rsidR="00B70B03" w:rsidRPr="00EF6B9A" w:rsidRDefault="00B70B03" w:rsidP="00F96F59">
            <w:pPr>
              <w:ind w:right="175"/>
              <w:rPr>
                <w:sz w:val="20"/>
              </w:rPr>
            </w:pPr>
            <w:r w:rsidRPr="00EF6B9A">
              <w:rPr>
                <w:sz w:val="20"/>
              </w:rPr>
              <w:lastRenderedPageBreak/>
              <w:t>При проектировании руководствоваться СП 55.13330.2016, СП 42.13330.2016,со строительными нормами и правилами, СП, техническими регламентами.</w:t>
            </w:r>
          </w:p>
          <w:p w:rsidR="00B70B03" w:rsidRPr="00EF6B9A" w:rsidRDefault="00B70B03" w:rsidP="00F96F59">
            <w:pPr>
              <w:ind w:right="-172"/>
              <w:rPr>
                <w:sz w:val="20"/>
              </w:rPr>
            </w:pPr>
            <w:r w:rsidRPr="00EF6B9A">
              <w:rPr>
                <w:sz w:val="20"/>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rsidR="00B70B03" w:rsidRPr="00EF6B9A" w:rsidRDefault="00B70B03" w:rsidP="00F96F59">
            <w:pPr>
              <w:autoSpaceDE w:val="0"/>
              <w:autoSpaceDN w:val="0"/>
              <w:adjustRightInd w:val="0"/>
              <w:rPr>
                <w:sz w:val="20"/>
              </w:rPr>
            </w:pPr>
            <w:r w:rsidRPr="00EF6B9A">
              <w:rPr>
                <w:sz w:val="20"/>
              </w:rPr>
              <w:t>При возведении на участке хозяйственных построек, располагаемых на расстоянии 1 м от границы соседнего участка, следует скат крыши ориентировать на свой участок.</w:t>
            </w:r>
          </w:p>
          <w:p w:rsidR="00B70B03" w:rsidRPr="00EF6B9A" w:rsidRDefault="00B70B03" w:rsidP="00F96F59">
            <w:pPr>
              <w:ind w:right="-172"/>
              <w:rPr>
                <w:sz w:val="20"/>
              </w:rPr>
            </w:pPr>
            <w:r w:rsidRPr="00EF6B9A">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EF6B9A">
              <w:rPr>
                <w:sz w:val="20"/>
              </w:rPr>
              <w:t xml:space="preserve"> Правил.</w:t>
            </w:r>
          </w:p>
        </w:tc>
      </w:tr>
      <w:tr w:rsidR="00B70B03" w:rsidRPr="00C6038B" w:rsidTr="00124615">
        <w:tc>
          <w:tcPr>
            <w:tcW w:w="2127" w:type="dxa"/>
          </w:tcPr>
          <w:p w:rsidR="00B70B03" w:rsidRPr="00280F8A" w:rsidRDefault="00B70B03" w:rsidP="00F96F59">
            <w:pPr>
              <w:spacing w:line="20" w:lineRule="atLeast"/>
              <w:ind w:right="-172"/>
              <w:rPr>
                <w:sz w:val="20"/>
              </w:rPr>
            </w:pPr>
            <w:r w:rsidRPr="00280F8A">
              <w:rPr>
                <w:sz w:val="20"/>
              </w:rPr>
              <w:lastRenderedPageBreak/>
              <w:t>Блокированная жилая застройка</w:t>
            </w:r>
          </w:p>
          <w:p w:rsidR="00B70B03" w:rsidRPr="00280F8A" w:rsidRDefault="00B70B03" w:rsidP="00F96F59">
            <w:pPr>
              <w:spacing w:line="20" w:lineRule="atLeast"/>
              <w:ind w:right="-172"/>
              <w:rPr>
                <w:sz w:val="20"/>
              </w:rPr>
            </w:pPr>
            <w:r w:rsidRPr="00280F8A">
              <w:rPr>
                <w:sz w:val="20"/>
              </w:rPr>
              <w:t>2.3</w:t>
            </w:r>
          </w:p>
        </w:tc>
        <w:tc>
          <w:tcPr>
            <w:tcW w:w="2996" w:type="dxa"/>
          </w:tcPr>
          <w:p w:rsidR="00B70B03" w:rsidRPr="00EF6B9A" w:rsidRDefault="00B70B03" w:rsidP="00F96F59">
            <w:pPr>
              <w:autoSpaceDE w:val="0"/>
              <w:autoSpaceDN w:val="0"/>
              <w:adjustRightInd w:val="0"/>
              <w:spacing w:line="20" w:lineRule="atLeast"/>
              <w:rPr>
                <w:rFonts w:eastAsia="DengXian"/>
                <w:sz w:val="20"/>
              </w:rPr>
            </w:pPr>
            <w:r w:rsidRPr="00EF6B9A">
              <w:rPr>
                <w:rFonts w:eastAsia="DengXian"/>
                <w:sz w:val="20"/>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B70B03" w:rsidRPr="00EF6B9A" w:rsidRDefault="00B70B03" w:rsidP="00F96F59">
            <w:pPr>
              <w:autoSpaceDE w:val="0"/>
              <w:autoSpaceDN w:val="0"/>
              <w:adjustRightInd w:val="0"/>
              <w:spacing w:line="20" w:lineRule="atLeast"/>
              <w:rPr>
                <w:rFonts w:eastAsia="DengXian"/>
                <w:sz w:val="20"/>
              </w:rPr>
            </w:pPr>
            <w:r w:rsidRPr="00EF6B9A">
              <w:rPr>
                <w:rFonts w:eastAsia="DengXian"/>
                <w:sz w:val="20"/>
              </w:rPr>
              <w:t>разведение декоративных и плодовых деревьев, овощных и ягодных культур;</w:t>
            </w:r>
          </w:p>
          <w:p w:rsidR="00B70B03" w:rsidRPr="00EF6B9A" w:rsidRDefault="00B70B03" w:rsidP="00F96F59">
            <w:pPr>
              <w:autoSpaceDE w:val="0"/>
              <w:autoSpaceDN w:val="0"/>
              <w:adjustRightInd w:val="0"/>
              <w:spacing w:line="20" w:lineRule="atLeast"/>
              <w:rPr>
                <w:rFonts w:eastAsia="DengXian"/>
                <w:sz w:val="20"/>
              </w:rPr>
            </w:pPr>
            <w:r w:rsidRPr="00EF6B9A">
              <w:rPr>
                <w:rFonts w:eastAsia="DengXian"/>
                <w:sz w:val="20"/>
              </w:rPr>
              <w:lastRenderedPageBreak/>
              <w:t>размещение индивидуальных гаражей и иных вспомогательных сооружений;</w:t>
            </w:r>
          </w:p>
          <w:p w:rsidR="00B70B03" w:rsidRPr="00EF6B9A" w:rsidRDefault="00B70B03" w:rsidP="00F96F59">
            <w:pPr>
              <w:spacing w:line="20" w:lineRule="atLeast"/>
              <w:ind w:right="-172"/>
              <w:rPr>
                <w:sz w:val="20"/>
              </w:rPr>
            </w:pPr>
            <w:r w:rsidRPr="00EF6B9A">
              <w:rPr>
                <w:rFonts w:eastAsia="DengXian"/>
                <w:sz w:val="20"/>
              </w:rPr>
              <w:t>обустройство спортивных и детских площадок, площадок для отдыха</w:t>
            </w:r>
          </w:p>
        </w:tc>
        <w:tc>
          <w:tcPr>
            <w:tcW w:w="2674" w:type="dxa"/>
            <w:shd w:val="clear" w:color="auto" w:fill="auto"/>
          </w:tcPr>
          <w:p w:rsidR="00B70B03" w:rsidRPr="00EF6B9A" w:rsidRDefault="00B70B03" w:rsidP="00F96F59">
            <w:pPr>
              <w:spacing w:line="20" w:lineRule="atLeast"/>
              <w:ind w:right="-172"/>
              <w:rPr>
                <w:sz w:val="20"/>
              </w:rPr>
            </w:pPr>
            <w:r w:rsidRPr="00EF6B9A">
              <w:rPr>
                <w:sz w:val="20"/>
              </w:rPr>
              <w:lastRenderedPageBreak/>
              <w:t>Блокированные жилые дома.</w:t>
            </w:r>
          </w:p>
          <w:p w:rsidR="00B70B03" w:rsidRPr="00EF6B9A" w:rsidRDefault="00B70B03" w:rsidP="00F96F59">
            <w:pPr>
              <w:spacing w:line="20" w:lineRule="atLeast"/>
              <w:ind w:right="-172"/>
              <w:rPr>
                <w:sz w:val="20"/>
              </w:rPr>
            </w:pPr>
            <w:r w:rsidRPr="00EF6B9A">
              <w:rPr>
                <w:sz w:val="20"/>
              </w:rPr>
              <w:t>Объекты хранения автотранспорта Подсобные сооружения.</w:t>
            </w:r>
          </w:p>
          <w:p w:rsidR="00B70B03" w:rsidRPr="00EF6B9A" w:rsidRDefault="00B70B03" w:rsidP="00F96F59">
            <w:pPr>
              <w:spacing w:line="20" w:lineRule="atLeast"/>
              <w:ind w:right="-172"/>
              <w:rPr>
                <w:sz w:val="20"/>
              </w:rPr>
            </w:pPr>
            <w:r w:rsidRPr="00EF6B9A">
              <w:rPr>
                <w:sz w:val="20"/>
              </w:rPr>
              <w:t>Спортивные и детские площадки.</w:t>
            </w:r>
          </w:p>
          <w:p w:rsidR="00B70B03" w:rsidRPr="00EF6B9A" w:rsidRDefault="00B70B03" w:rsidP="00F96F59">
            <w:pPr>
              <w:spacing w:line="20" w:lineRule="atLeast"/>
              <w:ind w:right="-172"/>
              <w:rPr>
                <w:sz w:val="20"/>
              </w:rPr>
            </w:pPr>
            <w:r w:rsidRPr="00EF6B9A">
              <w:rPr>
                <w:sz w:val="20"/>
              </w:rPr>
              <w:t>Площадки отдыха</w:t>
            </w:r>
          </w:p>
        </w:tc>
        <w:tc>
          <w:tcPr>
            <w:tcW w:w="3969" w:type="dxa"/>
            <w:shd w:val="clear" w:color="auto" w:fill="auto"/>
          </w:tcPr>
          <w:p w:rsidR="00B70B03" w:rsidRPr="00EF6B9A" w:rsidRDefault="00B70B03" w:rsidP="00F96F59">
            <w:pPr>
              <w:spacing w:line="20" w:lineRule="atLeast"/>
              <w:ind w:right="33"/>
              <w:rPr>
                <w:sz w:val="20"/>
              </w:rPr>
            </w:pPr>
            <w:r w:rsidRPr="00EF6B9A">
              <w:rPr>
                <w:sz w:val="20"/>
              </w:rPr>
              <w:t>1.Минимальная площадь земельных участков – 0,02 га.</w:t>
            </w:r>
          </w:p>
          <w:p w:rsidR="00B70B03" w:rsidRPr="00EF6B9A" w:rsidRDefault="00B70B03" w:rsidP="00F96F59">
            <w:pPr>
              <w:spacing w:line="20" w:lineRule="atLeast"/>
              <w:ind w:right="33"/>
              <w:rPr>
                <w:sz w:val="20"/>
              </w:rPr>
            </w:pPr>
            <w:r w:rsidRPr="00EF6B9A">
              <w:rPr>
                <w:sz w:val="20"/>
              </w:rPr>
              <w:t>Максимальная площадь земельного участка – 2500 кв.м.</w:t>
            </w:r>
          </w:p>
          <w:p w:rsidR="00B70B03" w:rsidRPr="00EF6B9A" w:rsidRDefault="00B70B03" w:rsidP="00F96F59">
            <w:pPr>
              <w:spacing w:line="20" w:lineRule="atLeast"/>
              <w:contextualSpacing/>
              <w:rPr>
                <w:sz w:val="20"/>
              </w:rPr>
            </w:pPr>
            <w:r w:rsidRPr="00EF6B9A">
              <w:rPr>
                <w:sz w:val="20"/>
              </w:rPr>
              <w:t>2. Минимальный отступ от границ земельного участка:</w:t>
            </w:r>
          </w:p>
          <w:p w:rsidR="00B70B03" w:rsidRPr="00EF6B9A" w:rsidRDefault="00B70B03" w:rsidP="00F96F59">
            <w:pPr>
              <w:spacing w:line="20" w:lineRule="atLeast"/>
              <w:contextualSpacing/>
              <w:rPr>
                <w:sz w:val="20"/>
              </w:rPr>
            </w:pPr>
            <w:r w:rsidRPr="00EF6B9A">
              <w:rPr>
                <w:sz w:val="20"/>
              </w:rPr>
              <w:t>- от фронтальной границы земельного участка до основного строения – 3 м;</w:t>
            </w:r>
          </w:p>
          <w:p w:rsidR="00B70B03" w:rsidRPr="00EF6B9A" w:rsidRDefault="00B70B03" w:rsidP="00F96F59">
            <w:pPr>
              <w:spacing w:line="20" w:lineRule="atLeast"/>
              <w:contextualSpacing/>
              <w:rPr>
                <w:sz w:val="20"/>
              </w:rPr>
            </w:pPr>
            <w:r w:rsidRPr="00EF6B9A">
              <w:rPr>
                <w:sz w:val="20"/>
              </w:rPr>
              <w:t>- от границы с соседним земельным участком – 3м;</w:t>
            </w:r>
          </w:p>
          <w:p w:rsidR="00B70B03" w:rsidRPr="00EF6B9A" w:rsidRDefault="00B70B03" w:rsidP="00F96F59">
            <w:pPr>
              <w:tabs>
                <w:tab w:val="center" w:pos="4677"/>
                <w:tab w:val="right" w:pos="9355"/>
              </w:tabs>
              <w:spacing w:line="20" w:lineRule="atLeast"/>
              <w:ind w:right="33"/>
              <w:rPr>
                <w:sz w:val="20"/>
              </w:rPr>
            </w:pPr>
            <w:r w:rsidRPr="00EF6B9A">
              <w:rPr>
                <w:sz w:val="20"/>
              </w:rPr>
              <w:t>3. Максимальное количество этажей – 3,</w:t>
            </w:r>
          </w:p>
          <w:p w:rsidR="00B70B03" w:rsidRPr="00EF6B9A" w:rsidRDefault="00B70B03" w:rsidP="00F96F59">
            <w:pPr>
              <w:tabs>
                <w:tab w:val="center" w:pos="4677"/>
                <w:tab w:val="right" w:pos="9355"/>
              </w:tabs>
              <w:spacing w:line="20" w:lineRule="atLeast"/>
              <w:ind w:right="33"/>
              <w:rPr>
                <w:sz w:val="20"/>
              </w:rPr>
            </w:pPr>
            <w:r w:rsidRPr="00EF6B9A">
              <w:rPr>
                <w:sz w:val="20"/>
              </w:rPr>
              <w:t>Максимальная высота</w:t>
            </w:r>
          </w:p>
          <w:p w:rsidR="00B70B03" w:rsidRPr="00EF6B9A" w:rsidRDefault="00B70B03" w:rsidP="00F96F59">
            <w:pPr>
              <w:tabs>
                <w:tab w:val="center" w:pos="4677"/>
                <w:tab w:val="right" w:pos="9355"/>
              </w:tabs>
              <w:spacing w:line="20" w:lineRule="atLeast"/>
              <w:ind w:right="33"/>
              <w:rPr>
                <w:sz w:val="20"/>
              </w:rPr>
            </w:pPr>
            <w:r w:rsidRPr="00EF6B9A">
              <w:rPr>
                <w:sz w:val="20"/>
              </w:rPr>
              <w:t>- до конька скатной кровли – 15 м.</w:t>
            </w:r>
          </w:p>
          <w:p w:rsidR="00B70B03" w:rsidRPr="00EF6B9A" w:rsidRDefault="00B70B03" w:rsidP="00F96F59">
            <w:pPr>
              <w:tabs>
                <w:tab w:val="center" w:pos="4677"/>
                <w:tab w:val="right" w:pos="9355"/>
              </w:tabs>
              <w:spacing w:line="20" w:lineRule="atLeast"/>
              <w:ind w:right="33"/>
              <w:rPr>
                <w:sz w:val="20"/>
              </w:rPr>
            </w:pPr>
            <w:r w:rsidRPr="00EF6B9A">
              <w:rPr>
                <w:sz w:val="20"/>
              </w:rPr>
              <w:t>- до верха плоской кровли – 10 м.</w:t>
            </w:r>
          </w:p>
          <w:p w:rsidR="00B70B03" w:rsidRPr="00EF6B9A" w:rsidRDefault="00B70B03" w:rsidP="00F96F59">
            <w:pPr>
              <w:spacing w:line="20" w:lineRule="atLeast"/>
              <w:ind w:right="33"/>
              <w:rPr>
                <w:sz w:val="20"/>
              </w:rPr>
            </w:pPr>
            <w:r w:rsidRPr="00EF6B9A">
              <w:rPr>
                <w:sz w:val="20"/>
              </w:rPr>
              <w:t>4. Максимальный процент застройки - 60.</w:t>
            </w:r>
          </w:p>
          <w:p w:rsidR="00B70B03" w:rsidRPr="00EF6B9A" w:rsidRDefault="00B70B03" w:rsidP="00F96F59">
            <w:pPr>
              <w:spacing w:line="20" w:lineRule="atLeast"/>
              <w:ind w:right="33"/>
              <w:rPr>
                <w:sz w:val="20"/>
              </w:rPr>
            </w:pPr>
            <w:r w:rsidRPr="00EF6B9A">
              <w:rPr>
                <w:sz w:val="20"/>
              </w:rPr>
              <w:t>Иные параметры:</w:t>
            </w:r>
          </w:p>
          <w:p w:rsidR="00B70B03" w:rsidRPr="00EF6B9A" w:rsidRDefault="00B70B03" w:rsidP="00F96F59">
            <w:pPr>
              <w:spacing w:line="20" w:lineRule="atLeast"/>
              <w:ind w:right="33"/>
              <w:rPr>
                <w:sz w:val="20"/>
              </w:rPr>
            </w:pPr>
            <w:r w:rsidRPr="00EF6B9A">
              <w:rPr>
                <w:sz w:val="20"/>
              </w:rPr>
              <w:t>Минимальный процент озеленения – 20.</w:t>
            </w:r>
          </w:p>
          <w:p w:rsidR="00B70B03" w:rsidRPr="00EF6B9A" w:rsidRDefault="00B70B03" w:rsidP="00F96F59">
            <w:pPr>
              <w:spacing w:line="20" w:lineRule="atLeast"/>
              <w:ind w:right="33"/>
              <w:rPr>
                <w:sz w:val="20"/>
              </w:rPr>
            </w:pPr>
            <w:r w:rsidRPr="00EF6B9A">
              <w:rPr>
                <w:sz w:val="20"/>
              </w:rPr>
              <w:t>Минимальное расстояние от границы с соседним земельным участком до хозяйственный строений, открытой стоянки, отдельно стоящего гаража – 1 м.</w:t>
            </w:r>
          </w:p>
        </w:tc>
        <w:tc>
          <w:tcPr>
            <w:tcW w:w="3261" w:type="dxa"/>
            <w:shd w:val="clear" w:color="auto" w:fill="auto"/>
          </w:tcPr>
          <w:p w:rsidR="00B70B03" w:rsidRPr="00EF6B9A" w:rsidRDefault="00B70B03" w:rsidP="00F96F59">
            <w:pPr>
              <w:tabs>
                <w:tab w:val="left" w:pos="2300"/>
              </w:tabs>
              <w:spacing w:line="20" w:lineRule="atLeast"/>
              <w:rPr>
                <w:sz w:val="20"/>
              </w:rPr>
            </w:pPr>
            <w:r w:rsidRPr="00EF6B9A">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EF6B9A">
              <w:rPr>
                <w:sz w:val="20"/>
              </w:rPr>
              <w:t xml:space="preserve"> Правил.</w:t>
            </w:r>
          </w:p>
          <w:p w:rsidR="00B70B03" w:rsidRPr="00EF6B9A" w:rsidRDefault="00B70B03" w:rsidP="00F96F59">
            <w:pPr>
              <w:tabs>
                <w:tab w:val="left" w:pos="2300"/>
              </w:tabs>
              <w:spacing w:line="20" w:lineRule="atLeast"/>
              <w:rPr>
                <w:sz w:val="20"/>
              </w:rPr>
            </w:pPr>
            <w:r w:rsidRPr="00EF6B9A">
              <w:rPr>
                <w:sz w:val="20"/>
              </w:rPr>
              <w:t>Строительство осуществлять в соответствии со строительными правилами, техническими регламентами.</w:t>
            </w:r>
          </w:p>
        </w:tc>
      </w:tr>
      <w:tr w:rsidR="00B70B03" w:rsidRPr="00C6038B" w:rsidTr="00124615">
        <w:tc>
          <w:tcPr>
            <w:tcW w:w="2127" w:type="dxa"/>
          </w:tcPr>
          <w:p w:rsidR="00B70B03" w:rsidRPr="00280F8A" w:rsidRDefault="00B70B03" w:rsidP="00F96F59">
            <w:pPr>
              <w:spacing w:line="20" w:lineRule="atLeast"/>
              <w:ind w:right="-172"/>
              <w:rPr>
                <w:sz w:val="20"/>
              </w:rPr>
            </w:pPr>
            <w:r w:rsidRPr="00280F8A">
              <w:rPr>
                <w:sz w:val="20"/>
              </w:rPr>
              <w:lastRenderedPageBreak/>
              <w:t>Малоэтажная многоквартирная жилая застройка 2.1.1</w:t>
            </w:r>
          </w:p>
          <w:p w:rsidR="00B70B03" w:rsidRPr="00280F8A" w:rsidRDefault="00B70B03" w:rsidP="00F96F59">
            <w:pPr>
              <w:spacing w:line="20" w:lineRule="atLeast"/>
              <w:ind w:right="-172"/>
              <w:rPr>
                <w:sz w:val="20"/>
              </w:rPr>
            </w:pPr>
          </w:p>
        </w:tc>
        <w:tc>
          <w:tcPr>
            <w:tcW w:w="2996" w:type="dxa"/>
          </w:tcPr>
          <w:p w:rsidR="00B70B03" w:rsidRPr="00EF6B9A" w:rsidRDefault="00B70B03" w:rsidP="00F96F59">
            <w:pPr>
              <w:autoSpaceDE w:val="0"/>
              <w:autoSpaceDN w:val="0"/>
              <w:adjustRightInd w:val="0"/>
              <w:spacing w:line="20" w:lineRule="atLeast"/>
              <w:rPr>
                <w:rFonts w:eastAsia="DengXian"/>
                <w:sz w:val="20"/>
              </w:rPr>
            </w:pPr>
            <w:r w:rsidRPr="00EF6B9A">
              <w:rPr>
                <w:rFonts w:eastAsia="DengXian"/>
                <w:sz w:val="20"/>
              </w:rPr>
              <w:t>Размещение малоэтажных многоквартирных домов (многоквартирные дома высотой до 4 этажей, включая мансардный);</w:t>
            </w:r>
          </w:p>
          <w:p w:rsidR="00B70B03" w:rsidRPr="00EF6B9A" w:rsidRDefault="00B70B03" w:rsidP="00F96F59">
            <w:pPr>
              <w:autoSpaceDE w:val="0"/>
              <w:autoSpaceDN w:val="0"/>
              <w:adjustRightInd w:val="0"/>
              <w:spacing w:line="20" w:lineRule="atLeast"/>
              <w:rPr>
                <w:rFonts w:eastAsia="DengXian"/>
                <w:sz w:val="20"/>
              </w:rPr>
            </w:pPr>
            <w:r w:rsidRPr="00EF6B9A">
              <w:rPr>
                <w:rFonts w:eastAsia="DengXian"/>
                <w:sz w:val="20"/>
              </w:rPr>
              <w:t>обустройство спортивных и детских площадок, площадок для отдыха;</w:t>
            </w:r>
          </w:p>
          <w:p w:rsidR="00B70B03" w:rsidRPr="00EF6B9A" w:rsidRDefault="00B70B03" w:rsidP="00F96F59">
            <w:pPr>
              <w:autoSpaceDE w:val="0"/>
              <w:autoSpaceDN w:val="0"/>
              <w:adjustRightInd w:val="0"/>
              <w:spacing w:line="20" w:lineRule="atLeast"/>
              <w:rPr>
                <w:rFonts w:eastAsia="DengXian"/>
                <w:sz w:val="20"/>
              </w:rPr>
            </w:pPr>
            <w:r w:rsidRPr="00EF6B9A">
              <w:rPr>
                <w:rFonts w:eastAsia="DengXian"/>
                <w:sz w:val="2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674" w:type="dxa"/>
            <w:shd w:val="clear" w:color="auto" w:fill="auto"/>
          </w:tcPr>
          <w:p w:rsidR="00B70B03" w:rsidRPr="00EF6B9A" w:rsidRDefault="00B70B03" w:rsidP="00F96F59">
            <w:pPr>
              <w:spacing w:line="20" w:lineRule="atLeast"/>
              <w:ind w:right="-172"/>
              <w:rPr>
                <w:sz w:val="20"/>
              </w:rPr>
            </w:pPr>
            <w:r w:rsidRPr="00EF6B9A">
              <w:rPr>
                <w:sz w:val="20"/>
              </w:rPr>
              <w:t>Малоэтажные многоквартирные жилые  дома.</w:t>
            </w:r>
          </w:p>
          <w:p w:rsidR="00B70B03" w:rsidRPr="00EF6B9A" w:rsidRDefault="00B70B03" w:rsidP="00F96F59">
            <w:pPr>
              <w:spacing w:line="20" w:lineRule="atLeast"/>
              <w:ind w:right="-172"/>
              <w:rPr>
                <w:sz w:val="20"/>
              </w:rPr>
            </w:pPr>
            <w:r w:rsidRPr="00EF6B9A">
              <w:rPr>
                <w:sz w:val="20"/>
              </w:rPr>
              <w:t>Объекты хранения автотранспорта Подсобные сооружения.</w:t>
            </w:r>
          </w:p>
          <w:p w:rsidR="00B70B03" w:rsidRPr="00EF6B9A" w:rsidRDefault="00B70B03" w:rsidP="00F96F59">
            <w:pPr>
              <w:spacing w:line="20" w:lineRule="atLeast"/>
              <w:ind w:right="-172"/>
              <w:rPr>
                <w:sz w:val="20"/>
              </w:rPr>
            </w:pPr>
            <w:r w:rsidRPr="00EF6B9A">
              <w:rPr>
                <w:sz w:val="20"/>
              </w:rPr>
              <w:t>Спортивные и детские площадки.</w:t>
            </w:r>
          </w:p>
          <w:p w:rsidR="00B70B03" w:rsidRPr="00EF6B9A" w:rsidRDefault="00B70B03" w:rsidP="00F96F59">
            <w:pPr>
              <w:spacing w:line="20" w:lineRule="atLeast"/>
              <w:ind w:right="-172"/>
              <w:rPr>
                <w:sz w:val="20"/>
              </w:rPr>
            </w:pPr>
            <w:r w:rsidRPr="00EF6B9A">
              <w:rPr>
                <w:sz w:val="20"/>
              </w:rPr>
              <w:t>Площадки отдыха</w:t>
            </w:r>
          </w:p>
        </w:tc>
        <w:tc>
          <w:tcPr>
            <w:tcW w:w="3969" w:type="dxa"/>
            <w:shd w:val="clear" w:color="auto" w:fill="auto"/>
          </w:tcPr>
          <w:p w:rsidR="00B70B03" w:rsidRPr="00EF6B9A" w:rsidRDefault="00B70B03" w:rsidP="00F96F59">
            <w:pPr>
              <w:spacing w:line="20" w:lineRule="atLeast"/>
              <w:ind w:right="33"/>
              <w:rPr>
                <w:sz w:val="20"/>
              </w:rPr>
            </w:pPr>
            <w:r w:rsidRPr="00EF6B9A">
              <w:rPr>
                <w:sz w:val="20"/>
              </w:rPr>
              <w:t>1.Предельные размеры земельного участка не устанавливаются</w:t>
            </w:r>
          </w:p>
          <w:p w:rsidR="00B70B03" w:rsidRPr="00EF6B9A" w:rsidRDefault="00B70B03" w:rsidP="00F96F59">
            <w:pPr>
              <w:spacing w:line="20" w:lineRule="atLeast"/>
              <w:ind w:right="33"/>
              <w:rPr>
                <w:sz w:val="20"/>
              </w:rPr>
            </w:pPr>
            <w:r w:rsidRPr="00EF6B9A">
              <w:rPr>
                <w:sz w:val="20"/>
              </w:rPr>
              <w:t>2. Минимальный отступ от границ земельного участка -3м.</w:t>
            </w:r>
          </w:p>
          <w:p w:rsidR="00B70B03" w:rsidRPr="00EF6B9A" w:rsidRDefault="00B70B03" w:rsidP="00F96F59">
            <w:pPr>
              <w:spacing w:line="20" w:lineRule="atLeast"/>
              <w:ind w:right="33"/>
              <w:rPr>
                <w:sz w:val="20"/>
              </w:rPr>
            </w:pPr>
            <w:r w:rsidRPr="00EF6B9A">
              <w:rPr>
                <w:sz w:val="20"/>
              </w:rPr>
              <w:t>3. Максимальное количество этажей - 4.</w:t>
            </w:r>
          </w:p>
          <w:p w:rsidR="00B70B03" w:rsidRPr="00EF6B9A" w:rsidRDefault="00B70B03" w:rsidP="00F96F59">
            <w:pPr>
              <w:spacing w:line="20" w:lineRule="atLeast"/>
              <w:ind w:right="33"/>
              <w:rPr>
                <w:sz w:val="20"/>
              </w:rPr>
            </w:pPr>
            <w:r w:rsidRPr="00EF6B9A">
              <w:rPr>
                <w:sz w:val="20"/>
              </w:rPr>
              <w:t>Максимальная высота от уровня земли:</w:t>
            </w:r>
          </w:p>
          <w:p w:rsidR="00B70B03" w:rsidRPr="00EF6B9A" w:rsidRDefault="00B70B03" w:rsidP="00F96F59">
            <w:pPr>
              <w:spacing w:line="20" w:lineRule="atLeast"/>
              <w:ind w:right="33"/>
              <w:rPr>
                <w:sz w:val="20"/>
              </w:rPr>
            </w:pPr>
            <w:r w:rsidRPr="00EF6B9A">
              <w:rPr>
                <w:sz w:val="20"/>
              </w:rPr>
              <w:t>- до верха плоской кровли – 11м;</w:t>
            </w:r>
          </w:p>
          <w:p w:rsidR="00B70B03" w:rsidRPr="00EF6B9A" w:rsidRDefault="00B70B03" w:rsidP="00F96F59">
            <w:pPr>
              <w:spacing w:line="20" w:lineRule="atLeast"/>
              <w:ind w:right="33"/>
              <w:rPr>
                <w:sz w:val="20"/>
              </w:rPr>
            </w:pPr>
            <w:r w:rsidRPr="00EF6B9A">
              <w:rPr>
                <w:sz w:val="20"/>
              </w:rPr>
              <w:t>- до конька скатной кровли – 15 м.</w:t>
            </w:r>
          </w:p>
          <w:p w:rsidR="00B70B03" w:rsidRPr="00EF6B9A" w:rsidRDefault="00B70B03" w:rsidP="00F96F59">
            <w:pPr>
              <w:spacing w:line="20" w:lineRule="atLeast"/>
              <w:ind w:right="33"/>
              <w:rPr>
                <w:sz w:val="20"/>
              </w:rPr>
            </w:pPr>
            <w:r w:rsidRPr="00EF6B9A">
              <w:rPr>
                <w:sz w:val="20"/>
              </w:rPr>
              <w:t>4.Максимальный процент застройки  не устанавливается</w:t>
            </w:r>
          </w:p>
          <w:p w:rsidR="00B70B03" w:rsidRPr="00EF6B9A" w:rsidRDefault="00B70B03" w:rsidP="00F96F59">
            <w:pPr>
              <w:spacing w:line="20" w:lineRule="atLeast"/>
              <w:ind w:right="33"/>
              <w:rPr>
                <w:sz w:val="20"/>
              </w:rPr>
            </w:pPr>
            <w:r w:rsidRPr="00EF6B9A">
              <w:rPr>
                <w:sz w:val="20"/>
              </w:rPr>
              <w:t>Иные параметры:</w:t>
            </w:r>
          </w:p>
          <w:p w:rsidR="00B70B03" w:rsidRPr="00EF6B9A" w:rsidRDefault="00B70B03" w:rsidP="00F96F59">
            <w:pPr>
              <w:spacing w:line="20" w:lineRule="atLeast"/>
              <w:ind w:right="33"/>
              <w:rPr>
                <w:sz w:val="20"/>
              </w:rPr>
            </w:pPr>
            <w:r w:rsidRPr="00EF6B9A">
              <w:rPr>
                <w:sz w:val="20"/>
              </w:rPr>
              <w:t>Минимальный процент озеленения – 20% при новом строительстве.</w:t>
            </w:r>
          </w:p>
          <w:p w:rsidR="00B70B03" w:rsidRPr="00EF6B9A" w:rsidRDefault="00B70B03" w:rsidP="00F96F59">
            <w:pPr>
              <w:spacing w:line="20" w:lineRule="atLeast"/>
              <w:ind w:right="33"/>
              <w:rPr>
                <w:sz w:val="20"/>
              </w:rPr>
            </w:pPr>
            <w:r w:rsidRPr="00EF6B9A">
              <w:rPr>
                <w:sz w:val="20"/>
              </w:rPr>
              <w:t>Ограждения с целью минимального затенения территории соседних земельных участков должны быть сетчатые или решетчатые, высотой не более 1,8 м.</w:t>
            </w:r>
          </w:p>
          <w:p w:rsidR="00B70B03" w:rsidRPr="00EF6B9A" w:rsidRDefault="00B70B03" w:rsidP="00F96F59">
            <w:pPr>
              <w:spacing w:line="20" w:lineRule="atLeast"/>
              <w:ind w:right="33"/>
              <w:rPr>
                <w:sz w:val="20"/>
              </w:rPr>
            </w:pPr>
            <w:r w:rsidRPr="00EF6B9A">
              <w:rPr>
                <w:sz w:val="20"/>
              </w:rPr>
              <w:t>Минимальное расстояние от придомовых площадок до окон жилых домов:</w:t>
            </w:r>
          </w:p>
          <w:p w:rsidR="00B70B03" w:rsidRPr="00EF6B9A" w:rsidRDefault="00B70B03" w:rsidP="00F96F59">
            <w:pPr>
              <w:spacing w:line="20" w:lineRule="atLeast"/>
              <w:ind w:right="33"/>
              <w:rPr>
                <w:sz w:val="20"/>
              </w:rPr>
            </w:pPr>
            <w:r w:rsidRPr="00EF6B9A">
              <w:rPr>
                <w:sz w:val="20"/>
              </w:rPr>
              <w:t>- для игр детей дошкольного и младшего школьного возраста – 12 м;</w:t>
            </w:r>
          </w:p>
          <w:p w:rsidR="00B70B03" w:rsidRPr="00EF6B9A" w:rsidRDefault="00B70B03" w:rsidP="00F96F59">
            <w:pPr>
              <w:spacing w:line="20" w:lineRule="atLeast"/>
              <w:ind w:right="33"/>
              <w:rPr>
                <w:sz w:val="20"/>
              </w:rPr>
            </w:pPr>
            <w:r w:rsidRPr="00EF6B9A">
              <w:rPr>
                <w:sz w:val="20"/>
              </w:rPr>
              <w:t>- для отдыха взрослого населения  - 10 м;</w:t>
            </w:r>
          </w:p>
          <w:p w:rsidR="00B70B03" w:rsidRPr="00EF6B9A" w:rsidRDefault="00B70B03" w:rsidP="00F96F59">
            <w:pPr>
              <w:spacing w:line="20" w:lineRule="atLeast"/>
              <w:ind w:right="33"/>
              <w:rPr>
                <w:sz w:val="20"/>
              </w:rPr>
            </w:pPr>
            <w:r w:rsidRPr="00EF6B9A">
              <w:rPr>
                <w:sz w:val="20"/>
              </w:rPr>
              <w:t>- для занятий физкультурой – 10 м;</w:t>
            </w:r>
          </w:p>
          <w:p w:rsidR="00B70B03" w:rsidRPr="00EF6B9A" w:rsidRDefault="00B70B03" w:rsidP="00F96F59">
            <w:pPr>
              <w:spacing w:line="20" w:lineRule="atLeast"/>
              <w:ind w:right="33"/>
              <w:rPr>
                <w:sz w:val="20"/>
              </w:rPr>
            </w:pPr>
            <w:r w:rsidRPr="00EF6B9A">
              <w:rPr>
                <w:sz w:val="20"/>
              </w:rPr>
              <w:t xml:space="preserve"> - для хозяйственных целей – 20 м;</w:t>
            </w:r>
          </w:p>
          <w:p w:rsidR="00B70B03" w:rsidRPr="00EF6B9A" w:rsidRDefault="00B70B03" w:rsidP="00F96F59">
            <w:pPr>
              <w:spacing w:line="20" w:lineRule="atLeast"/>
              <w:ind w:right="33"/>
              <w:rPr>
                <w:sz w:val="20"/>
              </w:rPr>
            </w:pPr>
            <w:r w:rsidRPr="00EF6B9A">
              <w:rPr>
                <w:sz w:val="20"/>
              </w:rPr>
              <w:t>- для стоянки автомашин – 10 м.</w:t>
            </w:r>
          </w:p>
        </w:tc>
        <w:tc>
          <w:tcPr>
            <w:tcW w:w="3261" w:type="dxa"/>
            <w:shd w:val="clear" w:color="auto" w:fill="auto"/>
          </w:tcPr>
          <w:p w:rsidR="00B70B03" w:rsidRPr="00EF6B9A" w:rsidRDefault="00B70B03" w:rsidP="00F96F59">
            <w:pPr>
              <w:tabs>
                <w:tab w:val="left" w:pos="2300"/>
              </w:tabs>
              <w:spacing w:line="20" w:lineRule="atLeast"/>
              <w:rPr>
                <w:sz w:val="20"/>
              </w:rPr>
            </w:pPr>
            <w:r w:rsidRPr="00EF6B9A">
              <w:rPr>
                <w:sz w:val="20"/>
              </w:rPr>
              <w:t>Проектирование и строительство осуществлять в соответствии с СП 42.13330.2016, со строительными нормами и правилами, СП, техническими регламентами.</w:t>
            </w:r>
          </w:p>
          <w:p w:rsidR="00B70B03" w:rsidRPr="00EF6B9A" w:rsidRDefault="00B70B03" w:rsidP="00F96F59">
            <w:pPr>
              <w:tabs>
                <w:tab w:val="left" w:pos="2300"/>
              </w:tabs>
              <w:spacing w:line="20" w:lineRule="atLeast"/>
              <w:rPr>
                <w:sz w:val="20"/>
              </w:rPr>
            </w:pPr>
            <w:r w:rsidRPr="00EF6B9A">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EF6B9A">
              <w:rPr>
                <w:sz w:val="20"/>
              </w:rPr>
              <w:t xml:space="preserve"> Правил.</w:t>
            </w:r>
          </w:p>
          <w:p w:rsidR="00B70B03" w:rsidRPr="00EF6B9A" w:rsidRDefault="00B70B03" w:rsidP="00F96F59">
            <w:pPr>
              <w:tabs>
                <w:tab w:val="left" w:pos="2300"/>
              </w:tabs>
              <w:spacing w:line="20" w:lineRule="atLeast"/>
              <w:rPr>
                <w:sz w:val="20"/>
              </w:rPr>
            </w:pPr>
          </w:p>
        </w:tc>
      </w:tr>
      <w:tr w:rsidR="00B70B03" w:rsidRPr="00C6038B" w:rsidTr="00124615">
        <w:tc>
          <w:tcPr>
            <w:tcW w:w="2127" w:type="dxa"/>
          </w:tcPr>
          <w:p w:rsidR="00B70B03" w:rsidRPr="00C6038B" w:rsidRDefault="00B70B03" w:rsidP="00F96F59">
            <w:pPr>
              <w:tabs>
                <w:tab w:val="left" w:pos="2300"/>
              </w:tabs>
              <w:spacing w:line="20" w:lineRule="atLeast"/>
              <w:textAlignment w:val="baseline"/>
              <w:rPr>
                <w:sz w:val="20"/>
              </w:rPr>
            </w:pPr>
            <w:r>
              <w:rPr>
                <w:sz w:val="20"/>
              </w:rPr>
              <w:t>Ведение огородничества 13.1</w:t>
            </w:r>
          </w:p>
        </w:tc>
        <w:tc>
          <w:tcPr>
            <w:tcW w:w="2996" w:type="dxa"/>
          </w:tcPr>
          <w:p w:rsidR="00B70B03" w:rsidRPr="00C6038B" w:rsidRDefault="00B70B03" w:rsidP="00F96F59">
            <w:pPr>
              <w:autoSpaceDE w:val="0"/>
              <w:autoSpaceDN w:val="0"/>
              <w:adjustRightInd w:val="0"/>
              <w:spacing w:line="20" w:lineRule="atLeast"/>
              <w:rPr>
                <w:sz w:val="20"/>
              </w:rPr>
            </w:pPr>
            <w:r w:rsidRPr="00C6038B">
              <w:rPr>
                <w:sz w:val="20"/>
              </w:rPr>
              <w:t xml:space="preserve">Осуществление отдыха и (или) выращивания гражданами для </w:t>
            </w:r>
            <w:r w:rsidRPr="00C6038B">
              <w:rPr>
                <w:sz w:val="20"/>
              </w:rPr>
              <w:lastRenderedPageBreak/>
              <w:t>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674" w:type="dxa"/>
            <w:shd w:val="clear" w:color="auto" w:fill="auto"/>
          </w:tcPr>
          <w:p w:rsidR="00B70B03" w:rsidRPr="00C6038B" w:rsidRDefault="00B70B03" w:rsidP="00F96F59">
            <w:pPr>
              <w:tabs>
                <w:tab w:val="left" w:pos="142"/>
                <w:tab w:val="left" w:pos="2300"/>
              </w:tabs>
              <w:overflowPunct w:val="0"/>
              <w:autoSpaceDE w:val="0"/>
              <w:autoSpaceDN w:val="0"/>
              <w:adjustRightInd w:val="0"/>
              <w:spacing w:line="20" w:lineRule="atLeast"/>
              <w:rPr>
                <w:sz w:val="20"/>
              </w:rPr>
            </w:pPr>
            <w:r w:rsidRPr="00C6038B">
              <w:rPr>
                <w:sz w:val="20"/>
              </w:rPr>
              <w:lastRenderedPageBreak/>
              <w:t>Некапитальные жилые строения.</w:t>
            </w:r>
          </w:p>
          <w:p w:rsidR="00B70B03" w:rsidRPr="00C6038B" w:rsidRDefault="00B70B03" w:rsidP="00F96F59">
            <w:pPr>
              <w:tabs>
                <w:tab w:val="left" w:pos="142"/>
                <w:tab w:val="left" w:pos="2300"/>
              </w:tabs>
              <w:overflowPunct w:val="0"/>
              <w:autoSpaceDE w:val="0"/>
              <w:autoSpaceDN w:val="0"/>
              <w:adjustRightInd w:val="0"/>
              <w:spacing w:line="20" w:lineRule="atLeast"/>
              <w:rPr>
                <w:sz w:val="20"/>
              </w:rPr>
            </w:pPr>
            <w:r w:rsidRPr="00C6038B">
              <w:rPr>
                <w:sz w:val="20"/>
              </w:rPr>
              <w:lastRenderedPageBreak/>
              <w:t>Подсобные сооружения</w:t>
            </w:r>
          </w:p>
        </w:tc>
        <w:tc>
          <w:tcPr>
            <w:tcW w:w="3969" w:type="dxa"/>
            <w:shd w:val="clear" w:color="auto" w:fill="auto"/>
          </w:tcPr>
          <w:p w:rsidR="00B70B03" w:rsidRPr="00C6038B" w:rsidRDefault="00B70B03" w:rsidP="00F96F59">
            <w:pPr>
              <w:spacing w:line="20" w:lineRule="atLeast"/>
              <w:ind w:right="33"/>
              <w:rPr>
                <w:sz w:val="20"/>
              </w:rPr>
            </w:pPr>
            <w:r w:rsidRPr="00C6038B">
              <w:rPr>
                <w:sz w:val="20"/>
              </w:rPr>
              <w:lastRenderedPageBreak/>
              <w:t>1.Минимальная площадь земельных участков – 0,04 га.</w:t>
            </w:r>
          </w:p>
          <w:p w:rsidR="00B70B03" w:rsidRPr="00B70B03" w:rsidRDefault="00B70B03" w:rsidP="00B70B03">
            <w:pPr>
              <w:spacing w:line="20" w:lineRule="atLeast"/>
              <w:ind w:right="33"/>
              <w:rPr>
                <w:sz w:val="20"/>
              </w:rPr>
            </w:pPr>
            <w:r w:rsidRPr="00B70B03">
              <w:rPr>
                <w:sz w:val="20"/>
              </w:rPr>
              <w:lastRenderedPageBreak/>
              <w:t>Максимальный размер земельного участка- 0,5 га</w:t>
            </w:r>
          </w:p>
        </w:tc>
        <w:tc>
          <w:tcPr>
            <w:tcW w:w="3261" w:type="dxa"/>
            <w:shd w:val="clear" w:color="auto" w:fill="auto"/>
          </w:tcPr>
          <w:p w:rsidR="00B70B03" w:rsidRPr="00C6038B" w:rsidRDefault="00B70B03" w:rsidP="00F96F59">
            <w:pPr>
              <w:spacing w:line="20" w:lineRule="atLeast"/>
              <w:ind w:right="-172"/>
              <w:jc w:val="center"/>
              <w:rPr>
                <w:sz w:val="20"/>
              </w:rPr>
            </w:pPr>
          </w:p>
          <w:p w:rsidR="00B70B03" w:rsidRPr="00C6038B" w:rsidRDefault="00B70B03" w:rsidP="00F96F59">
            <w:pPr>
              <w:tabs>
                <w:tab w:val="left" w:pos="2300"/>
              </w:tabs>
              <w:spacing w:line="20" w:lineRule="atLeast"/>
              <w:rPr>
                <w:sz w:val="20"/>
              </w:rPr>
            </w:pPr>
            <w:r w:rsidRPr="00C6038B">
              <w:rPr>
                <w:sz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Pr>
                <w:sz w:val="20"/>
              </w:rPr>
              <w:t xml:space="preserve"> Правил</w:t>
            </w:r>
            <w:r w:rsidRPr="00C6038B">
              <w:rPr>
                <w:sz w:val="20"/>
              </w:rPr>
              <w:t>.</w:t>
            </w:r>
          </w:p>
          <w:p w:rsidR="00B70B03" w:rsidRPr="00C6038B" w:rsidRDefault="00B70B03" w:rsidP="00F96F59">
            <w:pPr>
              <w:spacing w:line="20" w:lineRule="atLeast"/>
              <w:ind w:right="-172"/>
              <w:rPr>
                <w:sz w:val="20"/>
              </w:rPr>
            </w:pPr>
            <w:r w:rsidRPr="00C6038B">
              <w:rPr>
                <w:sz w:val="20"/>
              </w:rPr>
              <w:t>Строительство осуществлять в соответствии со строительными правилами, техническими регламентами</w:t>
            </w:r>
          </w:p>
        </w:tc>
      </w:tr>
    </w:tbl>
    <w:p w:rsidR="006C1DFC" w:rsidRDefault="006C1DFC" w:rsidP="006C1DFC">
      <w:pPr>
        <w:ind w:firstLine="284"/>
        <w:rPr>
          <w:sz w:val="24"/>
          <w:szCs w:val="24"/>
        </w:rPr>
      </w:pPr>
    </w:p>
    <w:p w:rsidR="00903142" w:rsidRDefault="00903142" w:rsidP="00C6733C">
      <w:pPr>
        <w:jc w:val="center"/>
        <w:rPr>
          <w:b/>
          <w:szCs w:val="24"/>
          <w:u w:val="single"/>
        </w:rPr>
      </w:pPr>
      <w:bookmarkStart w:id="8" w:name="_Toc27226129"/>
    </w:p>
    <w:p w:rsidR="00AC564D" w:rsidRPr="00C6733C" w:rsidRDefault="00AC564D" w:rsidP="00C6733C">
      <w:pPr>
        <w:jc w:val="center"/>
        <w:rPr>
          <w:b/>
          <w:szCs w:val="24"/>
          <w:u w:val="single"/>
        </w:rPr>
      </w:pPr>
      <w:r w:rsidRPr="00C6733C">
        <w:rPr>
          <w:b/>
          <w:szCs w:val="24"/>
          <w:u w:val="single"/>
        </w:rPr>
        <w:t>ЗОНА СПЕЦИАЛИЗИРОВАННОЙ ОБЩЕСТВЕННОЙ ЗАСТРОЙКИ (ОДЗ-2)</w:t>
      </w:r>
      <w:bookmarkEnd w:id="8"/>
    </w:p>
    <w:p w:rsidR="00AC564D" w:rsidRPr="00797462" w:rsidRDefault="00AC564D" w:rsidP="00AC564D">
      <w:pPr>
        <w:ind w:firstLine="284"/>
        <w:rPr>
          <w:sz w:val="24"/>
          <w:szCs w:val="24"/>
        </w:rPr>
      </w:pPr>
      <w:r w:rsidRPr="00797462">
        <w:rPr>
          <w:sz w:val="24"/>
          <w:szCs w:val="24"/>
        </w:rPr>
        <w:t>1. ОСНОВНЫЕ ВИДЫ И ПАРАМЕТРЫ РАЗРЕШЁННОГО ИСПОЛЬЗОВАНИЯ ЗЕМЕЛЬНЫХ УЧАСТКОВ И ОБЪЕКТОВ КАПИТАЛЬНОГО СТРОИТЕЛЬСТВА:</w:t>
      </w:r>
    </w:p>
    <w:tbl>
      <w:tblPr>
        <w:tblW w:w="15027"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30"/>
        <w:gridCol w:w="2835"/>
        <w:gridCol w:w="2532"/>
        <w:gridCol w:w="3969"/>
        <w:gridCol w:w="3261"/>
      </w:tblGrid>
      <w:tr w:rsidR="00C80E2E" w:rsidRPr="00797462" w:rsidTr="000138E9">
        <w:trPr>
          <w:trHeight w:val="1670"/>
          <w:tblHeader/>
        </w:trPr>
        <w:tc>
          <w:tcPr>
            <w:tcW w:w="2430" w:type="dxa"/>
            <w:vAlign w:val="center"/>
          </w:tcPr>
          <w:p w:rsidR="00C80E2E" w:rsidRPr="00797462" w:rsidRDefault="00C80E2E" w:rsidP="000138E9">
            <w:pPr>
              <w:jc w:val="center"/>
              <w:rPr>
                <w:sz w:val="20"/>
              </w:rPr>
            </w:pPr>
            <w:r w:rsidRPr="00797462">
              <w:rPr>
                <w:sz w:val="20"/>
              </w:rPr>
              <w:lastRenderedPageBreak/>
              <w:t>ВИДЫ ИСПОЛЬЗОВАНИЯ</w:t>
            </w:r>
          </w:p>
          <w:p w:rsidR="00C80E2E" w:rsidRPr="00797462" w:rsidRDefault="00C80E2E" w:rsidP="000138E9">
            <w:pPr>
              <w:jc w:val="center"/>
              <w:rPr>
                <w:sz w:val="20"/>
              </w:rPr>
            </w:pPr>
            <w:r w:rsidRPr="00797462">
              <w:rPr>
                <w:sz w:val="20"/>
              </w:rPr>
              <w:t>ЗЕМЕЛЬНОГО УЧАСТКА</w:t>
            </w:r>
          </w:p>
        </w:tc>
        <w:tc>
          <w:tcPr>
            <w:tcW w:w="2835" w:type="dxa"/>
            <w:vAlign w:val="center"/>
          </w:tcPr>
          <w:p w:rsidR="00C80E2E" w:rsidRPr="00797462" w:rsidRDefault="00C80E2E" w:rsidP="000138E9">
            <w:pPr>
              <w:jc w:val="center"/>
              <w:rPr>
                <w:sz w:val="20"/>
              </w:rPr>
            </w:pPr>
            <w:r w:rsidRPr="00797462">
              <w:rPr>
                <w:sz w:val="20"/>
              </w:rPr>
              <w:t>ОПИСАНИЕ ВИДА РАЗРЕШЕННОГО ИСПОЛЬЗОВАНИЯ ЗЕМЕЛЬНОГО УЧАСТКА</w:t>
            </w:r>
          </w:p>
        </w:tc>
        <w:tc>
          <w:tcPr>
            <w:tcW w:w="2532" w:type="dxa"/>
            <w:vAlign w:val="center"/>
          </w:tcPr>
          <w:p w:rsidR="00C80E2E" w:rsidRPr="00797462" w:rsidRDefault="00C80E2E" w:rsidP="000138E9">
            <w:pPr>
              <w:jc w:val="center"/>
              <w:rPr>
                <w:sz w:val="20"/>
              </w:rPr>
            </w:pPr>
            <w:r w:rsidRPr="00797462">
              <w:rPr>
                <w:sz w:val="20"/>
              </w:rPr>
              <w:t>ВИДЫ ОБЪЕКТОВ</w:t>
            </w:r>
          </w:p>
          <w:p w:rsidR="00C80E2E" w:rsidRPr="00797462" w:rsidRDefault="00C80E2E" w:rsidP="000138E9">
            <w:pPr>
              <w:jc w:val="center"/>
              <w:rPr>
                <w:sz w:val="20"/>
              </w:rPr>
            </w:pPr>
            <w:r w:rsidRPr="00797462">
              <w:rPr>
                <w:sz w:val="20"/>
              </w:rPr>
              <w:t>КАПИТАЛЬНОГО СТРОИТЕЛЬСТВА И ИНЫЕ ВИДЫ ОБЪЕКТОВ</w:t>
            </w:r>
          </w:p>
        </w:tc>
        <w:tc>
          <w:tcPr>
            <w:tcW w:w="3969" w:type="dxa"/>
            <w:shd w:val="clear" w:color="auto" w:fill="auto"/>
            <w:vAlign w:val="center"/>
          </w:tcPr>
          <w:p w:rsidR="00C80E2E" w:rsidRPr="00797462" w:rsidRDefault="00C80E2E" w:rsidP="000138E9">
            <w:pPr>
              <w:jc w:val="center"/>
              <w:rPr>
                <w:sz w:val="20"/>
              </w:rPr>
            </w:pPr>
            <w:r w:rsidRPr="00797462">
              <w:rPr>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61" w:type="dxa"/>
            <w:shd w:val="clear" w:color="auto" w:fill="auto"/>
            <w:vAlign w:val="center"/>
          </w:tcPr>
          <w:p w:rsidR="00C80E2E" w:rsidRPr="00797462" w:rsidRDefault="00C80E2E" w:rsidP="000138E9">
            <w:pPr>
              <w:jc w:val="center"/>
              <w:rPr>
                <w:sz w:val="20"/>
              </w:rPr>
            </w:pPr>
            <w:r w:rsidRPr="00797462">
              <w:rPr>
                <w:sz w:val="20"/>
              </w:rPr>
              <w:t>ОСОБЫЕ УСЛОВИЯ РЕАЛИЗАЦИИ РЕГЛАМЕНТА</w:t>
            </w:r>
          </w:p>
        </w:tc>
      </w:tr>
      <w:tr w:rsidR="00C80E2E" w:rsidRPr="00797462" w:rsidTr="000138E9">
        <w:trPr>
          <w:tblHeader/>
        </w:trPr>
        <w:tc>
          <w:tcPr>
            <w:tcW w:w="2430" w:type="dxa"/>
            <w:vAlign w:val="center"/>
          </w:tcPr>
          <w:p w:rsidR="00C80E2E" w:rsidRPr="00797462" w:rsidRDefault="00C80E2E" w:rsidP="000138E9">
            <w:pPr>
              <w:jc w:val="center"/>
              <w:rPr>
                <w:sz w:val="20"/>
              </w:rPr>
            </w:pPr>
            <w:r w:rsidRPr="00797462">
              <w:rPr>
                <w:sz w:val="20"/>
              </w:rPr>
              <w:t>1</w:t>
            </w:r>
          </w:p>
        </w:tc>
        <w:tc>
          <w:tcPr>
            <w:tcW w:w="2835" w:type="dxa"/>
            <w:vAlign w:val="center"/>
          </w:tcPr>
          <w:p w:rsidR="00C80E2E" w:rsidRPr="00797462" w:rsidRDefault="00C80E2E" w:rsidP="000138E9">
            <w:pPr>
              <w:jc w:val="center"/>
              <w:rPr>
                <w:sz w:val="20"/>
              </w:rPr>
            </w:pPr>
            <w:r w:rsidRPr="00797462">
              <w:rPr>
                <w:sz w:val="20"/>
              </w:rPr>
              <w:t>2</w:t>
            </w:r>
          </w:p>
        </w:tc>
        <w:tc>
          <w:tcPr>
            <w:tcW w:w="2532" w:type="dxa"/>
            <w:shd w:val="clear" w:color="auto" w:fill="auto"/>
            <w:vAlign w:val="center"/>
          </w:tcPr>
          <w:p w:rsidR="00C80E2E" w:rsidRPr="00797462" w:rsidRDefault="00C80E2E" w:rsidP="000138E9">
            <w:pPr>
              <w:jc w:val="center"/>
              <w:rPr>
                <w:sz w:val="20"/>
              </w:rPr>
            </w:pPr>
            <w:r w:rsidRPr="00797462">
              <w:rPr>
                <w:sz w:val="20"/>
              </w:rPr>
              <w:t>3</w:t>
            </w:r>
          </w:p>
        </w:tc>
        <w:tc>
          <w:tcPr>
            <w:tcW w:w="3969" w:type="dxa"/>
            <w:shd w:val="clear" w:color="auto" w:fill="auto"/>
            <w:vAlign w:val="center"/>
          </w:tcPr>
          <w:p w:rsidR="00C80E2E" w:rsidRPr="00797462" w:rsidRDefault="00C80E2E" w:rsidP="000138E9">
            <w:pPr>
              <w:jc w:val="center"/>
              <w:rPr>
                <w:sz w:val="20"/>
              </w:rPr>
            </w:pPr>
            <w:r w:rsidRPr="00797462">
              <w:rPr>
                <w:sz w:val="20"/>
              </w:rPr>
              <w:t>4</w:t>
            </w:r>
          </w:p>
        </w:tc>
        <w:tc>
          <w:tcPr>
            <w:tcW w:w="3261" w:type="dxa"/>
            <w:shd w:val="clear" w:color="auto" w:fill="auto"/>
            <w:vAlign w:val="center"/>
          </w:tcPr>
          <w:p w:rsidR="00C80E2E" w:rsidRPr="00797462" w:rsidRDefault="00C80E2E" w:rsidP="000138E9">
            <w:pPr>
              <w:jc w:val="center"/>
              <w:rPr>
                <w:sz w:val="20"/>
              </w:rPr>
            </w:pPr>
            <w:r w:rsidRPr="00797462">
              <w:rPr>
                <w:sz w:val="20"/>
              </w:rPr>
              <w:t>5</w:t>
            </w:r>
          </w:p>
        </w:tc>
      </w:tr>
      <w:tr w:rsidR="00FE2DAC" w:rsidRPr="00406F5D" w:rsidTr="000138E9">
        <w:tc>
          <w:tcPr>
            <w:tcW w:w="2430" w:type="dxa"/>
          </w:tcPr>
          <w:p w:rsidR="00FE2DAC" w:rsidRPr="006634FD" w:rsidRDefault="00FE2DAC" w:rsidP="000138E9">
            <w:pPr>
              <w:keepNext/>
              <w:keepLines/>
              <w:suppressLineNumbers/>
              <w:rPr>
                <w:sz w:val="20"/>
              </w:rPr>
            </w:pPr>
            <w:r w:rsidRPr="006634FD">
              <w:rPr>
                <w:sz w:val="20"/>
              </w:rPr>
              <w:t>Амбулаторно-поликлиническое обслуживание 3.4.1</w:t>
            </w:r>
          </w:p>
        </w:tc>
        <w:tc>
          <w:tcPr>
            <w:tcW w:w="2835" w:type="dxa"/>
          </w:tcPr>
          <w:p w:rsidR="00FE2DAC" w:rsidRPr="006634FD" w:rsidRDefault="00FE2DAC" w:rsidP="000138E9">
            <w:pPr>
              <w:keepNext/>
              <w:keepLines/>
              <w:suppressLineNumbers/>
              <w:jc w:val="both"/>
              <w:rPr>
                <w:sz w:val="20"/>
              </w:rPr>
            </w:pPr>
            <w:r w:rsidRPr="006634FD">
              <w:rPr>
                <w:sz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532" w:type="dxa"/>
            <w:shd w:val="clear" w:color="auto" w:fill="auto"/>
          </w:tcPr>
          <w:p w:rsidR="00FE2DAC" w:rsidRPr="006634FD" w:rsidRDefault="00FE2DAC" w:rsidP="000138E9">
            <w:pPr>
              <w:keepNext/>
              <w:keepLines/>
              <w:suppressLineNumbers/>
              <w:rPr>
                <w:sz w:val="20"/>
                <w:lang w:eastAsia="en-US"/>
              </w:rPr>
            </w:pPr>
            <w:r w:rsidRPr="006634FD">
              <w:rPr>
                <w:sz w:val="20"/>
              </w:rPr>
              <w:t>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r w:rsidRPr="006634FD">
              <w:rPr>
                <w:sz w:val="20"/>
                <w:lang w:eastAsia="en-US"/>
              </w:rPr>
              <w:t xml:space="preserve"> аптеки</w:t>
            </w:r>
          </w:p>
        </w:tc>
        <w:tc>
          <w:tcPr>
            <w:tcW w:w="3969" w:type="dxa"/>
            <w:vMerge w:val="restart"/>
            <w:shd w:val="clear" w:color="auto" w:fill="auto"/>
          </w:tcPr>
          <w:p w:rsidR="00FE2DAC" w:rsidRPr="006634FD" w:rsidRDefault="00FE2DAC" w:rsidP="000138E9">
            <w:pPr>
              <w:rPr>
                <w:sz w:val="20"/>
              </w:rPr>
            </w:pPr>
            <w:r w:rsidRPr="006634FD">
              <w:rPr>
                <w:sz w:val="20"/>
              </w:rPr>
              <w:t xml:space="preserve">1.Предельные размеры земельного участка не устанавливаются. </w:t>
            </w:r>
          </w:p>
          <w:p w:rsidR="00FE2DAC" w:rsidRPr="006634FD" w:rsidRDefault="00FE2DAC" w:rsidP="000138E9">
            <w:pPr>
              <w:rPr>
                <w:sz w:val="20"/>
              </w:rPr>
            </w:pPr>
            <w:r w:rsidRPr="006634FD">
              <w:rPr>
                <w:sz w:val="20"/>
              </w:rPr>
              <w:t>2.Минимальный отступ от границ земельного участка – 3 м.</w:t>
            </w:r>
          </w:p>
          <w:p w:rsidR="00FE2DAC" w:rsidRPr="006634FD" w:rsidRDefault="00FE2DAC" w:rsidP="000138E9">
            <w:pPr>
              <w:rPr>
                <w:rFonts w:eastAsia="Calibri"/>
                <w:sz w:val="20"/>
              </w:rPr>
            </w:pPr>
            <w:r w:rsidRPr="006634FD">
              <w:rPr>
                <w:rFonts w:eastAsia="Calibri"/>
                <w:sz w:val="20"/>
              </w:rPr>
              <w:t>3. Максимальное количество этажей – 3.</w:t>
            </w:r>
          </w:p>
          <w:p w:rsidR="00FE2DAC" w:rsidRPr="006634FD" w:rsidRDefault="00FE2DAC" w:rsidP="000138E9">
            <w:pPr>
              <w:rPr>
                <w:sz w:val="20"/>
              </w:rPr>
            </w:pPr>
            <w:r w:rsidRPr="006634FD">
              <w:rPr>
                <w:sz w:val="20"/>
              </w:rPr>
              <w:t>4.Максимальный процент застройки  - 70.</w:t>
            </w:r>
          </w:p>
          <w:p w:rsidR="00FE2DAC" w:rsidRPr="006634FD" w:rsidRDefault="00FE2DAC" w:rsidP="000138E9">
            <w:pPr>
              <w:rPr>
                <w:sz w:val="20"/>
              </w:rPr>
            </w:pPr>
            <w:r w:rsidRPr="006634FD">
              <w:rPr>
                <w:sz w:val="20"/>
              </w:rPr>
              <w:t>Иные параметры</w:t>
            </w:r>
          </w:p>
          <w:p w:rsidR="00FE2DAC" w:rsidRPr="006634FD" w:rsidRDefault="00FE2DAC" w:rsidP="000138E9">
            <w:pPr>
              <w:rPr>
                <w:sz w:val="20"/>
              </w:rPr>
            </w:pPr>
            <w:r w:rsidRPr="006634FD">
              <w:rPr>
                <w:sz w:val="20"/>
              </w:rPr>
              <w:t>Минимальны процент озеленения – 30</w:t>
            </w:r>
          </w:p>
          <w:p w:rsidR="00FE2DAC" w:rsidRPr="006634FD" w:rsidRDefault="00FE2DAC" w:rsidP="000138E9">
            <w:pPr>
              <w:rPr>
                <w:sz w:val="20"/>
              </w:rPr>
            </w:pPr>
            <w:r w:rsidRPr="006634FD">
              <w:rPr>
                <w:sz w:val="20"/>
              </w:rPr>
              <w:t>Иные предельные параметры разрешенного строительства, реконструкции объектов капитального строительства –  не установлены.</w:t>
            </w:r>
          </w:p>
        </w:tc>
        <w:tc>
          <w:tcPr>
            <w:tcW w:w="3261" w:type="dxa"/>
            <w:vMerge w:val="restart"/>
            <w:shd w:val="clear" w:color="auto" w:fill="auto"/>
          </w:tcPr>
          <w:p w:rsidR="00FE2DAC" w:rsidRPr="006634FD" w:rsidRDefault="00FE2DAC" w:rsidP="000138E9">
            <w:pPr>
              <w:rPr>
                <w:sz w:val="20"/>
              </w:rPr>
            </w:pPr>
            <w:r w:rsidRPr="006634FD">
              <w:rPr>
                <w:sz w:val="20"/>
              </w:rPr>
              <w:t>Строительство осуществлять в соответствии с СП 42.13330.2016, со строительными нормами и правилами, техническими регламентами.</w:t>
            </w:r>
          </w:p>
          <w:p w:rsidR="00FE2DAC" w:rsidRPr="006634FD" w:rsidRDefault="00FE2DAC" w:rsidP="00FE2DAC">
            <w:pPr>
              <w:rPr>
                <w:sz w:val="20"/>
              </w:rPr>
            </w:pPr>
            <w:r w:rsidRPr="006634FD">
              <w:rPr>
                <w:sz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31-38настоящих Правил.</w:t>
            </w:r>
          </w:p>
        </w:tc>
      </w:tr>
      <w:tr w:rsidR="00FE2DAC" w:rsidRPr="00406F5D" w:rsidTr="00FE2DAC">
        <w:tc>
          <w:tcPr>
            <w:tcW w:w="2430" w:type="dxa"/>
          </w:tcPr>
          <w:p w:rsidR="00FE2DAC" w:rsidRPr="00CD2480" w:rsidRDefault="00FE2DAC" w:rsidP="00FE2DAC">
            <w:pPr>
              <w:widowControl w:val="0"/>
              <w:tabs>
                <w:tab w:val="left" w:pos="0"/>
              </w:tabs>
              <w:spacing w:line="240" w:lineRule="atLeast"/>
              <w:rPr>
                <w:sz w:val="20"/>
              </w:rPr>
            </w:pPr>
            <w:r w:rsidRPr="00CD2480">
              <w:rPr>
                <w:sz w:val="20"/>
              </w:rPr>
              <w:t>Стационарное медицинское обслуживание 3.4.2</w:t>
            </w:r>
          </w:p>
        </w:tc>
        <w:tc>
          <w:tcPr>
            <w:tcW w:w="2835" w:type="dxa"/>
          </w:tcPr>
          <w:p w:rsidR="00FE2DAC" w:rsidRPr="00CD2480" w:rsidRDefault="00FE2DAC" w:rsidP="00FE2DAC">
            <w:pPr>
              <w:widowControl w:val="0"/>
              <w:tabs>
                <w:tab w:val="left" w:pos="0"/>
              </w:tabs>
              <w:spacing w:line="240" w:lineRule="atLeast"/>
              <w:rPr>
                <w:sz w:val="20"/>
              </w:rPr>
            </w:pPr>
            <w:r w:rsidRPr="00CD2480">
              <w:rPr>
                <w:sz w:val="2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w:t>
            </w:r>
            <w:r w:rsidRPr="00CD2480">
              <w:rPr>
                <w:sz w:val="20"/>
              </w:rPr>
              <w:br/>
              <w:t>размещение площадок санитарной авиации</w:t>
            </w:r>
          </w:p>
        </w:tc>
        <w:tc>
          <w:tcPr>
            <w:tcW w:w="2532" w:type="dxa"/>
            <w:shd w:val="clear" w:color="auto" w:fill="auto"/>
          </w:tcPr>
          <w:p w:rsidR="00FE2DAC" w:rsidRPr="00CD2480" w:rsidRDefault="00FE2DAC" w:rsidP="00FE2DAC">
            <w:pPr>
              <w:keepNext/>
              <w:keepLines/>
              <w:suppressLineNumbers/>
              <w:rPr>
                <w:sz w:val="20"/>
              </w:rPr>
            </w:pPr>
            <w:r w:rsidRPr="00CD2480">
              <w:rPr>
                <w:sz w:val="20"/>
              </w:rPr>
              <w:t>Больницы, родильные дома, диспансеры, научно-медицинские учреждения и прочие объекты, обеспечивающие оказание услуги по лечению в стационаре</w:t>
            </w:r>
          </w:p>
          <w:p w:rsidR="00FE2DAC" w:rsidRPr="00CD2480" w:rsidRDefault="00FE2DAC" w:rsidP="00FE2DAC">
            <w:pPr>
              <w:keepNext/>
              <w:keepLines/>
              <w:suppressLineNumbers/>
              <w:rPr>
                <w:sz w:val="20"/>
              </w:rPr>
            </w:pPr>
            <w:r w:rsidRPr="00CD2480">
              <w:rPr>
                <w:sz w:val="20"/>
              </w:rPr>
              <w:t>станции скорой помощи</w:t>
            </w:r>
          </w:p>
          <w:p w:rsidR="00FE2DAC" w:rsidRPr="00CD2480" w:rsidRDefault="00FE2DAC" w:rsidP="00FE2DAC">
            <w:pPr>
              <w:keepNext/>
              <w:keepLines/>
              <w:suppressLineNumbers/>
              <w:rPr>
                <w:sz w:val="20"/>
              </w:rPr>
            </w:pPr>
            <w:r w:rsidRPr="00CD2480">
              <w:rPr>
                <w:sz w:val="20"/>
              </w:rPr>
              <w:t>площадки санитарной авиации</w:t>
            </w:r>
          </w:p>
        </w:tc>
        <w:tc>
          <w:tcPr>
            <w:tcW w:w="3969" w:type="dxa"/>
            <w:vMerge/>
            <w:shd w:val="clear" w:color="auto" w:fill="auto"/>
          </w:tcPr>
          <w:p w:rsidR="00FE2DAC" w:rsidRPr="00406F5D" w:rsidRDefault="00FE2DAC" w:rsidP="000138E9">
            <w:pPr>
              <w:rPr>
                <w:sz w:val="20"/>
              </w:rPr>
            </w:pPr>
          </w:p>
        </w:tc>
        <w:tc>
          <w:tcPr>
            <w:tcW w:w="3261" w:type="dxa"/>
            <w:vMerge/>
            <w:shd w:val="clear" w:color="auto" w:fill="auto"/>
          </w:tcPr>
          <w:p w:rsidR="00FE2DAC" w:rsidRPr="00406F5D" w:rsidRDefault="00FE2DAC" w:rsidP="00FE2DAC">
            <w:pPr>
              <w:rPr>
                <w:sz w:val="20"/>
              </w:rPr>
            </w:pPr>
          </w:p>
        </w:tc>
      </w:tr>
      <w:tr w:rsidR="00FE2DAC" w:rsidRPr="00406F5D" w:rsidTr="00FE2DAC">
        <w:tc>
          <w:tcPr>
            <w:tcW w:w="2430" w:type="dxa"/>
          </w:tcPr>
          <w:p w:rsidR="00FE2DAC" w:rsidRPr="00CD2480" w:rsidRDefault="00FE2DAC" w:rsidP="000138E9">
            <w:pPr>
              <w:autoSpaceDE w:val="0"/>
              <w:autoSpaceDN w:val="0"/>
              <w:adjustRightInd w:val="0"/>
              <w:rPr>
                <w:sz w:val="20"/>
              </w:rPr>
            </w:pPr>
            <w:r w:rsidRPr="00CD2480">
              <w:rPr>
                <w:sz w:val="20"/>
              </w:rPr>
              <w:lastRenderedPageBreak/>
              <w:t>Дошкольное, начальное и среднее общее образование 3.5.1</w:t>
            </w:r>
          </w:p>
          <w:p w:rsidR="00FE2DAC" w:rsidRPr="00CD2480" w:rsidRDefault="00FE2DAC" w:rsidP="000138E9">
            <w:pPr>
              <w:autoSpaceDE w:val="0"/>
              <w:autoSpaceDN w:val="0"/>
              <w:adjustRightInd w:val="0"/>
              <w:rPr>
                <w:sz w:val="20"/>
              </w:rPr>
            </w:pPr>
          </w:p>
        </w:tc>
        <w:tc>
          <w:tcPr>
            <w:tcW w:w="2835" w:type="dxa"/>
          </w:tcPr>
          <w:p w:rsidR="00FE2DAC" w:rsidRPr="00CD2480" w:rsidRDefault="00FE2DAC" w:rsidP="000138E9">
            <w:pPr>
              <w:autoSpaceDE w:val="0"/>
              <w:autoSpaceDN w:val="0"/>
              <w:adjustRightInd w:val="0"/>
              <w:rPr>
                <w:sz w:val="20"/>
              </w:rPr>
            </w:pPr>
            <w:r w:rsidRPr="00CD2480">
              <w:rPr>
                <w:rFonts w:eastAsia="DengXian"/>
                <w:sz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532" w:type="dxa"/>
            <w:shd w:val="clear" w:color="auto" w:fill="auto"/>
          </w:tcPr>
          <w:p w:rsidR="00FE2DAC" w:rsidRPr="00CD2480" w:rsidRDefault="00FE2DAC" w:rsidP="000138E9">
            <w:pPr>
              <w:autoSpaceDE w:val="0"/>
              <w:autoSpaceDN w:val="0"/>
              <w:adjustRightInd w:val="0"/>
              <w:rPr>
                <w:sz w:val="20"/>
              </w:rPr>
            </w:pPr>
            <w:r w:rsidRPr="00CD2480">
              <w:rPr>
                <w:sz w:val="20"/>
              </w:rPr>
              <w:t>Объекты дошкольного образования</w:t>
            </w:r>
          </w:p>
          <w:p w:rsidR="00FE2DAC" w:rsidRPr="00CD2480" w:rsidRDefault="00FE2DAC" w:rsidP="000138E9">
            <w:pPr>
              <w:widowControl w:val="0"/>
              <w:tabs>
                <w:tab w:val="center" w:pos="4677"/>
                <w:tab w:val="right" w:pos="9355"/>
              </w:tabs>
              <w:autoSpaceDE w:val="0"/>
              <w:autoSpaceDN w:val="0"/>
              <w:adjustRightInd w:val="0"/>
              <w:rPr>
                <w:rFonts w:eastAsia="DengXian"/>
                <w:sz w:val="20"/>
              </w:rPr>
            </w:pPr>
            <w:r w:rsidRPr="00CD2480">
              <w:rPr>
                <w:rFonts w:eastAsia="DengXian"/>
                <w:sz w:val="20"/>
              </w:rPr>
              <w:t>Здания, спортивные сооружений, предназначенных для занятия обучающихся физической культурой и спортом</w:t>
            </w:r>
          </w:p>
          <w:p w:rsidR="00FE2DAC" w:rsidRPr="00CD2480" w:rsidRDefault="00FE2DAC" w:rsidP="000138E9">
            <w:pPr>
              <w:autoSpaceDE w:val="0"/>
              <w:autoSpaceDN w:val="0"/>
              <w:adjustRightInd w:val="0"/>
              <w:ind w:right="33"/>
              <w:rPr>
                <w:sz w:val="20"/>
              </w:rPr>
            </w:pPr>
            <w:r w:rsidRPr="00CD2480">
              <w:rPr>
                <w:sz w:val="20"/>
              </w:rPr>
              <w:t>Объекты начального и среднего общего образования</w:t>
            </w:r>
          </w:p>
          <w:p w:rsidR="00FE2DAC" w:rsidRPr="00CD2480" w:rsidRDefault="00FE2DAC" w:rsidP="000138E9">
            <w:pPr>
              <w:widowControl w:val="0"/>
              <w:tabs>
                <w:tab w:val="center" w:pos="4677"/>
                <w:tab w:val="right" w:pos="9355"/>
              </w:tabs>
              <w:autoSpaceDE w:val="0"/>
              <w:autoSpaceDN w:val="0"/>
              <w:adjustRightInd w:val="0"/>
              <w:jc w:val="both"/>
              <w:rPr>
                <w:rFonts w:eastAsia="DengXian"/>
                <w:sz w:val="20"/>
              </w:rPr>
            </w:pPr>
            <w:r w:rsidRPr="00CD2480">
              <w:rPr>
                <w:rFonts w:eastAsia="DengXian"/>
                <w:sz w:val="20"/>
              </w:rPr>
              <w:t>Здания, спортивные сооружений, предназначенных для занятия обучающихся физической культурой и спортом</w:t>
            </w:r>
          </w:p>
          <w:p w:rsidR="00FE2DAC" w:rsidRPr="00CD2480" w:rsidRDefault="00FE2DAC" w:rsidP="000138E9">
            <w:pPr>
              <w:autoSpaceDE w:val="0"/>
              <w:autoSpaceDN w:val="0"/>
              <w:adjustRightInd w:val="0"/>
              <w:rPr>
                <w:sz w:val="20"/>
              </w:rPr>
            </w:pPr>
          </w:p>
        </w:tc>
        <w:tc>
          <w:tcPr>
            <w:tcW w:w="3969" w:type="dxa"/>
            <w:vMerge w:val="restart"/>
            <w:shd w:val="clear" w:color="auto" w:fill="auto"/>
          </w:tcPr>
          <w:p w:rsidR="00FE2DAC" w:rsidRPr="00280F8A" w:rsidRDefault="00FE2DAC" w:rsidP="000138E9">
            <w:pPr>
              <w:autoSpaceDE w:val="0"/>
              <w:autoSpaceDN w:val="0"/>
              <w:adjustRightInd w:val="0"/>
              <w:rPr>
                <w:sz w:val="20"/>
              </w:rPr>
            </w:pPr>
            <w:r w:rsidRPr="00280F8A">
              <w:rPr>
                <w:sz w:val="20"/>
              </w:rPr>
              <w:t>1. Предельные размеры земельного участка не устанавливаются</w:t>
            </w:r>
          </w:p>
          <w:p w:rsidR="00FE2DAC" w:rsidRPr="00280F8A" w:rsidRDefault="00FE2DAC" w:rsidP="000138E9">
            <w:pPr>
              <w:autoSpaceDE w:val="0"/>
              <w:autoSpaceDN w:val="0"/>
              <w:adjustRightInd w:val="0"/>
              <w:rPr>
                <w:sz w:val="20"/>
              </w:rPr>
            </w:pPr>
            <w:r w:rsidRPr="00280F8A">
              <w:rPr>
                <w:sz w:val="20"/>
              </w:rPr>
              <w:t>2. Минимальный отступ от границ земельного участка – 3 м.</w:t>
            </w:r>
          </w:p>
          <w:p w:rsidR="00FE2DAC" w:rsidRPr="00280F8A" w:rsidRDefault="00FE2DAC" w:rsidP="000138E9">
            <w:pPr>
              <w:autoSpaceDE w:val="0"/>
              <w:autoSpaceDN w:val="0"/>
              <w:adjustRightInd w:val="0"/>
              <w:rPr>
                <w:spacing w:val="-14"/>
                <w:sz w:val="20"/>
              </w:rPr>
            </w:pPr>
            <w:r w:rsidRPr="00280F8A">
              <w:rPr>
                <w:spacing w:val="-14"/>
                <w:sz w:val="20"/>
              </w:rPr>
              <w:t>3</w:t>
            </w:r>
            <w:r w:rsidRPr="00280F8A">
              <w:rPr>
                <w:sz w:val="20"/>
              </w:rPr>
              <w:t>. Максимальное количество этажей - 3;</w:t>
            </w:r>
          </w:p>
          <w:p w:rsidR="00FE2DAC" w:rsidRPr="00280F8A" w:rsidRDefault="00FE2DAC" w:rsidP="000138E9">
            <w:pPr>
              <w:autoSpaceDE w:val="0"/>
              <w:autoSpaceDN w:val="0"/>
              <w:adjustRightInd w:val="0"/>
              <w:rPr>
                <w:sz w:val="20"/>
              </w:rPr>
            </w:pPr>
            <w:r w:rsidRPr="00280F8A">
              <w:rPr>
                <w:sz w:val="20"/>
              </w:rPr>
              <w:t>Максимальная высота, зданий, строений, сооружений - 12 м.;</w:t>
            </w:r>
          </w:p>
          <w:p w:rsidR="00FE2DAC" w:rsidRPr="00280F8A" w:rsidRDefault="00FE2DAC" w:rsidP="000138E9">
            <w:pPr>
              <w:autoSpaceDE w:val="0"/>
              <w:autoSpaceDN w:val="0"/>
              <w:adjustRightInd w:val="0"/>
              <w:rPr>
                <w:sz w:val="20"/>
              </w:rPr>
            </w:pPr>
            <w:r w:rsidRPr="00280F8A">
              <w:rPr>
                <w:sz w:val="20"/>
              </w:rPr>
              <w:t>4. Максимальный процент застройки земельного участка – 50</w:t>
            </w:r>
            <w:r>
              <w:rPr>
                <w:sz w:val="20"/>
              </w:rPr>
              <w:t>%</w:t>
            </w:r>
            <w:r w:rsidRPr="00280F8A">
              <w:rPr>
                <w:sz w:val="20"/>
              </w:rPr>
              <w:t>.</w:t>
            </w:r>
          </w:p>
          <w:p w:rsidR="00FE2DAC" w:rsidRPr="00280F8A" w:rsidRDefault="00FE2DAC" w:rsidP="000138E9">
            <w:pPr>
              <w:autoSpaceDE w:val="0"/>
              <w:autoSpaceDN w:val="0"/>
              <w:adjustRightInd w:val="0"/>
              <w:rPr>
                <w:sz w:val="20"/>
              </w:rPr>
            </w:pPr>
            <w:r w:rsidRPr="00280F8A">
              <w:rPr>
                <w:sz w:val="20"/>
              </w:rPr>
              <w:t>Иные параметры:</w:t>
            </w:r>
          </w:p>
          <w:p w:rsidR="00FE2DAC" w:rsidRPr="00280F8A" w:rsidRDefault="00FE2DAC" w:rsidP="000138E9">
            <w:pPr>
              <w:autoSpaceDE w:val="0"/>
              <w:autoSpaceDN w:val="0"/>
              <w:adjustRightInd w:val="0"/>
              <w:rPr>
                <w:sz w:val="20"/>
              </w:rPr>
            </w:pPr>
            <w:r w:rsidRPr="00280F8A">
              <w:rPr>
                <w:sz w:val="20"/>
              </w:rPr>
              <w:t>Минимальный процент спортивно-игровых площадок – 20;</w:t>
            </w:r>
          </w:p>
          <w:p w:rsidR="00FE2DAC" w:rsidRPr="00280F8A" w:rsidRDefault="00FE2DAC" w:rsidP="000138E9">
            <w:pPr>
              <w:autoSpaceDE w:val="0"/>
              <w:autoSpaceDN w:val="0"/>
              <w:adjustRightInd w:val="0"/>
              <w:rPr>
                <w:sz w:val="20"/>
              </w:rPr>
            </w:pPr>
            <w:r w:rsidRPr="00280F8A">
              <w:rPr>
                <w:sz w:val="20"/>
              </w:rPr>
              <w:t>Озеленение территории участков детских дошкольных учреждений - 30 % территории участка;</w:t>
            </w:r>
          </w:p>
          <w:p w:rsidR="00FE2DAC" w:rsidRPr="00280F8A" w:rsidRDefault="00FE2DAC" w:rsidP="000138E9">
            <w:pPr>
              <w:autoSpaceDE w:val="0"/>
              <w:autoSpaceDN w:val="0"/>
              <w:adjustRightInd w:val="0"/>
              <w:rPr>
                <w:sz w:val="20"/>
              </w:rPr>
            </w:pPr>
            <w:r w:rsidRPr="00280F8A">
              <w:rPr>
                <w:sz w:val="20"/>
              </w:rPr>
              <w:t>Территория участка огораживается по периметру забором высотой не менее 1,6 м.</w:t>
            </w:r>
          </w:p>
          <w:p w:rsidR="00FE2DAC" w:rsidRPr="00280F8A" w:rsidRDefault="00FE2DAC" w:rsidP="000138E9">
            <w:pPr>
              <w:autoSpaceDE w:val="0"/>
              <w:autoSpaceDN w:val="0"/>
              <w:adjustRightInd w:val="0"/>
              <w:rPr>
                <w:sz w:val="20"/>
              </w:rPr>
            </w:pPr>
          </w:p>
        </w:tc>
        <w:tc>
          <w:tcPr>
            <w:tcW w:w="3261" w:type="dxa"/>
            <w:vMerge w:val="restart"/>
            <w:shd w:val="clear" w:color="auto" w:fill="auto"/>
          </w:tcPr>
          <w:p w:rsidR="00FE2DAC" w:rsidRPr="00280F8A" w:rsidRDefault="00FE2DAC" w:rsidP="000138E9">
            <w:pPr>
              <w:autoSpaceDE w:val="0"/>
              <w:autoSpaceDN w:val="0"/>
              <w:adjustRightInd w:val="0"/>
              <w:rPr>
                <w:sz w:val="20"/>
              </w:rPr>
            </w:pPr>
            <w:r w:rsidRPr="00280F8A">
              <w:rPr>
                <w:sz w:val="20"/>
              </w:rPr>
              <w:t>Строительство осуществлять в соответствии со СП 42.13330.2016, СанПиН 2.4.1.3049-13, со строительными нормами и правилами, СП.</w:t>
            </w:r>
          </w:p>
          <w:p w:rsidR="00FE2DAC" w:rsidRPr="00280F8A" w:rsidRDefault="00FE2DAC" w:rsidP="000138E9">
            <w:pPr>
              <w:rPr>
                <w:sz w:val="20"/>
              </w:rPr>
            </w:pPr>
            <w:r w:rsidRPr="00280F8A">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280F8A">
              <w:rPr>
                <w:sz w:val="20"/>
              </w:rPr>
              <w:t xml:space="preserve"> Правил.</w:t>
            </w:r>
          </w:p>
        </w:tc>
      </w:tr>
      <w:tr w:rsidR="00FE2DAC" w:rsidRPr="00406F5D" w:rsidTr="00AE1AB0">
        <w:tc>
          <w:tcPr>
            <w:tcW w:w="2430" w:type="dxa"/>
          </w:tcPr>
          <w:p w:rsidR="00FE2DAC" w:rsidRPr="00CD2480" w:rsidRDefault="00FE2DAC" w:rsidP="00AE1AB0">
            <w:pPr>
              <w:widowControl w:val="0"/>
              <w:tabs>
                <w:tab w:val="center" w:pos="4677"/>
                <w:tab w:val="right" w:pos="9355"/>
              </w:tabs>
              <w:spacing w:line="240" w:lineRule="atLeast"/>
              <w:rPr>
                <w:sz w:val="20"/>
              </w:rPr>
            </w:pPr>
            <w:r w:rsidRPr="00CD2480">
              <w:rPr>
                <w:sz w:val="20"/>
              </w:rPr>
              <w:t>Среднее и высшее профессиональное образование 3.5.2</w:t>
            </w:r>
          </w:p>
        </w:tc>
        <w:tc>
          <w:tcPr>
            <w:tcW w:w="2835" w:type="dxa"/>
          </w:tcPr>
          <w:p w:rsidR="00FE2DAC" w:rsidRPr="00CD2480" w:rsidRDefault="00FE2DAC" w:rsidP="00AE1AB0">
            <w:pPr>
              <w:widowControl w:val="0"/>
              <w:tabs>
                <w:tab w:val="left" w:pos="-108"/>
              </w:tabs>
              <w:spacing w:line="240" w:lineRule="atLeast"/>
              <w:rPr>
                <w:sz w:val="20"/>
              </w:rPr>
            </w:pPr>
            <w:r w:rsidRPr="00CD2480">
              <w:rPr>
                <w:sz w:val="20"/>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w:t>
            </w:r>
            <w:r w:rsidRPr="00CD2480">
              <w:rPr>
                <w:sz w:val="20"/>
              </w:rPr>
              <w:lastRenderedPageBreak/>
              <w:t>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532" w:type="dxa"/>
            <w:shd w:val="clear" w:color="auto" w:fill="auto"/>
          </w:tcPr>
          <w:p w:rsidR="00FE2DAC" w:rsidRPr="00CD2480" w:rsidRDefault="00FE2DAC" w:rsidP="00AE1AB0">
            <w:pPr>
              <w:pStyle w:val="Default"/>
              <w:spacing w:line="240" w:lineRule="atLeast"/>
              <w:rPr>
                <w:sz w:val="20"/>
                <w:szCs w:val="20"/>
              </w:rPr>
            </w:pPr>
            <w:r w:rsidRPr="00CD2480">
              <w:rPr>
                <w:sz w:val="20"/>
                <w:szCs w:val="20"/>
              </w:rPr>
              <w:lastRenderedPageBreak/>
              <w:t>Объекты образования</w:t>
            </w:r>
          </w:p>
          <w:p w:rsidR="00FE2DAC" w:rsidRPr="00CD2480" w:rsidRDefault="00FE2DAC" w:rsidP="00AE1AB0">
            <w:pPr>
              <w:rPr>
                <w:sz w:val="20"/>
              </w:rPr>
            </w:pPr>
          </w:p>
        </w:tc>
        <w:tc>
          <w:tcPr>
            <w:tcW w:w="3969" w:type="dxa"/>
            <w:vMerge/>
            <w:shd w:val="clear" w:color="auto" w:fill="auto"/>
          </w:tcPr>
          <w:p w:rsidR="00FE2DAC" w:rsidRPr="00406F5D" w:rsidRDefault="00FE2DAC" w:rsidP="000138E9">
            <w:pPr>
              <w:rPr>
                <w:sz w:val="20"/>
              </w:rPr>
            </w:pPr>
          </w:p>
        </w:tc>
        <w:tc>
          <w:tcPr>
            <w:tcW w:w="3261" w:type="dxa"/>
            <w:vMerge/>
            <w:shd w:val="clear" w:color="auto" w:fill="auto"/>
          </w:tcPr>
          <w:p w:rsidR="00FE2DAC" w:rsidRPr="00406F5D" w:rsidRDefault="00FE2DAC" w:rsidP="000138E9">
            <w:pPr>
              <w:rPr>
                <w:sz w:val="20"/>
              </w:rPr>
            </w:pPr>
          </w:p>
        </w:tc>
      </w:tr>
      <w:tr w:rsidR="00AE1AB0" w:rsidRPr="00406F5D" w:rsidTr="000138E9">
        <w:tc>
          <w:tcPr>
            <w:tcW w:w="2430" w:type="dxa"/>
          </w:tcPr>
          <w:p w:rsidR="00AE1AB0" w:rsidRPr="00CD2480" w:rsidRDefault="00AE1AB0" w:rsidP="00EA003C">
            <w:pPr>
              <w:rPr>
                <w:rFonts w:ascii="Verdana" w:hAnsi="Verdana"/>
                <w:sz w:val="20"/>
              </w:rPr>
            </w:pPr>
            <w:r w:rsidRPr="00CD2480">
              <w:rPr>
                <w:sz w:val="20"/>
              </w:rPr>
              <w:lastRenderedPageBreak/>
              <w:t>Объекты культурно-досуговой деятельности 3.6.1.</w:t>
            </w:r>
          </w:p>
        </w:tc>
        <w:tc>
          <w:tcPr>
            <w:tcW w:w="2835" w:type="dxa"/>
          </w:tcPr>
          <w:p w:rsidR="00AE1AB0" w:rsidRPr="00CD2480" w:rsidRDefault="00AE1AB0" w:rsidP="000138E9">
            <w:pPr>
              <w:jc w:val="both"/>
              <w:rPr>
                <w:rFonts w:ascii="Verdana" w:hAnsi="Verdana"/>
                <w:sz w:val="20"/>
              </w:rPr>
            </w:pPr>
            <w:r w:rsidRPr="00CD2480">
              <w:rPr>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532" w:type="dxa"/>
            <w:shd w:val="clear" w:color="auto" w:fill="auto"/>
          </w:tcPr>
          <w:p w:rsidR="00AE1AB0" w:rsidRPr="00CD2480" w:rsidRDefault="00AE1AB0" w:rsidP="000138E9">
            <w:pPr>
              <w:ind w:right="33"/>
              <w:rPr>
                <w:sz w:val="20"/>
              </w:rPr>
            </w:pPr>
            <w:r w:rsidRPr="00CD2480">
              <w:rPr>
                <w:sz w:val="20"/>
              </w:rPr>
              <w:t>Учреждения культуры и искусства</w:t>
            </w:r>
          </w:p>
        </w:tc>
        <w:tc>
          <w:tcPr>
            <w:tcW w:w="3969" w:type="dxa"/>
            <w:shd w:val="clear" w:color="auto" w:fill="auto"/>
          </w:tcPr>
          <w:p w:rsidR="00AE1AB0" w:rsidRPr="00406F5D" w:rsidRDefault="00AE1AB0" w:rsidP="000138E9">
            <w:pPr>
              <w:ind w:right="33"/>
              <w:rPr>
                <w:sz w:val="20"/>
              </w:rPr>
            </w:pPr>
            <w:r w:rsidRPr="00406F5D">
              <w:rPr>
                <w:sz w:val="20"/>
              </w:rPr>
              <w:t>1. Предельные размеры земельных участков не устанавливаются.</w:t>
            </w:r>
          </w:p>
          <w:p w:rsidR="00AE1AB0" w:rsidRPr="00406F5D" w:rsidRDefault="00AE1AB0" w:rsidP="000138E9">
            <w:pPr>
              <w:autoSpaceDE w:val="0"/>
              <w:autoSpaceDN w:val="0"/>
              <w:adjustRightInd w:val="0"/>
              <w:ind w:right="33"/>
              <w:rPr>
                <w:sz w:val="20"/>
              </w:rPr>
            </w:pPr>
            <w:r w:rsidRPr="00406F5D">
              <w:rPr>
                <w:sz w:val="20"/>
              </w:rPr>
              <w:t>2. Минимальный отступ от границ земельного участка – 3 м.</w:t>
            </w:r>
          </w:p>
          <w:p w:rsidR="00AE1AB0" w:rsidRPr="00406F5D" w:rsidRDefault="00AE1AB0" w:rsidP="000138E9">
            <w:pPr>
              <w:tabs>
                <w:tab w:val="center" w:pos="4677"/>
                <w:tab w:val="right" w:pos="9355"/>
              </w:tabs>
              <w:ind w:right="33"/>
              <w:rPr>
                <w:sz w:val="20"/>
              </w:rPr>
            </w:pPr>
            <w:r w:rsidRPr="00406F5D">
              <w:rPr>
                <w:sz w:val="20"/>
              </w:rPr>
              <w:t xml:space="preserve">3. Максимальное количество этажей – 3. </w:t>
            </w:r>
          </w:p>
          <w:p w:rsidR="00AE1AB0" w:rsidRPr="00406F5D" w:rsidRDefault="00AE1AB0" w:rsidP="000138E9">
            <w:pPr>
              <w:tabs>
                <w:tab w:val="center" w:pos="4677"/>
                <w:tab w:val="right" w:pos="9355"/>
              </w:tabs>
              <w:ind w:right="33"/>
              <w:rPr>
                <w:sz w:val="20"/>
              </w:rPr>
            </w:pPr>
            <w:r w:rsidRPr="00406F5D">
              <w:rPr>
                <w:sz w:val="20"/>
              </w:rPr>
              <w:t>Максимальная высота здании, строении, сооружений – 20 м.</w:t>
            </w:r>
          </w:p>
          <w:p w:rsidR="00AE1AB0" w:rsidRPr="00406F5D" w:rsidRDefault="00AE1AB0" w:rsidP="000138E9">
            <w:pPr>
              <w:ind w:right="33"/>
              <w:rPr>
                <w:sz w:val="20"/>
              </w:rPr>
            </w:pPr>
            <w:r w:rsidRPr="00406F5D">
              <w:rPr>
                <w:sz w:val="20"/>
              </w:rPr>
              <w:t xml:space="preserve">4. Максимальный процент застройки – </w:t>
            </w:r>
            <w:r>
              <w:rPr>
                <w:sz w:val="20"/>
              </w:rPr>
              <w:t>8</w:t>
            </w:r>
            <w:r w:rsidRPr="00406F5D">
              <w:rPr>
                <w:sz w:val="20"/>
              </w:rPr>
              <w:t>0</w:t>
            </w:r>
            <w:r>
              <w:rPr>
                <w:sz w:val="20"/>
              </w:rPr>
              <w:t>%</w:t>
            </w:r>
            <w:r w:rsidRPr="00406F5D">
              <w:rPr>
                <w:sz w:val="20"/>
              </w:rPr>
              <w:t>.</w:t>
            </w:r>
          </w:p>
          <w:p w:rsidR="00AE1AB0" w:rsidRPr="00406F5D" w:rsidRDefault="00AE1AB0" w:rsidP="000138E9">
            <w:pPr>
              <w:autoSpaceDE w:val="0"/>
              <w:autoSpaceDN w:val="0"/>
              <w:adjustRightInd w:val="0"/>
              <w:contextualSpacing/>
              <w:rPr>
                <w:sz w:val="20"/>
              </w:rPr>
            </w:pPr>
          </w:p>
        </w:tc>
        <w:tc>
          <w:tcPr>
            <w:tcW w:w="3261" w:type="dxa"/>
            <w:shd w:val="clear" w:color="auto" w:fill="auto"/>
          </w:tcPr>
          <w:p w:rsidR="00AE1AB0" w:rsidRPr="00406F5D" w:rsidRDefault="00AE1AB0" w:rsidP="000138E9">
            <w:pPr>
              <w:ind w:right="33"/>
              <w:rPr>
                <w:sz w:val="20"/>
              </w:rPr>
            </w:pPr>
            <w:r w:rsidRPr="00406F5D">
              <w:rPr>
                <w:sz w:val="20"/>
              </w:rPr>
              <w:t>Строительство осуществлять в соответствии со СП 42.13330.2016, СП 118.13330.2012,  со строительными нормами и правилами</w:t>
            </w:r>
            <w:r>
              <w:rPr>
                <w:sz w:val="20"/>
              </w:rPr>
              <w:t>, СП, техническими регламентами</w:t>
            </w:r>
            <w:r w:rsidRPr="00406F5D">
              <w:rPr>
                <w:sz w:val="20"/>
              </w:rPr>
              <w:t>.</w:t>
            </w:r>
          </w:p>
          <w:p w:rsidR="00AE1AB0" w:rsidRPr="00406F5D" w:rsidRDefault="00AE1AB0" w:rsidP="00AE1AB0">
            <w:pPr>
              <w:ind w:right="33"/>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tc>
      </w:tr>
      <w:tr w:rsidR="00AE1AB0" w:rsidRPr="00406F5D" w:rsidTr="000138E9">
        <w:tc>
          <w:tcPr>
            <w:tcW w:w="2430" w:type="dxa"/>
          </w:tcPr>
          <w:p w:rsidR="00AE1AB0" w:rsidRPr="00CD2480" w:rsidRDefault="00AE1AB0" w:rsidP="000138E9">
            <w:pPr>
              <w:pStyle w:val="ConsPlusNormal"/>
              <w:ind w:firstLine="0"/>
              <w:jc w:val="both"/>
              <w:rPr>
                <w:rFonts w:ascii="Times New Roman" w:hAnsi="Times New Roman" w:cs="Times New Roman"/>
              </w:rPr>
            </w:pPr>
            <w:r w:rsidRPr="00CD2480">
              <w:rPr>
                <w:rFonts w:ascii="Times New Roman" w:hAnsi="Times New Roman" w:cs="Times New Roman"/>
              </w:rPr>
              <w:t>Религиозное использование 3.7</w:t>
            </w:r>
          </w:p>
        </w:tc>
        <w:tc>
          <w:tcPr>
            <w:tcW w:w="2835" w:type="dxa"/>
          </w:tcPr>
          <w:p w:rsidR="00AE1AB0" w:rsidRPr="00CD2480" w:rsidRDefault="00AE1AB0" w:rsidP="000138E9">
            <w:pPr>
              <w:pStyle w:val="ConsPlusNormal"/>
              <w:ind w:firstLine="0"/>
              <w:rPr>
                <w:rFonts w:ascii="Times New Roman" w:hAnsi="Times New Roman" w:cs="Times New Roman"/>
              </w:rPr>
            </w:pPr>
            <w:r w:rsidRPr="00CD2480">
              <w:rPr>
                <w:rFonts w:ascii="Times New Roman" w:eastAsia="DengXian" w:hAnsi="Times New Roman" w:cs="Times New Roman"/>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 (осуществление религиозных обрядов, религиозное управление и образование</w:t>
            </w:r>
            <w:r w:rsidRPr="00CD2480">
              <w:rPr>
                <w:rFonts w:ascii="Times New Roman" w:hAnsi="Times New Roman" w:cs="Times New Roman"/>
              </w:rPr>
              <w:t>)</w:t>
            </w:r>
          </w:p>
        </w:tc>
        <w:tc>
          <w:tcPr>
            <w:tcW w:w="2532" w:type="dxa"/>
            <w:shd w:val="clear" w:color="auto" w:fill="auto"/>
          </w:tcPr>
          <w:p w:rsidR="00AE1AB0" w:rsidRPr="00CD2480" w:rsidRDefault="00AE1AB0" w:rsidP="000138E9">
            <w:pPr>
              <w:rPr>
                <w:sz w:val="20"/>
              </w:rPr>
            </w:pPr>
            <w:r w:rsidRPr="00CD2480">
              <w:rPr>
                <w:sz w:val="20"/>
              </w:rPr>
              <w:t>Церкви, соборы, храмы, часовни, монастыри, мечети, молельные дома,</w:t>
            </w:r>
          </w:p>
          <w:p w:rsidR="00AE1AB0" w:rsidRPr="00CD2480" w:rsidRDefault="00AE1AB0" w:rsidP="000138E9">
            <w:pPr>
              <w:rPr>
                <w:sz w:val="20"/>
              </w:rPr>
            </w:pPr>
            <w:r w:rsidRPr="00CD2480">
              <w:rPr>
                <w:sz w:val="20"/>
              </w:rPr>
              <w:t>монастыри, скиты, воскресные школы, семинарии, духовные училища, дома священнослужителей,</w:t>
            </w:r>
          </w:p>
        </w:tc>
        <w:tc>
          <w:tcPr>
            <w:tcW w:w="3969" w:type="dxa"/>
            <w:shd w:val="clear" w:color="auto" w:fill="auto"/>
          </w:tcPr>
          <w:p w:rsidR="00903142" w:rsidRPr="00406F5D" w:rsidRDefault="00903142" w:rsidP="00903142">
            <w:pPr>
              <w:ind w:right="33"/>
              <w:rPr>
                <w:sz w:val="20"/>
              </w:rPr>
            </w:pPr>
            <w:r w:rsidRPr="00406F5D">
              <w:rPr>
                <w:sz w:val="20"/>
              </w:rPr>
              <w:t>1. Предельные размеры земельных участков не устанавливаются.</w:t>
            </w:r>
          </w:p>
          <w:p w:rsidR="00903142" w:rsidRPr="00406F5D" w:rsidRDefault="00903142" w:rsidP="00903142">
            <w:pPr>
              <w:autoSpaceDE w:val="0"/>
              <w:autoSpaceDN w:val="0"/>
              <w:adjustRightInd w:val="0"/>
              <w:ind w:right="33"/>
              <w:rPr>
                <w:sz w:val="20"/>
              </w:rPr>
            </w:pPr>
            <w:r w:rsidRPr="00406F5D">
              <w:rPr>
                <w:sz w:val="20"/>
              </w:rPr>
              <w:t>2. Минимальный отступ от границ земельного участка – 3 м.</w:t>
            </w:r>
          </w:p>
          <w:p w:rsidR="00903142" w:rsidRPr="00406F5D" w:rsidRDefault="00903142" w:rsidP="00903142">
            <w:pPr>
              <w:tabs>
                <w:tab w:val="center" w:pos="4677"/>
                <w:tab w:val="right" w:pos="9355"/>
              </w:tabs>
              <w:ind w:right="33"/>
              <w:rPr>
                <w:sz w:val="20"/>
              </w:rPr>
            </w:pPr>
            <w:r w:rsidRPr="00406F5D">
              <w:rPr>
                <w:sz w:val="20"/>
              </w:rPr>
              <w:t xml:space="preserve">3. Максимальное количество этажей – 3. </w:t>
            </w:r>
          </w:p>
          <w:p w:rsidR="00903142" w:rsidRPr="00406F5D" w:rsidRDefault="00903142" w:rsidP="00903142">
            <w:pPr>
              <w:tabs>
                <w:tab w:val="center" w:pos="4677"/>
                <w:tab w:val="right" w:pos="9355"/>
              </w:tabs>
              <w:ind w:right="33"/>
              <w:rPr>
                <w:sz w:val="20"/>
              </w:rPr>
            </w:pPr>
            <w:r w:rsidRPr="00406F5D">
              <w:rPr>
                <w:sz w:val="20"/>
              </w:rPr>
              <w:t>Максимальная высота здании, строении, сооружений – 20 м.</w:t>
            </w:r>
          </w:p>
          <w:p w:rsidR="00903142" w:rsidRPr="00406F5D" w:rsidRDefault="00903142" w:rsidP="00903142">
            <w:pPr>
              <w:ind w:right="33"/>
              <w:rPr>
                <w:sz w:val="20"/>
              </w:rPr>
            </w:pPr>
            <w:r w:rsidRPr="00406F5D">
              <w:rPr>
                <w:sz w:val="20"/>
              </w:rPr>
              <w:t xml:space="preserve">4. Максимальный процент застройки – </w:t>
            </w:r>
            <w:r>
              <w:rPr>
                <w:sz w:val="20"/>
              </w:rPr>
              <w:t>8</w:t>
            </w:r>
            <w:r w:rsidRPr="00406F5D">
              <w:rPr>
                <w:sz w:val="20"/>
              </w:rPr>
              <w:t>0</w:t>
            </w:r>
            <w:r>
              <w:rPr>
                <w:sz w:val="20"/>
              </w:rPr>
              <w:t>%</w:t>
            </w:r>
            <w:r w:rsidRPr="00406F5D">
              <w:rPr>
                <w:sz w:val="20"/>
              </w:rPr>
              <w:t>.</w:t>
            </w:r>
          </w:p>
          <w:p w:rsidR="00AE1AB0" w:rsidRPr="007D0118" w:rsidRDefault="00AE1AB0" w:rsidP="000138E9">
            <w:pPr>
              <w:keepNext/>
              <w:keepLines/>
              <w:suppressLineNumbers/>
              <w:rPr>
                <w:sz w:val="20"/>
                <w:lang w:eastAsia="en-US"/>
              </w:rPr>
            </w:pPr>
          </w:p>
        </w:tc>
        <w:tc>
          <w:tcPr>
            <w:tcW w:w="3261" w:type="dxa"/>
            <w:shd w:val="clear" w:color="auto" w:fill="auto"/>
          </w:tcPr>
          <w:p w:rsidR="00AE1AB0" w:rsidRPr="007D0118" w:rsidRDefault="00AE1AB0" w:rsidP="000138E9">
            <w:pPr>
              <w:tabs>
                <w:tab w:val="left" w:pos="2300"/>
              </w:tabs>
              <w:spacing w:line="20" w:lineRule="atLeast"/>
              <w:rPr>
                <w:sz w:val="20"/>
              </w:rPr>
            </w:pPr>
            <w:r w:rsidRPr="007D0118">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7D0118">
              <w:rPr>
                <w:sz w:val="20"/>
              </w:rPr>
              <w:t xml:space="preserve"> Правил.</w:t>
            </w:r>
          </w:p>
        </w:tc>
      </w:tr>
      <w:tr w:rsidR="005D7A9B" w:rsidRPr="00406F5D" w:rsidTr="000138E9">
        <w:tc>
          <w:tcPr>
            <w:tcW w:w="2430" w:type="dxa"/>
          </w:tcPr>
          <w:p w:rsidR="005D7A9B" w:rsidRPr="00CD2480" w:rsidRDefault="005D7A9B" w:rsidP="000138E9">
            <w:pPr>
              <w:keepNext/>
              <w:keepLines/>
              <w:suppressLineNumbers/>
              <w:rPr>
                <w:sz w:val="20"/>
              </w:rPr>
            </w:pPr>
            <w:r w:rsidRPr="00CD2480">
              <w:rPr>
                <w:sz w:val="20"/>
              </w:rPr>
              <w:lastRenderedPageBreak/>
              <w:t>Обеспечение спортивно-зрелищных мероприятий 5.1.1</w:t>
            </w:r>
          </w:p>
        </w:tc>
        <w:tc>
          <w:tcPr>
            <w:tcW w:w="2835" w:type="dxa"/>
          </w:tcPr>
          <w:p w:rsidR="005D7A9B" w:rsidRPr="00CD2480" w:rsidRDefault="005D7A9B" w:rsidP="000138E9">
            <w:pPr>
              <w:keepNext/>
              <w:keepLines/>
              <w:suppressLineNumbers/>
              <w:jc w:val="both"/>
              <w:rPr>
                <w:sz w:val="20"/>
              </w:rPr>
            </w:pPr>
            <w:r w:rsidRPr="00CD2480">
              <w:rPr>
                <w:sz w:val="20"/>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532" w:type="dxa"/>
            <w:shd w:val="clear" w:color="auto" w:fill="auto"/>
          </w:tcPr>
          <w:p w:rsidR="005D7A9B" w:rsidRPr="00CD2480" w:rsidRDefault="005D7A9B" w:rsidP="000138E9">
            <w:pPr>
              <w:keepNext/>
              <w:keepLines/>
              <w:suppressLineNumbers/>
              <w:rPr>
                <w:sz w:val="20"/>
              </w:rPr>
            </w:pPr>
            <w:r w:rsidRPr="00CD2480">
              <w:rPr>
                <w:sz w:val="20"/>
              </w:rPr>
              <w:t>стадионы, ипподромы</w:t>
            </w:r>
          </w:p>
        </w:tc>
        <w:tc>
          <w:tcPr>
            <w:tcW w:w="3969" w:type="dxa"/>
            <w:vMerge w:val="restart"/>
            <w:shd w:val="clear" w:color="auto" w:fill="auto"/>
          </w:tcPr>
          <w:p w:rsidR="005D7A9B" w:rsidRPr="00C6038B" w:rsidRDefault="005D7A9B" w:rsidP="000138E9">
            <w:pPr>
              <w:spacing w:line="20" w:lineRule="atLeast"/>
              <w:rPr>
                <w:sz w:val="20"/>
              </w:rPr>
            </w:pPr>
            <w:r w:rsidRPr="00C6038B">
              <w:rPr>
                <w:sz w:val="20"/>
              </w:rPr>
              <w:t>1. Предельные размеры земельных участков не устанавливаются</w:t>
            </w:r>
          </w:p>
          <w:p w:rsidR="005D7A9B" w:rsidRPr="00C6038B" w:rsidRDefault="005D7A9B" w:rsidP="000138E9">
            <w:pPr>
              <w:spacing w:line="20" w:lineRule="atLeast"/>
              <w:contextualSpacing/>
              <w:rPr>
                <w:sz w:val="20"/>
              </w:rPr>
            </w:pPr>
            <w:r w:rsidRPr="00C6038B">
              <w:rPr>
                <w:sz w:val="20"/>
              </w:rPr>
              <w:t>2. Минимальный отступ от границ земельного участка не устанавливается.</w:t>
            </w:r>
          </w:p>
          <w:p w:rsidR="005D7A9B" w:rsidRPr="00C6038B" w:rsidRDefault="005D7A9B" w:rsidP="000138E9">
            <w:pPr>
              <w:spacing w:line="20" w:lineRule="atLeast"/>
              <w:rPr>
                <w:sz w:val="20"/>
              </w:rPr>
            </w:pPr>
            <w:r w:rsidRPr="00C6038B">
              <w:rPr>
                <w:sz w:val="20"/>
              </w:rPr>
              <w:t>3. Предельное количество этажей, предельная высота зданий, строений, сооружений не устанавливается</w:t>
            </w:r>
          </w:p>
          <w:p w:rsidR="005D7A9B" w:rsidRPr="00C6038B" w:rsidRDefault="005D7A9B" w:rsidP="000138E9">
            <w:pPr>
              <w:spacing w:line="20" w:lineRule="atLeast"/>
              <w:rPr>
                <w:sz w:val="20"/>
              </w:rPr>
            </w:pPr>
            <w:r w:rsidRPr="00C6038B">
              <w:rPr>
                <w:sz w:val="20"/>
              </w:rPr>
              <w:t>4. Максимальный процент застройки - 70 %.</w:t>
            </w:r>
          </w:p>
          <w:p w:rsidR="005D7A9B" w:rsidRPr="00C6038B" w:rsidRDefault="005D7A9B" w:rsidP="000138E9">
            <w:pPr>
              <w:spacing w:line="20" w:lineRule="atLeast"/>
              <w:rPr>
                <w:sz w:val="20"/>
              </w:rPr>
            </w:pPr>
            <w:r w:rsidRPr="00C6038B">
              <w:rPr>
                <w:sz w:val="20"/>
              </w:rPr>
              <w:t>Иные параметры:</w:t>
            </w:r>
          </w:p>
          <w:p w:rsidR="005D7A9B" w:rsidRPr="00C6038B" w:rsidRDefault="005D7A9B" w:rsidP="000138E9">
            <w:pPr>
              <w:spacing w:line="20" w:lineRule="atLeast"/>
              <w:rPr>
                <w:sz w:val="20"/>
              </w:rPr>
            </w:pPr>
            <w:r w:rsidRPr="00C6038B">
              <w:rPr>
                <w:sz w:val="20"/>
              </w:rPr>
              <w:t>Минимальный процент озеленения – 10.</w:t>
            </w:r>
          </w:p>
          <w:p w:rsidR="005D7A9B" w:rsidRPr="00C6038B" w:rsidRDefault="005D7A9B" w:rsidP="000138E9">
            <w:pPr>
              <w:spacing w:line="20" w:lineRule="atLeast"/>
              <w:rPr>
                <w:sz w:val="20"/>
              </w:rPr>
            </w:pPr>
            <w:r w:rsidRPr="00C6038B">
              <w:rPr>
                <w:sz w:val="20"/>
              </w:rPr>
              <w:t>Минимальный отступ от красных линий – 5 м.</w:t>
            </w:r>
          </w:p>
          <w:p w:rsidR="005D7A9B" w:rsidRPr="00406F5D" w:rsidRDefault="005D7A9B" w:rsidP="000138E9">
            <w:pPr>
              <w:spacing w:line="20" w:lineRule="atLeast"/>
              <w:rPr>
                <w:sz w:val="20"/>
              </w:rPr>
            </w:pPr>
          </w:p>
        </w:tc>
        <w:tc>
          <w:tcPr>
            <w:tcW w:w="3261" w:type="dxa"/>
            <w:vMerge w:val="restart"/>
            <w:shd w:val="clear" w:color="auto" w:fill="auto"/>
          </w:tcPr>
          <w:p w:rsidR="005D7A9B" w:rsidRPr="00C6038B" w:rsidRDefault="005D7A9B" w:rsidP="000138E9">
            <w:pPr>
              <w:tabs>
                <w:tab w:val="left" w:pos="2300"/>
              </w:tabs>
              <w:spacing w:line="20" w:lineRule="atLeast"/>
              <w:rPr>
                <w:sz w:val="20"/>
              </w:rPr>
            </w:pPr>
            <w:r w:rsidRPr="00C6038B">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Pr>
                <w:sz w:val="20"/>
              </w:rPr>
              <w:t xml:space="preserve"> Правил</w:t>
            </w:r>
            <w:r w:rsidRPr="00C6038B">
              <w:rPr>
                <w:sz w:val="20"/>
              </w:rPr>
              <w:t>.</w:t>
            </w:r>
          </w:p>
          <w:p w:rsidR="005D7A9B" w:rsidRPr="00406F5D" w:rsidRDefault="005D7A9B" w:rsidP="000138E9">
            <w:pPr>
              <w:spacing w:line="20" w:lineRule="atLeast"/>
              <w:ind w:right="-172"/>
              <w:rPr>
                <w:sz w:val="20"/>
              </w:rPr>
            </w:pPr>
            <w:r w:rsidRPr="00C6038B">
              <w:rPr>
                <w:sz w:val="20"/>
              </w:rPr>
              <w:t>Строительство осуществлять в соответствии со строительными правилами, техническими регламентами</w:t>
            </w:r>
          </w:p>
        </w:tc>
      </w:tr>
      <w:tr w:rsidR="005D7A9B" w:rsidRPr="00406F5D" w:rsidTr="000138E9">
        <w:tc>
          <w:tcPr>
            <w:tcW w:w="2430" w:type="dxa"/>
          </w:tcPr>
          <w:p w:rsidR="005D7A9B" w:rsidRPr="00CD2480" w:rsidRDefault="005D7A9B" w:rsidP="000138E9">
            <w:pPr>
              <w:keepNext/>
              <w:keepLines/>
              <w:suppressLineNumbers/>
              <w:rPr>
                <w:sz w:val="20"/>
              </w:rPr>
            </w:pPr>
            <w:r w:rsidRPr="00CD2480">
              <w:rPr>
                <w:sz w:val="20"/>
              </w:rPr>
              <w:t>Обеспечение занятий спортом в помещениях 5.1.2</w:t>
            </w:r>
          </w:p>
        </w:tc>
        <w:tc>
          <w:tcPr>
            <w:tcW w:w="2835" w:type="dxa"/>
          </w:tcPr>
          <w:p w:rsidR="005D7A9B" w:rsidRPr="00CD2480" w:rsidRDefault="005D7A9B" w:rsidP="000138E9">
            <w:pPr>
              <w:keepNext/>
              <w:keepLines/>
              <w:suppressLineNumbers/>
              <w:rPr>
                <w:sz w:val="20"/>
              </w:rPr>
            </w:pPr>
            <w:r w:rsidRPr="00CD2480">
              <w:rPr>
                <w:sz w:val="20"/>
              </w:rPr>
              <w:t>Размещение спортивных клубов, спортивных залов, бассейнов, физкультурно-оздоровительных комплексов в зданиях и сооружениях</w:t>
            </w:r>
          </w:p>
        </w:tc>
        <w:tc>
          <w:tcPr>
            <w:tcW w:w="2532" w:type="dxa"/>
            <w:shd w:val="clear" w:color="auto" w:fill="auto"/>
          </w:tcPr>
          <w:p w:rsidR="005D7A9B" w:rsidRPr="00CD2480" w:rsidRDefault="005D7A9B" w:rsidP="000138E9">
            <w:pPr>
              <w:keepNext/>
              <w:keepLines/>
              <w:suppressLineNumbers/>
              <w:rPr>
                <w:sz w:val="20"/>
              </w:rPr>
            </w:pPr>
            <w:r w:rsidRPr="00CD2480">
              <w:rPr>
                <w:sz w:val="20"/>
              </w:rPr>
              <w:t>Спортивные залы, спортивные клубы</w:t>
            </w:r>
          </w:p>
        </w:tc>
        <w:tc>
          <w:tcPr>
            <w:tcW w:w="3969" w:type="dxa"/>
            <w:vMerge/>
            <w:shd w:val="clear" w:color="auto" w:fill="auto"/>
          </w:tcPr>
          <w:p w:rsidR="005D7A9B" w:rsidRPr="00C6038B" w:rsidRDefault="005D7A9B" w:rsidP="000138E9">
            <w:pPr>
              <w:spacing w:line="20" w:lineRule="atLeast"/>
              <w:rPr>
                <w:sz w:val="20"/>
              </w:rPr>
            </w:pPr>
          </w:p>
        </w:tc>
        <w:tc>
          <w:tcPr>
            <w:tcW w:w="3261" w:type="dxa"/>
            <w:vMerge/>
            <w:shd w:val="clear" w:color="auto" w:fill="auto"/>
          </w:tcPr>
          <w:p w:rsidR="005D7A9B" w:rsidRPr="00C6038B" w:rsidRDefault="005D7A9B" w:rsidP="000138E9">
            <w:pPr>
              <w:spacing w:line="20" w:lineRule="atLeast"/>
              <w:ind w:right="-172"/>
              <w:rPr>
                <w:sz w:val="20"/>
              </w:rPr>
            </w:pPr>
          </w:p>
        </w:tc>
      </w:tr>
      <w:tr w:rsidR="005D7A9B" w:rsidRPr="00406F5D" w:rsidTr="000138E9">
        <w:tc>
          <w:tcPr>
            <w:tcW w:w="2430" w:type="dxa"/>
          </w:tcPr>
          <w:p w:rsidR="005D7A9B" w:rsidRPr="00CD2480" w:rsidRDefault="005D7A9B" w:rsidP="000138E9">
            <w:pPr>
              <w:rPr>
                <w:sz w:val="20"/>
              </w:rPr>
            </w:pPr>
            <w:r w:rsidRPr="00CD2480">
              <w:rPr>
                <w:sz w:val="20"/>
              </w:rPr>
              <w:t>Площадки для занятий спортом 5.1.3</w:t>
            </w:r>
          </w:p>
        </w:tc>
        <w:tc>
          <w:tcPr>
            <w:tcW w:w="2835" w:type="dxa"/>
          </w:tcPr>
          <w:p w:rsidR="005D7A9B" w:rsidRPr="00CD2480" w:rsidRDefault="005D7A9B" w:rsidP="000138E9">
            <w:pPr>
              <w:rPr>
                <w:sz w:val="20"/>
              </w:rPr>
            </w:pPr>
            <w:r w:rsidRPr="00CD2480">
              <w:rPr>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532" w:type="dxa"/>
            <w:shd w:val="clear" w:color="auto" w:fill="auto"/>
          </w:tcPr>
          <w:p w:rsidR="005D7A9B" w:rsidRPr="00CD2480" w:rsidRDefault="005D7A9B" w:rsidP="000138E9">
            <w:pPr>
              <w:tabs>
                <w:tab w:val="left" w:pos="142"/>
              </w:tabs>
              <w:overflowPunct w:val="0"/>
              <w:autoSpaceDE w:val="0"/>
              <w:autoSpaceDN w:val="0"/>
              <w:adjustRightInd w:val="0"/>
              <w:rPr>
                <w:sz w:val="20"/>
              </w:rPr>
            </w:pPr>
            <w:r w:rsidRPr="00CD2480">
              <w:rPr>
                <w:sz w:val="20"/>
              </w:rPr>
              <w:t>Спортивные сооружения (открытые).</w:t>
            </w:r>
          </w:p>
          <w:p w:rsidR="005D7A9B" w:rsidRPr="00CD2480" w:rsidRDefault="005D7A9B" w:rsidP="000138E9">
            <w:pPr>
              <w:tabs>
                <w:tab w:val="left" w:pos="142"/>
              </w:tabs>
              <w:overflowPunct w:val="0"/>
              <w:autoSpaceDE w:val="0"/>
              <w:autoSpaceDN w:val="0"/>
              <w:adjustRightInd w:val="0"/>
              <w:rPr>
                <w:sz w:val="20"/>
              </w:rPr>
            </w:pPr>
          </w:p>
        </w:tc>
        <w:tc>
          <w:tcPr>
            <w:tcW w:w="3969" w:type="dxa"/>
            <w:vMerge/>
            <w:shd w:val="clear" w:color="auto" w:fill="auto"/>
          </w:tcPr>
          <w:p w:rsidR="005D7A9B" w:rsidRPr="00EF6B9A" w:rsidRDefault="005D7A9B" w:rsidP="000138E9">
            <w:pPr>
              <w:overflowPunct w:val="0"/>
              <w:autoSpaceDE w:val="0"/>
              <w:autoSpaceDN w:val="0"/>
              <w:adjustRightInd w:val="0"/>
              <w:rPr>
                <w:sz w:val="20"/>
              </w:rPr>
            </w:pPr>
          </w:p>
        </w:tc>
        <w:tc>
          <w:tcPr>
            <w:tcW w:w="3261" w:type="dxa"/>
            <w:vMerge/>
            <w:shd w:val="clear" w:color="auto" w:fill="auto"/>
          </w:tcPr>
          <w:p w:rsidR="005D7A9B" w:rsidRPr="00280F8A" w:rsidRDefault="005D7A9B" w:rsidP="000138E9">
            <w:pPr>
              <w:rPr>
                <w:sz w:val="20"/>
              </w:rPr>
            </w:pPr>
          </w:p>
        </w:tc>
      </w:tr>
      <w:tr w:rsidR="005D7A9B" w:rsidRPr="00406F5D" w:rsidTr="000138E9">
        <w:tc>
          <w:tcPr>
            <w:tcW w:w="2430" w:type="dxa"/>
          </w:tcPr>
          <w:p w:rsidR="005D7A9B" w:rsidRPr="00CD2480" w:rsidRDefault="005D7A9B" w:rsidP="000138E9">
            <w:pPr>
              <w:rPr>
                <w:sz w:val="20"/>
              </w:rPr>
            </w:pPr>
            <w:r w:rsidRPr="00EA003C">
              <w:rPr>
                <w:sz w:val="20"/>
              </w:rPr>
              <w:t>Оборудованные площадки для занятий спортом 5</w:t>
            </w:r>
            <w:r>
              <w:rPr>
                <w:sz w:val="20"/>
              </w:rPr>
              <w:t>.</w:t>
            </w:r>
            <w:r w:rsidRPr="00EA003C">
              <w:rPr>
                <w:sz w:val="20"/>
              </w:rPr>
              <w:t>1.4</w:t>
            </w:r>
          </w:p>
        </w:tc>
        <w:tc>
          <w:tcPr>
            <w:tcW w:w="2835" w:type="dxa"/>
          </w:tcPr>
          <w:p w:rsidR="005D7A9B" w:rsidRPr="00CD2480" w:rsidRDefault="005D7A9B" w:rsidP="000138E9">
            <w:pPr>
              <w:rPr>
                <w:sz w:val="20"/>
              </w:rPr>
            </w:pPr>
            <w:r w:rsidRPr="00EA003C">
              <w:rPr>
                <w:sz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532" w:type="dxa"/>
            <w:shd w:val="clear" w:color="auto" w:fill="auto"/>
          </w:tcPr>
          <w:p w:rsidR="005D7A9B" w:rsidRPr="00CD2480" w:rsidRDefault="005D7A9B" w:rsidP="000138E9">
            <w:pPr>
              <w:tabs>
                <w:tab w:val="left" w:pos="142"/>
              </w:tabs>
              <w:overflowPunct w:val="0"/>
              <w:autoSpaceDE w:val="0"/>
              <w:autoSpaceDN w:val="0"/>
              <w:adjustRightInd w:val="0"/>
              <w:rPr>
                <w:sz w:val="20"/>
              </w:rPr>
            </w:pPr>
            <w:r w:rsidRPr="00EA003C">
              <w:rPr>
                <w:sz w:val="20"/>
              </w:rPr>
              <w:t>теннисные корты, автодромы</w:t>
            </w:r>
          </w:p>
        </w:tc>
        <w:tc>
          <w:tcPr>
            <w:tcW w:w="3969" w:type="dxa"/>
            <w:vMerge/>
            <w:shd w:val="clear" w:color="auto" w:fill="auto"/>
          </w:tcPr>
          <w:p w:rsidR="005D7A9B" w:rsidRPr="00EF6B9A" w:rsidRDefault="005D7A9B" w:rsidP="000138E9">
            <w:pPr>
              <w:overflowPunct w:val="0"/>
              <w:autoSpaceDE w:val="0"/>
              <w:autoSpaceDN w:val="0"/>
              <w:adjustRightInd w:val="0"/>
              <w:rPr>
                <w:sz w:val="20"/>
              </w:rPr>
            </w:pPr>
          </w:p>
        </w:tc>
        <w:tc>
          <w:tcPr>
            <w:tcW w:w="3261" w:type="dxa"/>
            <w:vMerge/>
            <w:shd w:val="clear" w:color="auto" w:fill="auto"/>
          </w:tcPr>
          <w:p w:rsidR="005D7A9B" w:rsidRPr="00280F8A" w:rsidRDefault="005D7A9B" w:rsidP="000138E9">
            <w:pPr>
              <w:rPr>
                <w:sz w:val="20"/>
              </w:rPr>
            </w:pPr>
          </w:p>
        </w:tc>
      </w:tr>
      <w:tr w:rsidR="00CD2480" w:rsidRPr="00406F5D" w:rsidTr="000138E9">
        <w:tc>
          <w:tcPr>
            <w:tcW w:w="2430" w:type="dxa"/>
          </w:tcPr>
          <w:p w:rsidR="00CD2480" w:rsidRPr="007D0118" w:rsidRDefault="00CD2480" w:rsidP="000138E9">
            <w:pPr>
              <w:keepNext/>
              <w:keepLines/>
              <w:suppressLineNumbers/>
              <w:rPr>
                <w:sz w:val="20"/>
              </w:rPr>
            </w:pPr>
            <w:r w:rsidRPr="007D0118">
              <w:rPr>
                <w:sz w:val="20"/>
              </w:rPr>
              <w:lastRenderedPageBreak/>
              <w:t>Дома социального обслуживания 3.2.1</w:t>
            </w:r>
          </w:p>
        </w:tc>
        <w:tc>
          <w:tcPr>
            <w:tcW w:w="2835" w:type="dxa"/>
          </w:tcPr>
          <w:p w:rsidR="00CD2480" w:rsidRPr="007D0118" w:rsidRDefault="00CD2480" w:rsidP="000138E9">
            <w:pPr>
              <w:keepNext/>
              <w:keepLines/>
              <w:suppressLineNumbers/>
              <w:jc w:val="both"/>
              <w:rPr>
                <w:sz w:val="20"/>
              </w:rPr>
            </w:pPr>
            <w:r w:rsidRPr="007D0118">
              <w:rPr>
                <w:sz w:val="20"/>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2532" w:type="dxa"/>
            <w:shd w:val="clear" w:color="auto" w:fill="auto"/>
          </w:tcPr>
          <w:p w:rsidR="00CD2480" w:rsidRPr="007D0118" w:rsidRDefault="00CD2480" w:rsidP="000138E9">
            <w:pPr>
              <w:keepNext/>
              <w:keepLines/>
              <w:suppressLineNumbers/>
              <w:rPr>
                <w:sz w:val="20"/>
                <w:lang w:eastAsia="en-US"/>
              </w:rPr>
            </w:pPr>
            <w:r w:rsidRPr="007D0118">
              <w:rPr>
                <w:sz w:val="20"/>
                <w:lang w:eastAsia="en-US"/>
              </w:rPr>
              <w:t>Дом престарелых, детский дом, приют</w:t>
            </w:r>
          </w:p>
        </w:tc>
        <w:tc>
          <w:tcPr>
            <w:tcW w:w="3969" w:type="dxa"/>
            <w:vMerge w:val="restart"/>
            <w:shd w:val="clear" w:color="auto" w:fill="auto"/>
          </w:tcPr>
          <w:p w:rsidR="00CD2480" w:rsidRPr="007D0118" w:rsidRDefault="00CD2480" w:rsidP="000138E9">
            <w:pPr>
              <w:spacing w:line="20" w:lineRule="atLeast"/>
              <w:ind w:right="33"/>
              <w:rPr>
                <w:sz w:val="20"/>
              </w:rPr>
            </w:pPr>
            <w:r w:rsidRPr="007D0118">
              <w:rPr>
                <w:sz w:val="20"/>
              </w:rPr>
              <w:t>Предельные размеры земельного участка не устанавливаются.</w:t>
            </w:r>
          </w:p>
          <w:p w:rsidR="00CD2480" w:rsidRPr="007D0118" w:rsidRDefault="00CD2480" w:rsidP="000138E9">
            <w:pPr>
              <w:pStyle w:val="TableParagraph"/>
              <w:keepNext/>
              <w:keepLines/>
              <w:widowControl/>
              <w:suppressLineNumbers/>
              <w:spacing w:before="3" w:line="237" w:lineRule="auto"/>
              <w:rPr>
                <w:rFonts w:ascii="Times New Roman" w:eastAsia="Times New Roman" w:hAnsi="Times New Roman" w:cs="Times New Roman"/>
                <w:sz w:val="20"/>
                <w:szCs w:val="20"/>
                <w:lang w:val="ru-RU"/>
              </w:rPr>
            </w:pPr>
            <w:r w:rsidRPr="007D0118">
              <w:rPr>
                <w:rFonts w:ascii="Times New Roman" w:eastAsia="Times New Roman" w:hAnsi="Times New Roman" w:cs="Times New Roman"/>
                <w:sz w:val="20"/>
                <w:szCs w:val="20"/>
                <w:lang w:val="ru-RU"/>
              </w:rPr>
              <w:t xml:space="preserve">Минимальный отступ строений от красной линии – 3 метра. </w:t>
            </w:r>
          </w:p>
          <w:p w:rsidR="00CD2480" w:rsidRPr="007D0118" w:rsidRDefault="00CD2480" w:rsidP="000138E9">
            <w:pPr>
              <w:pStyle w:val="TableParagraph"/>
              <w:keepNext/>
              <w:keepLines/>
              <w:widowControl/>
              <w:suppressLineNumbers/>
              <w:spacing w:before="3" w:line="237" w:lineRule="auto"/>
              <w:ind w:right="191"/>
              <w:rPr>
                <w:rFonts w:ascii="Times New Roman" w:eastAsia="Times New Roman" w:hAnsi="Times New Roman" w:cs="Times New Roman"/>
                <w:sz w:val="20"/>
                <w:szCs w:val="20"/>
                <w:lang w:val="ru-RU"/>
              </w:rPr>
            </w:pPr>
            <w:r w:rsidRPr="007D0118">
              <w:rPr>
                <w:rFonts w:ascii="Times New Roman" w:eastAsia="Times New Roman" w:hAnsi="Times New Roman" w:cs="Times New Roman"/>
                <w:sz w:val="20"/>
                <w:szCs w:val="20"/>
                <w:lang w:val="ru-RU"/>
              </w:rPr>
              <w:t>Предельное количество этажей или предельная высота зданий, строений, сооружений - 3 этажа</w:t>
            </w:r>
          </w:p>
          <w:p w:rsidR="00CD2480" w:rsidRPr="007D0118" w:rsidRDefault="00CD2480" w:rsidP="000138E9">
            <w:pPr>
              <w:pStyle w:val="TableParagraph"/>
              <w:keepNext/>
              <w:keepLines/>
              <w:widowControl/>
              <w:suppressLineNumbers/>
              <w:spacing w:line="267" w:lineRule="exact"/>
              <w:rPr>
                <w:rFonts w:ascii="Times New Roman" w:eastAsia="Times New Roman" w:hAnsi="Times New Roman" w:cs="Times New Roman"/>
                <w:sz w:val="20"/>
                <w:szCs w:val="20"/>
                <w:lang w:val="ru-RU"/>
              </w:rPr>
            </w:pPr>
            <w:r w:rsidRPr="007D0118">
              <w:rPr>
                <w:rFonts w:ascii="Times New Roman" w:eastAsia="Times New Roman" w:hAnsi="Times New Roman" w:cs="Times New Roman"/>
                <w:sz w:val="20"/>
                <w:szCs w:val="20"/>
                <w:lang w:val="ru-RU"/>
              </w:rPr>
              <w:t>Максимальный процент застройки участка - не подлежит установлению.</w:t>
            </w:r>
          </w:p>
          <w:p w:rsidR="00CD2480" w:rsidRPr="007D0118" w:rsidRDefault="00CD2480" w:rsidP="000138E9">
            <w:pPr>
              <w:spacing w:line="20" w:lineRule="atLeast"/>
              <w:ind w:right="33"/>
              <w:rPr>
                <w:sz w:val="20"/>
              </w:rPr>
            </w:pPr>
            <w:r w:rsidRPr="007D0118">
              <w:rPr>
                <w:sz w:val="20"/>
              </w:rPr>
              <w:t>Иные предельные параметры разрешенного строительства, реконструкции объектов капитального строительства –  не установлены.</w:t>
            </w:r>
          </w:p>
        </w:tc>
        <w:tc>
          <w:tcPr>
            <w:tcW w:w="3261" w:type="dxa"/>
            <w:vMerge w:val="restart"/>
            <w:shd w:val="clear" w:color="auto" w:fill="auto"/>
          </w:tcPr>
          <w:p w:rsidR="00CD2480" w:rsidRPr="007D0118" w:rsidRDefault="00CD2480" w:rsidP="000138E9">
            <w:pPr>
              <w:spacing w:line="20" w:lineRule="atLeast"/>
              <w:ind w:right="-172"/>
              <w:rPr>
                <w:sz w:val="20"/>
              </w:rPr>
            </w:pPr>
            <w:r w:rsidRPr="007D0118">
              <w:rPr>
                <w:sz w:val="20"/>
              </w:rPr>
              <w:t xml:space="preserve">Строительство осуществлять в соответствии с СП 42.13330.2016, со строительными нормами и правилами, СП, техническими регламентами.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7D0118">
              <w:rPr>
                <w:sz w:val="20"/>
              </w:rPr>
              <w:t xml:space="preserve"> Правил.</w:t>
            </w:r>
          </w:p>
          <w:p w:rsidR="00CD2480" w:rsidRPr="007D0118" w:rsidRDefault="00CD2480" w:rsidP="000138E9">
            <w:pPr>
              <w:tabs>
                <w:tab w:val="left" w:pos="2300"/>
              </w:tabs>
              <w:spacing w:line="20" w:lineRule="atLeast"/>
              <w:rPr>
                <w:sz w:val="20"/>
              </w:rPr>
            </w:pPr>
          </w:p>
        </w:tc>
      </w:tr>
      <w:tr w:rsidR="00CD2480" w:rsidRPr="00406F5D" w:rsidTr="000138E9">
        <w:tc>
          <w:tcPr>
            <w:tcW w:w="2430" w:type="dxa"/>
          </w:tcPr>
          <w:p w:rsidR="00CD2480" w:rsidRPr="007D0118" w:rsidRDefault="00CD2480" w:rsidP="000138E9">
            <w:pPr>
              <w:keepNext/>
              <w:keepLines/>
              <w:suppressLineNumbers/>
              <w:rPr>
                <w:sz w:val="20"/>
              </w:rPr>
            </w:pPr>
            <w:r w:rsidRPr="007D0118">
              <w:rPr>
                <w:sz w:val="20"/>
              </w:rPr>
              <w:t>Оказание социальной помощи населению 3.2.2</w:t>
            </w:r>
          </w:p>
        </w:tc>
        <w:tc>
          <w:tcPr>
            <w:tcW w:w="2835" w:type="dxa"/>
          </w:tcPr>
          <w:p w:rsidR="00CD2480" w:rsidRPr="007D0118" w:rsidRDefault="00CD2480" w:rsidP="000138E9">
            <w:pPr>
              <w:keepNext/>
              <w:keepLines/>
              <w:suppressLineNumbers/>
              <w:jc w:val="both"/>
              <w:rPr>
                <w:sz w:val="20"/>
              </w:rPr>
            </w:pPr>
            <w:r w:rsidRPr="007D0118">
              <w:rPr>
                <w:sz w:val="20"/>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w:t>
            </w:r>
            <w:r w:rsidRPr="005E2209">
              <w:rPr>
                <w:sz w:val="20"/>
              </w:rPr>
              <w:t>общественных некоммерческих организаций: некоммерческих фондов, благотворительных организаций, клубов</w:t>
            </w:r>
            <w:r w:rsidRPr="007D0118">
              <w:rPr>
                <w:sz w:val="20"/>
              </w:rPr>
              <w:t xml:space="preserve"> по интересам</w:t>
            </w:r>
          </w:p>
        </w:tc>
        <w:tc>
          <w:tcPr>
            <w:tcW w:w="2532" w:type="dxa"/>
            <w:shd w:val="clear" w:color="auto" w:fill="auto"/>
          </w:tcPr>
          <w:p w:rsidR="00CD2480" w:rsidRDefault="00CD2480" w:rsidP="000138E9">
            <w:pPr>
              <w:keepNext/>
              <w:keepLines/>
              <w:suppressLineNumbers/>
              <w:rPr>
                <w:sz w:val="20"/>
                <w:lang w:eastAsia="en-US"/>
              </w:rPr>
            </w:pPr>
            <w:r>
              <w:rPr>
                <w:sz w:val="20"/>
                <w:lang w:eastAsia="en-US"/>
              </w:rPr>
              <w:t>Службы занятости</w:t>
            </w:r>
          </w:p>
          <w:p w:rsidR="00CD2480" w:rsidRDefault="00CD2480" w:rsidP="000138E9">
            <w:pPr>
              <w:keepNext/>
              <w:keepLines/>
              <w:suppressLineNumbers/>
              <w:rPr>
                <w:sz w:val="20"/>
                <w:lang w:eastAsia="en-US"/>
              </w:rPr>
            </w:pPr>
            <w:r>
              <w:rPr>
                <w:sz w:val="20"/>
                <w:lang w:eastAsia="en-US"/>
              </w:rPr>
              <w:t>Пункты питания малоимущих граждан</w:t>
            </w:r>
          </w:p>
          <w:p w:rsidR="00CD2480" w:rsidRPr="007D0118" w:rsidRDefault="00CD2480" w:rsidP="000138E9">
            <w:pPr>
              <w:keepNext/>
              <w:keepLines/>
              <w:suppressLineNumbers/>
              <w:rPr>
                <w:sz w:val="20"/>
                <w:lang w:eastAsia="en-US"/>
              </w:rPr>
            </w:pPr>
          </w:p>
        </w:tc>
        <w:tc>
          <w:tcPr>
            <w:tcW w:w="3969" w:type="dxa"/>
            <w:vMerge/>
            <w:shd w:val="clear" w:color="auto" w:fill="auto"/>
          </w:tcPr>
          <w:p w:rsidR="00CD2480" w:rsidRPr="007D0118" w:rsidRDefault="00CD2480" w:rsidP="000138E9">
            <w:pPr>
              <w:keepNext/>
              <w:keepLines/>
              <w:suppressLineNumbers/>
              <w:rPr>
                <w:sz w:val="20"/>
                <w:lang w:eastAsia="en-US"/>
              </w:rPr>
            </w:pPr>
          </w:p>
        </w:tc>
        <w:tc>
          <w:tcPr>
            <w:tcW w:w="3261" w:type="dxa"/>
            <w:vMerge/>
            <w:shd w:val="clear" w:color="auto" w:fill="auto"/>
          </w:tcPr>
          <w:p w:rsidR="00CD2480" w:rsidRPr="007D0118" w:rsidRDefault="00CD2480" w:rsidP="000138E9">
            <w:pPr>
              <w:tabs>
                <w:tab w:val="left" w:pos="2300"/>
              </w:tabs>
              <w:spacing w:line="20" w:lineRule="atLeast"/>
              <w:rPr>
                <w:sz w:val="20"/>
              </w:rPr>
            </w:pPr>
          </w:p>
        </w:tc>
      </w:tr>
      <w:tr w:rsidR="005B6EB2" w:rsidRPr="00406F5D" w:rsidTr="000138E9">
        <w:tc>
          <w:tcPr>
            <w:tcW w:w="2430" w:type="dxa"/>
          </w:tcPr>
          <w:p w:rsidR="005B6EB2" w:rsidRPr="007D0118" w:rsidRDefault="005B6EB2" w:rsidP="000138E9">
            <w:pPr>
              <w:keepNext/>
              <w:keepLines/>
              <w:suppressLineNumbers/>
              <w:rPr>
                <w:sz w:val="20"/>
              </w:rPr>
            </w:pPr>
            <w:r w:rsidRPr="007D0118">
              <w:rPr>
                <w:sz w:val="20"/>
              </w:rPr>
              <w:lastRenderedPageBreak/>
              <w:t>Общежития 3.2.4</w:t>
            </w:r>
          </w:p>
        </w:tc>
        <w:tc>
          <w:tcPr>
            <w:tcW w:w="2835" w:type="dxa"/>
          </w:tcPr>
          <w:p w:rsidR="005B6EB2" w:rsidRPr="007D0118" w:rsidRDefault="005B6EB2" w:rsidP="000138E9">
            <w:pPr>
              <w:keepNext/>
              <w:keepLines/>
              <w:suppressLineNumbers/>
              <w:jc w:val="both"/>
              <w:rPr>
                <w:sz w:val="20"/>
              </w:rPr>
            </w:pPr>
            <w:r w:rsidRPr="007D0118">
              <w:rPr>
                <w:iCs/>
                <w:color w:val="000000"/>
                <w:sz w:val="20"/>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 (размещение гостиниц)</w:t>
            </w:r>
          </w:p>
        </w:tc>
        <w:tc>
          <w:tcPr>
            <w:tcW w:w="2532" w:type="dxa"/>
            <w:shd w:val="clear" w:color="auto" w:fill="auto"/>
          </w:tcPr>
          <w:p w:rsidR="005B6EB2" w:rsidRPr="007D0118" w:rsidRDefault="005B6EB2" w:rsidP="000138E9">
            <w:pPr>
              <w:keepNext/>
              <w:keepLines/>
              <w:suppressLineNumbers/>
              <w:rPr>
                <w:sz w:val="20"/>
                <w:lang w:eastAsia="en-US"/>
              </w:rPr>
            </w:pPr>
            <w:r w:rsidRPr="007D0118">
              <w:rPr>
                <w:sz w:val="20"/>
                <w:lang w:eastAsia="en-US"/>
              </w:rPr>
              <w:t>Общежития</w:t>
            </w:r>
          </w:p>
        </w:tc>
        <w:tc>
          <w:tcPr>
            <w:tcW w:w="3969" w:type="dxa"/>
            <w:shd w:val="clear" w:color="auto" w:fill="auto"/>
          </w:tcPr>
          <w:p w:rsidR="005B6EB2" w:rsidRPr="007D0118" w:rsidRDefault="005B6EB2" w:rsidP="000138E9">
            <w:pPr>
              <w:spacing w:line="20" w:lineRule="atLeast"/>
              <w:ind w:right="33"/>
              <w:rPr>
                <w:sz w:val="20"/>
              </w:rPr>
            </w:pPr>
            <w:r w:rsidRPr="007D0118">
              <w:rPr>
                <w:sz w:val="20"/>
              </w:rPr>
              <w:t>Предельные размеры земельного участка не устанавливаются.</w:t>
            </w:r>
          </w:p>
          <w:p w:rsidR="005B6EB2" w:rsidRPr="007D0118" w:rsidRDefault="005B6EB2" w:rsidP="000138E9">
            <w:pPr>
              <w:pStyle w:val="TableParagraph"/>
              <w:keepNext/>
              <w:keepLines/>
              <w:widowControl/>
              <w:suppressLineNumbers/>
              <w:spacing w:before="3" w:line="237" w:lineRule="auto"/>
              <w:rPr>
                <w:rFonts w:ascii="Times New Roman" w:eastAsia="Times New Roman" w:hAnsi="Times New Roman" w:cs="Times New Roman"/>
                <w:sz w:val="20"/>
                <w:szCs w:val="20"/>
                <w:lang w:val="ru-RU"/>
              </w:rPr>
            </w:pPr>
            <w:r w:rsidRPr="007D0118">
              <w:rPr>
                <w:rFonts w:ascii="Times New Roman" w:eastAsia="Times New Roman" w:hAnsi="Times New Roman" w:cs="Times New Roman"/>
                <w:sz w:val="20"/>
                <w:szCs w:val="20"/>
                <w:lang w:val="ru-RU"/>
              </w:rPr>
              <w:t xml:space="preserve">Минимальный отступ строений от красной линии – 3 метрва. </w:t>
            </w:r>
          </w:p>
          <w:p w:rsidR="005B6EB2" w:rsidRPr="007D0118" w:rsidRDefault="005B6EB2" w:rsidP="000138E9">
            <w:pPr>
              <w:pStyle w:val="TableParagraph"/>
              <w:keepNext/>
              <w:keepLines/>
              <w:widowControl/>
              <w:suppressLineNumbers/>
              <w:spacing w:before="3" w:line="237" w:lineRule="auto"/>
              <w:ind w:right="191"/>
              <w:rPr>
                <w:rFonts w:ascii="Times New Roman" w:eastAsia="Times New Roman" w:hAnsi="Times New Roman" w:cs="Times New Roman"/>
                <w:sz w:val="20"/>
                <w:szCs w:val="20"/>
                <w:lang w:val="ru-RU"/>
              </w:rPr>
            </w:pPr>
            <w:r w:rsidRPr="007D0118">
              <w:rPr>
                <w:rFonts w:ascii="Times New Roman" w:eastAsia="Times New Roman" w:hAnsi="Times New Roman" w:cs="Times New Roman"/>
                <w:sz w:val="20"/>
                <w:szCs w:val="20"/>
                <w:lang w:val="ru-RU"/>
              </w:rPr>
              <w:t>Предельное количество этажей или предельная высота зданий, строений, сооружений - 3этажа</w:t>
            </w:r>
          </w:p>
          <w:p w:rsidR="005B6EB2" w:rsidRPr="007D0118" w:rsidRDefault="005B6EB2" w:rsidP="000138E9">
            <w:pPr>
              <w:pStyle w:val="TableParagraph"/>
              <w:keepNext/>
              <w:keepLines/>
              <w:widowControl/>
              <w:suppressLineNumbers/>
              <w:spacing w:line="267" w:lineRule="exact"/>
              <w:rPr>
                <w:rFonts w:ascii="Times New Roman" w:eastAsia="Times New Roman" w:hAnsi="Times New Roman" w:cs="Times New Roman"/>
                <w:sz w:val="20"/>
                <w:szCs w:val="20"/>
                <w:lang w:val="ru-RU"/>
              </w:rPr>
            </w:pPr>
            <w:r w:rsidRPr="007D0118">
              <w:rPr>
                <w:rFonts w:ascii="Times New Roman" w:eastAsia="Times New Roman" w:hAnsi="Times New Roman" w:cs="Times New Roman"/>
                <w:sz w:val="20"/>
                <w:szCs w:val="20"/>
                <w:lang w:val="ru-RU"/>
              </w:rPr>
              <w:t>Максимальный процент застройки участка - не подлежит установлению.</w:t>
            </w:r>
          </w:p>
          <w:p w:rsidR="005B6EB2" w:rsidRPr="007D0118" w:rsidRDefault="005B6EB2" w:rsidP="000138E9">
            <w:pPr>
              <w:keepNext/>
              <w:keepLines/>
              <w:suppressLineNumbers/>
              <w:rPr>
                <w:sz w:val="20"/>
                <w:lang w:eastAsia="en-US"/>
              </w:rPr>
            </w:pPr>
            <w:r w:rsidRPr="007D0118">
              <w:rPr>
                <w:sz w:val="20"/>
              </w:rPr>
              <w:t>Иные предельные параметры разрешенного строительства, реконструкции объектов капитального строительства –  не установлены.</w:t>
            </w:r>
          </w:p>
        </w:tc>
        <w:tc>
          <w:tcPr>
            <w:tcW w:w="3261" w:type="dxa"/>
            <w:shd w:val="clear" w:color="auto" w:fill="auto"/>
          </w:tcPr>
          <w:p w:rsidR="005B6EB2" w:rsidRPr="007D0118" w:rsidRDefault="005B6EB2" w:rsidP="000138E9">
            <w:pPr>
              <w:tabs>
                <w:tab w:val="left" w:pos="2300"/>
              </w:tabs>
              <w:spacing w:line="20" w:lineRule="atLeast"/>
              <w:rPr>
                <w:sz w:val="20"/>
              </w:rPr>
            </w:pPr>
            <w:r w:rsidRPr="007D0118">
              <w:rPr>
                <w:rFonts w:eastAsia="Calibri"/>
                <w:sz w:val="20"/>
              </w:rPr>
              <w:t>При проектировании руководствоваться строительными нормами и правилами, СП, техническими регламентами.</w:t>
            </w:r>
          </w:p>
          <w:p w:rsidR="005B6EB2" w:rsidRPr="007D0118" w:rsidRDefault="005B6EB2" w:rsidP="000138E9">
            <w:pPr>
              <w:spacing w:line="20" w:lineRule="atLeast"/>
              <w:ind w:right="-172"/>
              <w:rPr>
                <w:sz w:val="20"/>
              </w:rPr>
            </w:pPr>
            <w:r w:rsidRPr="007D0118">
              <w:rPr>
                <w:sz w:val="20"/>
              </w:rPr>
              <w:t xml:space="preserve">Строительство осуществлять в соответствии с СП 42.13330.2016, со строительными нормами и правилами, СП, техническими регламентами.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7D0118">
              <w:rPr>
                <w:sz w:val="20"/>
              </w:rPr>
              <w:t xml:space="preserve"> Правил</w:t>
            </w:r>
            <w:r>
              <w:rPr>
                <w:sz w:val="20"/>
              </w:rPr>
              <w:t>.</w:t>
            </w:r>
          </w:p>
        </w:tc>
      </w:tr>
      <w:tr w:rsidR="005E2209" w:rsidRPr="00406F5D" w:rsidTr="000138E9">
        <w:tc>
          <w:tcPr>
            <w:tcW w:w="2430" w:type="dxa"/>
          </w:tcPr>
          <w:p w:rsidR="005E2209" w:rsidRPr="00C81D6A" w:rsidRDefault="005E2209" w:rsidP="000138E9">
            <w:pPr>
              <w:keepNext/>
              <w:keepLines/>
              <w:suppressLineNumbers/>
              <w:rPr>
                <w:sz w:val="20"/>
              </w:rPr>
            </w:pPr>
            <w:r w:rsidRPr="00C81D6A">
              <w:rPr>
                <w:sz w:val="20"/>
              </w:rPr>
              <w:t xml:space="preserve">Благоустройство </w:t>
            </w:r>
            <w:r>
              <w:rPr>
                <w:sz w:val="20"/>
              </w:rPr>
              <w:t>т</w:t>
            </w:r>
            <w:r w:rsidRPr="00C81D6A">
              <w:rPr>
                <w:sz w:val="20"/>
              </w:rPr>
              <w:t>ерритории 12.0.2</w:t>
            </w:r>
          </w:p>
        </w:tc>
        <w:tc>
          <w:tcPr>
            <w:tcW w:w="2835" w:type="dxa"/>
          </w:tcPr>
          <w:p w:rsidR="005E2209" w:rsidRPr="00C81D6A" w:rsidRDefault="005E2209" w:rsidP="000138E9">
            <w:pPr>
              <w:keepNext/>
              <w:keepLines/>
              <w:suppressLineNumbers/>
              <w:jc w:val="both"/>
              <w:rPr>
                <w:sz w:val="20"/>
              </w:rPr>
            </w:pPr>
            <w:r w:rsidRPr="00C81D6A">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532" w:type="dxa"/>
            <w:shd w:val="clear" w:color="auto" w:fill="auto"/>
          </w:tcPr>
          <w:p w:rsidR="005E2209" w:rsidRPr="00C81D6A" w:rsidRDefault="005E2209" w:rsidP="000138E9">
            <w:pPr>
              <w:keepNext/>
              <w:keepLines/>
              <w:suppressLineNumbers/>
              <w:ind w:firstLine="33"/>
              <w:rPr>
                <w:sz w:val="20"/>
                <w:lang w:eastAsia="en-US"/>
              </w:rPr>
            </w:pPr>
          </w:p>
        </w:tc>
        <w:tc>
          <w:tcPr>
            <w:tcW w:w="3969" w:type="dxa"/>
            <w:vMerge w:val="restart"/>
            <w:shd w:val="clear" w:color="auto" w:fill="auto"/>
          </w:tcPr>
          <w:p w:rsidR="00903142" w:rsidRPr="007D0118" w:rsidRDefault="00903142" w:rsidP="00903142">
            <w:pPr>
              <w:spacing w:line="20" w:lineRule="atLeast"/>
              <w:ind w:right="33"/>
              <w:rPr>
                <w:sz w:val="20"/>
              </w:rPr>
            </w:pPr>
            <w:r w:rsidRPr="007D0118">
              <w:rPr>
                <w:sz w:val="20"/>
              </w:rPr>
              <w:t>Предельные размеры земельного участка не устанавливаются.</w:t>
            </w:r>
          </w:p>
          <w:p w:rsidR="005E2209" w:rsidRPr="00C81D6A" w:rsidRDefault="005E2209" w:rsidP="000138E9">
            <w:pPr>
              <w:keepNext/>
              <w:keepLines/>
              <w:suppressLineNumbers/>
              <w:ind w:firstLine="33"/>
              <w:rPr>
                <w:sz w:val="20"/>
              </w:rPr>
            </w:pPr>
          </w:p>
        </w:tc>
        <w:tc>
          <w:tcPr>
            <w:tcW w:w="3261" w:type="dxa"/>
            <w:vMerge w:val="restart"/>
            <w:shd w:val="clear" w:color="auto" w:fill="auto"/>
          </w:tcPr>
          <w:p w:rsidR="005E2209" w:rsidRPr="00406F5D" w:rsidRDefault="005E2209" w:rsidP="000138E9">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p w:rsidR="005E2209" w:rsidRPr="000E4037" w:rsidRDefault="005E2209" w:rsidP="000138E9">
            <w:pPr>
              <w:rPr>
                <w:sz w:val="20"/>
              </w:rPr>
            </w:pPr>
          </w:p>
        </w:tc>
      </w:tr>
      <w:tr w:rsidR="005E2209" w:rsidRPr="00406F5D" w:rsidTr="000138E9">
        <w:tc>
          <w:tcPr>
            <w:tcW w:w="2430" w:type="dxa"/>
          </w:tcPr>
          <w:p w:rsidR="005E2209" w:rsidRPr="00FD7B45" w:rsidRDefault="005E2209" w:rsidP="000138E9">
            <w:pPr>
              <w:pStyle w:val="TableParagraph"/>
              <w:keepNext/>
              <w:keepLines/>
              <w:widowControl/>
              <w:suppressLineNumbers/>
              <w:spacing w:before="10"/>
              <w:rPr>
                <w:rFonts w:ascii="Times New Roman" w:eastAsia="Times New Roman" w:hAnsi="Times New Roman" w:cs="Times New Roman"/>
                <w:sz w:val="20"/>
                <w:szCs w:val="20"/>
                <w:lang w:val="ru-RU" w:eastAsia="ru-RU"/>
              </w:rPr>
            </w:pPr>
            <w:r w:rsidRPr="00FD7B45">
              <w:rPr>
                <w:rFonts w:ascii="Times New Roman" w:eastAsia="Times New Roman" w:hAnsi="Times New Roman" w:cs="Times New Roman"/>
                <w:sz w:val="20"/>
                <w:szCs w:val="20"/>
                <w:lang w:val="ru-RU" w:eastAsia="ru-RU"/>
              </w:rPr>
              <w:lastRenderedPageBreak/>
              <w:t>Улично-дорожная</w:t>
            </w:r>
            <w:r>
              <w:rPr>
                <w:rFonts w:ascii="Times New Roman" w:eastAsia="Times New Roman" w:hAnsi="Times New Roman" w:cs="Times New Roman"/>
                <w:sz w:val="20"/>
                <w:szCs w:val="20"/>
                <w:lang w:val="ru-RU" w:eastAsia="ru-RU"/>
              </w:rPr>
              <w:t xml:space="preserve"> сеть </w:t>
            </w:r>
            <w:r w:rsidRPr="00FD7B45">
              <w:rPr>
                <w:rFonts w:ascii="Times New Roman" w:eastAsia="Times New Roman" w:hAnsi="Times New Roman" w:cs="Times New Roman"/>
                <w:sz w:val="20"/>
                <w:szCs w:val="20"/>
                <w:lang w:val="ru-RU" w:eastAsia="ru-RU"/>
              </w:rPr>
              <w:t>12.0.1</w:t>
            </w:r>
          </w:p>
        </w:tc>
        <w:tc>
          <w:tcPr>
            <w:tcW w:w="2835" w:type="dxa"/>
          </w:tcPr>
          <w:p w:rsidR="005E2209" w:rsidRPr="00FD7B45" w:rsidRDefault="005E2209" w:rsidP="000138E9">
            <w:pPr>
              <w:pStyle w:val="TableParagraph"/>
              <w:keepNext/>
              <w:keepLines/>
              <w:widowControl/>
              <w:suppressLineNumbers/>
              <w:spacing w:before="16" w:line="252" w:lineRule="auto"/>
              <w:ind w:right="162" w:hanging="34"/>
              <w:rPr>
                <w:rFonts w:ascii="Times New Roman" w:eastAsia="Times New Roman" w:hAnsi="Times New Roman" w:cs="Times New Roman"/>
                <w:sz w:val="20"/>
                <w:szCs w:val="20"/>
                <w:lang w:val="ru-RU" w:eastAsia="ru-RU"/>
              </w:rPr>
            </w:pPr>
            <w:r w:rsidRPr="00FD7B45">
              <w:rPr>
                <w:rFonts w:ascii="Times New Roman" w:eastAsia="Times New Roman" w:hAnsi="Times New Roman" w:cs="Times New Roman"/>
                <w:sz w:val="20"/>
                <w:szCs w:val="20"/>
                <w:lang w:val="ru-RU" w:eastAsia="ru-RU"/>
              </w:rPr>
              <w:t>Размещение объектов улично-дор</w:t>
            </w:r>
            <w:r>
              <w:rPr>
                <w:rFonts w:ascii="Times New Roman" w:eastAsia="Times New Roman" w:hAnsi="Times New Roman" w:cs="Times New Roman"/>
                <w:sz w:val="20"/>
                <w:szCs w:val="20"/>
                <w:lang w:val="ru-RU" w:eastAsia="ru-RU"/>
              </w:rPr>
              <w:t>ожной сети: автомобильных дорог</w:t>
            </w:r>
            <w:r w:rsidRPr="00FD7B45">
              <w:rPr>
                <w:rFonts w:ascii="Times New Roman" w:eastAsia="Times New Roman" w:hAnsi="Times New Roman" w:cs="Times New Roman"/>
                <w:sz w:val="20"/>
                <w:szCs w:val="20"/>
                <w:lang w:val="ru-RU" w:eastAsia="ru-RU"/>
              </w:rPr>
              <w:t xml:space="preserve">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532" w:type="dxa"/>
            <w:shd w:val="clear" w:color="auto" w:fill="auto"/>
          </w:tcPr>
          <w:p w:rsidR="005E2209" w:rsidRPr="00FD7B45" w:rsidRDefault="005E2209" w:rsidP="000138E9">
            <w:pPr>
              <w:keepNext/>
              <w:keepLines/>
              <w:suppressLineNumbers/>
              <w:ind w:firstLine="33"/>
              <w:rPr>
                <w:sz w:val="20"/>
              </w:rPr>
            </w:pPr>
          </w:p>
        </w:tc>
        <w:tc>
          <w:tcPr>
            <w:tcW w:w="3969" w:type="dxa"/>
            <w:vMerge/>
            <w:shd w:val="clear" w:color="auto" w:fill="auto"/>
          </w:tcPr>
          <w:p w:rsidR="005E2209" w:rsidRPr="00406F5D" w:rsidRDefault="005E2209" w:rsidP="000138E9">
            <w:pPr>
              <w:tabs>
                <w:tab w:val="left" w:pos="142"/>
              </w:tabs>
              <w:overflowPunct w:val="0"/>
              <w:autoSpaceDE w:val="0"/>
              <w:autoSpaceDN w:val="0"/>
              <w:adjustRightInd w:val="0"/>
              <w:ind w:left="-74"/>
              <w:rPr>
                <w:sz w:val="20"/>
              </w:rPr>
            </w:pPr>
          </w:p>
        </w:tc>
        <w:tc>
          <w:tcPr>
            <w:tcW w:w="3261" w:type="dxa"/>
            <w:vMerge/>
            <w:shd w:val="clear" w:color="auto" w:fill="auto"/>
          </w:tcPr>
          <w:p w:rsidR="005E2209" w:rsidRPr="00406F5D" w:rsidRDefault="005E2209" w:rsidP="000138E9">
            <w:pPr>
              <w:ind w:right="33"/>
              <w:rPr>
                <w:sz w:val="20"/>
              </w:rPr>
            </w:pPr>
          </w:p>
        </w:tc>
      </w:tr>
      <w:tr w:rsidR="00FE2DAC" w:rsidRPr="00406F5D" w:rsidTr="000138E9">
        <w:tc>
          <w:tcPr>
            <w:tcW w:w="2430" w:type="dxa"/>
          </w:tcPr>
          <w:p w:rsidR="00FE2DAC" w:rsidRPr="00406F5D" w:rsidRDefault="00FE2DAC" w:rsidP="000138E9">
            <w:pPr>
              <w:tabs>
                <w:tab w:val="left" w:pos="142"/>
              </w:tabs>
              <w:rPr>
                <w:sz w:val="20"/>
              </w:rPr>
            </w:pPr>
            <w:r w:rsidRPr="00406F5D">
              <w:rPr>
                <w:sz w:val="20"/>
              </w:rPr>
              <w:lastRenderedPageBreak/>
              <w:t>Земельные участки (территории) общего пользования 12.0</w:t>
            </w:r>
          </w:p>
        </w:tc>
        <w:tc>
          <w:tcPr>
            <w:tcW w:w="2835" w:type="dxa"/>
          </w:tcPr>
          <w:p w:rsidR="00FE2DAC" w:rsidRPr="00406F5D" w:rsidRDefault="00FE2DAC" w:rsidP="000138E9">
            <w:pPr>
              <w:tabs>
                <w:tab w:val="left" w:pos="142"/>
              </w:tabs>
              <w:rPr>
                <w:sz w:val="20"/>
              </w:rPr>
            </w:pPr>
            <w:r w:rsidRPr="00406F5D">
              <w:rPr>
                <w:rFonts w:eastAsia="DengXian"/>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532" w:type="dxa"/>
            <w:shd w:val="clear" w:color="auto" w:fill="auto"/>
          </w:tcPr>
          <w:p w:rsidR="00FE2DAC" w:rsidRPr="00406F5D" w:rsidRDefault="00FE2DAC" w:rsidP="000138E9">
            <w:pPr>
              <w:tabs>
                <w:tab w:val="left" w:pos="142"/>
              </w:tabs>
              <w:overflowPunct w:val="0"/>
              <w:autoSpaceDE w:val="0"/>
              <w:autoSpaceDN w:val="0"/>
              <w:adjustRightInd w:val="0"/>
              <w:rPr>
                <w:sz w:val="20"/>
              </w:rPr>
            </w:pPr>
            <w:r w:rsidRPr="00406F5D">
              <w:rPr>
                <w:sz w:val="20"/>
              </w:rPr>
              <w:t xml:space="preserve">Объекты улично-дорожной сети, автомобильные дороги и пешеходные тротуары в границах населенных пунктов, пешеходные переходы, набережные, </w:t>
            </w:r>
            <w:r w:rsidRPr="00406F5D">
              <w:rPr>
                <w:sz w:val="20"/>
              </w:rPr>
              <w:lastRenderedPageBreak/>
              <w:t>береговые полосы водных объектов общего пользования, скверы, бульвары, площади, проезды, малые архитектурные формы благоустройства</w:t>
            </w:r>
          </w:p>
        </w:tc>
        <w:tc>
          <w:tcPr>
            <w:tcW w:w="3969" w:type="dxa"/>
            <w:shd w:val="clear" w:color="auto" w:fill="auto"/>
          </w:tcPr>
          <w:p w:rsidR="00FE2DAC" w:rsidRPr="00406F5D" w:rsidRDefault="00FE2DAC" w:rsidP="000138E9">
            <w:pPr>
              <w:tabs>
                <w:tab w:val="left" w:pos="142"/>
              </w:tabs>
              <w:overflowPunct w:val="0"/>
              <w:autoSpaceDE w:val="0"/>
              <w:autoSpaceDN w:val="0"/>
              <w:adjustRightInd w:val="0"/>
              <w:ind w:left="-74"/>
              <w:rPr>
                <w:sz w:val="20"/>
              </w:rPr>
            </w:pPr>
            <w:r w:rsidRPr="00406F5D">
              <w:rPr>
                <w:sz w:val="20"/>
              </w:rPr>
              <w:lastRenderedPageBreak/>
              <w:t>1. Предельные размеры земельных участков не устанавливаются.</w:t>
            </w:r>
          </w:p>
          <w:p w:rsidR="00FE2DAC" w:rsidRPr="00406F5D" w:rsidRDefault="00FE2DAC" w:rsidP="000138E9">
            <w:pPr>
              <w:tabs>
                <w:tab w:val="left" w:pos="142"/>
              </w:tabs>
              <w:overflowPunct w:val="0"/>
              <w:autoSpaceDE w:val="0"/>
              <w:autoSpaceDN w:val="0"/>
              <w:adjustRightInd w:val="0"/>
              <w:ind w:left="-74"/>
              <w:rPr>
                <w:sz w:val="20"/>
              </w:rPr>
            </w:pPr>
            <w:r w:rsidRPr="00406F5D">
              <w:rPr>
                <w:sz w:val="20"/>
              </w:rPr>
              <w:t>2. Минимальный отступ от границ земельного участка не устанавливается.</w:t>
            </w:r>
          </w:p>
          <w:p w:rsidR="00FE2DAC" w:rsidRPr="00406F5D" w:rsidRDefault="00FE2DAC" w:rsidP="000138E9">
            <w:pPr>
              <w:tabs>
                <w:tab w:val="left" w:pos="142"/>
              </w:tabs>
              <w:overflowPunct w:val="0"/>
              <w:autoSpaceDE w:val="0"/>
              <w:autoSpaceDN w:val="0"/>
              <w:adjustRightInd w:val="0"/>
              <w:ind w:left="-74"/>
              <w:rPr>
                <w:sz w:val="20"/>
              </w:rPr>
            </w:pPr>
            <w:r w:rsidRPr="00406F5D">
              <w:rPr>
                <w:sz w:val="20"/>
              </w:rPr>
              <w:t>3. Предельное количество этажей, предельная высота зданий, строений, сооружений не устанавливается.</w:t>
            </w:r>
          </w:p>
          <w:p w:rsidR="00FE2DAC" w:rsidRPr="00406F5D" w:rsidRDefault="00FE2DAC" w:rsidP="000138E9">
            <w:pPr>
              <w:tabs>
                <w:tab w:val="left" w:pos="142"/>
              </w:tabs>
              <w:overflowPunct w:val="0"/>
              <w:autoSpaceDE w:val="0"/>
              <w:autoSpaceDN w:val="0"/>
              <w:adjustRightInd w:val="0"/>
              <w:rPr>
                <w:sz w:val="20"/>
              </w:rPr>
            </w:pPr>
            <w:r w:rsidRPr="00406F5D">
              <w:rPr>
                <w:sz w:val="20"/>
              </w:rPr>
              <w:lastRenderedPageBreak/>
              <w:t>4. Максимальный процент застройки не устанавливается.</w:t>
            </w:r>
          </w:p>
          <w:p w:rsidR="00FE2DAC" w:rsidRPr="00406F5D" w:rsidRDefault="00FE2DAC" w:rsidP="000138E9">
            <w:pPr>
              <w:tabs>
                <w:tab w:val="left" w:pos="142"/>
              </w:tabs>
              <w:overflowPunct w:val="0"/>
              <w:autoSpaceDE w:val="0"/>
              <w:autoSpaceDN w:val="0"/>
              <w:adjustRightInd w:val="0"/>
              <w:rPr>
                <w:sz w:val="20"/>
              </w:rPr>
            </w:pPr>
            <w:r w:rsidRPr="00406F5D">
              <w:rPr>
                <w:sz w:val="20"/>
              </w:rPr>
              <w:t>Иные параметры: Территорию зеленых насаждений принимать для:</w:t>
            </w:r>
          </w:p>
          <w:p w:rsidR="00FE2DAC" w:rsidRPr="00406F5D" w:rsidRDefault="00FE2DAC" w:rsidP="000138E9">
            <w:pPr>
              <w:tabs>
                <w:tab w:val="left" w:pos="142"/>
              </w:tabs>
              <w:overflowPunct w:val="0"/>
              <w:autoSpaceDE w:val="0"/>
              <w:autoSpaceDN w:val="0"/>
              <w:adjustRightInd w:val="0"/>
              <w:rPr>
                <w:sz w:val="20"/>
              </w:rPr>
            </w:pPr>
            <w:r w:rsidRPr="00406F5D">
              <w:rPr>
                <w:sz w:val="20"/>
              </w:rPr>
              <w:t>- бульвара 70-75 % общей площади зоны, аллеи, дорожки, площадки -25-30%,</w:t>
            </w:r>
          </w:p>
          <w:p w:rsidR="00FE2DAC" w:rsidRPr="00406F5D" w:rsidRDefault="00FE2DAC" w:rsidP="000138E9">
            <w:pPr>
              <w:tabs>
                <w:tab w:val="left" w:pos="142"/>
              </w:tabs>
              <w:overflowPunct w:val="0"/>
              <w:autoSpaceDE w:val="0"/>
              <w:autoSpaceDN w:val="0"/>
              <w:adjustRightInd w:val="0"/>
              <w:rPr>
                <w:sz w:val="20"/>
              </w:rPr>
            </w:pPr>
            <w:r w:rsidRPr="00406F5D">
              <w:rPr>
                <w:sz w:val="20"/>
              </w:rPr>
              <w:t>- сквера 60-75 % общей площади зоны, аллеи, дорожки, площадки -25-40%.</w:t>
            </w:r>
          </w:p>
        </w:tc>
        <w:tc>
          <w:tcPr>
            <w:tcW w:w="3261" w:type="dxa"/>
            <w:shd w:val="clear" w:color="auto" w:fill="auto"/>
          </w:tcPr>
          <w:p w:rsidR="00FE2DAC" w:rsidRPr="00406F5D" w:rsidRDefault="00FE2DAC" w:rsidP="000138E9">
            <w:pPr>
              <w:rPr>
                <w:sz w:val="20"/>
              </w:rPr>
            </w:pPr>
            <w:r w:rsidRPr="00406F5D">
              <w:rPr>
                <w:sz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p w:rsidR="00FE2DAC" w:rsidRPr="00406F5D" w:rsidRDefault="00FE2DAC" w:rsidP="000138E9">
            <w:pPr>
              <w:autoSpaceDE w:val="0"/>
              <w:autoSpaceDN w:val="0"/>
              <w:adjustRightInd w:val="0"/>
              <w:rPr>
                <w:sz w:val="20"/>
              </w:rPr>
            </w:pPr>
          </w:p>
        </w:tc>
      </w:tr>
      <w:tr w:rsidR="00FE2DAC" w:rsidRPr="00406F5D" w:rsidTr="000138E9">
        <w:tc>
          <w:tcPr>
            <w:tcW w:w="2430" w:type="dxa"/>
          </w:tcPr>
          <w:p w:rsidR="00FE2DAC" w:rsidRPr="00406F5D" w:rsidRDefault="00FE2DAC" w:rsidP="000138E9">
            <w:pPr>
              <w:autoSpaceDE w:val="0"/>
              <w:autoSpaceDN w:val="0"/>
              <w:adjustRightInd w:val="0"/>
              <w:rPr>
                <w:bCs/>
                <w:sz w:val="20"/>
              </w:rPr>
            </w:pPr>
            <w:r w:rsidRPr="00406F5D">
              <w:rPr>
                <w:bCs/>
                <w:sz w:val="20"/>
              </w:rPr>
              <w:lastRenderedPageBreak/>
              <w:t>Предоставление коммунальных услуг 3.1.1</w:t>
            </w:r>
          </w:p>
          <w:p w:rsidR="00FE2DAC" w:rsidRPr="00406F5D" w:rsidRDefault="00FE2DAC" w:rsidP="000138E9">
            <w:pPr>
              <w:widowControl w:val="0"/>
              <w:autoSpaceDE w:val="0"/>
              <w:autoSpaceDN w:val="0"/>
              <w:adjustRightInd w:val="0"/>
              <w:jc w:val="both"/>
              <w:rPr>
                <w:sz w:val="20"/>
              </w:rPr>
            </w:pPr>
          </w:p>
        </w:tc>
        <w:tc>
          <w:tcPr>
            <w:tcW w:w="2835" w:type="dxa"/>
          </w:tcPr>
          <w:p w:rsidR="00FE2DAC" w:rsidRPr="00406F5D" w:rsidRDefault="00FE2DAC" w:rsidP="000138E9">
            <w:pPr>
              <w:autoSpaceDE w:val="0"/>
              <w:autoSpaceDN w:val="0"/>
              <w:adjustRightInd w:val="0"/>
              <w:jc w:val="both"/>
              <w:rPr>
                <w:sz w:val="20"/>
              </w:rPr>
            </w:pPr>
            <w:r w:rsidRPr="00406F5D">
              <w:rPr>
                <w:bCs/>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532" w:type="dxa"/>
            <w:shd w:val="clear" w:color="auto" w:fill="auto"/>
          </w:tcPr>
          <w:p w:rsidR="00FE2DAC" w:rsidRDefault="00FE2DAC" w:rsidP="000138E9">
            <w:pPr>
              <w:rPr>
                <w:sz w:val="20"/>
              </w:rPr>
            </w:pPr>
            <w:r w:rsidRPr="00406F5D">
              <w:rPr>
                <w:sz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p w:rsidR="00993ADD" w:rsidRPr="00406F5D" w:rsidRDefault="00993ADD" w:rsidP="000138E9">
            <w:pPr>
              <w:rPr>
                <w:sz w:val="20"/>
              </w:rPr>
            </w:pPr>
            <w:r>
              <w:rPr>
                <w:sz w:val="20"/>
              </w:rPr>
              <w:t>Контейнерные площадки для сбора ТБО (ТКО)</w:t>
            </w:r>
          </w:p>
        </w:tc>
        <w:tc>
          <w:tcPr>
            <w:tcW w:w="3969" w:type="dxa"/>
            <w:shd w:val="clear" w:color="auto" w:fill="auto"/>
          </w:tcPr>
          <w:p w:rsidR="00FE2DAC" w:rsidRPr="00406F5D" w:rsidRDefault="00FE2DAC" w:rsidP="000138E9">
            <w:pPr>
              <w:rPr>
                <w:sz w:val="20"/>
              </w:rPr>
            </w:pPr>
            <w:r w:rsidRPr="00406F5D">
              <w:rPr>
                <w:sz w:val="20"/>
              </w:rPr>
              <w:t>1.Предельные размеры земельных участков не устанавливаются.</w:t>
            </w:r>
          </w:p>
          <w:p w:rsidR="00FE2DAC" w:rsidRPr="00406F5D" w:rsidRDefault="00FE2DAC" w:rsidP="000138E9">
            <w:pPr>
              <w:rPr>
                <w:sz w:val="20"/>
              </w:rPr>
            </w:pPr>
            <w:r w:rsidRPr="00406F5D">
              <w:rPr>
                <w:sz w:val="20"/>
              </w:rPr>
              <w:t>2.Минимальный отступ от границ земельного участка не устанавливается.</w:t>
            </w:r>
          </w:p>
          <w:p w:rsidR="00FE2DAC" w:rsidRPr="00406F5D" w:rsidRDefault="00FE2DAC" w:rsidP="000138E9">
            <w:pPr>
              <w:rPr>
                <w:sz w:val="20"/>
              </w:rPr>
            </w:pPr>
            <w:r w:rsidRPr="00406F5D">
              <w:rPr>
                <w:sz w:val="20"/>
              </w:rPr>
              <w:t>3.Максимальное количество этажей- 1.</w:t>
            </w:r>
          </w:p>
          <w:p w:rsidR="00FE2DAC" w:rsidRPr="00406F5D" w:rsidRDefault="00FE2DAC" w:rsidP="000138E9">
            <w:pPr>
              <w:rPr>
                <w:sz w:val="20"/>
              </w:rPr>
            </w:pPr>
            <w:r w:rsidRPr="00406F5D">
              <w:rPr>
                <w:sz w:val="20"/>
              </w:rPr>
              <w:t>4.Максимальный процент застройки не устанавливается.</w:t>
            </w:r>
          </w:p>
        </w:tc>
        <w:tc>
          <w:tcPr>
            <w:tcW w:w="3261" w:type="dxa"/>
            <w:shd w:val="clear" w:color="auto" w:fill="auto"/>
          </w:tcPr>
          <w:p w:rsidR="00FE2DAC" w:rsidRPr="00406F5D" w:rsidRDefault="00FE2DAC" w:rsidP="000138E9">
            <w:pPr>
              <w:rPr>
                <w:sz w:val="20"/>
              </w:rPr>
            </w:pPr>
            <w:r w:rsidRPr="00406F5D">
              <w:rPr>
                <w:sz w:val="20"/>
              </w:rPr>
              <w:t>Строительство осуществлять в соответствии с СП 42.13330.2016, со строительными нормами и правилами, техническими реглам</w:t>
            </w:r>
            <w:r>
              <w:rPr>
                <w:sz w:val="20"/>
              </w:rPr>
              <w:t>ентами</w:t>
            </w:r>
            <w:r w:rsidRPr="00406F5D">
              <w:rPr>
                <w:sz w:val="20"/>
              </w:rPr>
              <w:t>.</w:t>
            </w:r>
          </w:p>
          <w:p w:rsidR="00FE2DAC" w:rsidRPr="00406F5D" w:rsidRDefault="00FE2DAC" w:rsidP="008246C4">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tc>
      </w:tr>
    </w:tbl>
    <w:p w:rsidR="00C6733C" w:rsidRDefault="00C6733C" w:rsidP="005B6EB2">
      <w:pPr>
        <w:widowControl w:val="0"/>
        <w:autoSpaceDE w:val="0"/>
        <w:autoSpaceDN w:val="0"/>
        <w:adjustRightInd w:val="0"/>
        <w:spacing w:before="120" w:after="120"/>
        <w:ind w:firstLine="709"/>
        <w:rPr>
          <w:sz w:val="24"/>
          <w:szCs w:val="24"/>
        </w:rPr>
      </w:pPr>
    </w:p>
    <w:p w:rsidR="00C6733C" w:rsidRDefault="00C6733C">
      <w:pPr>
        <w:rPr>
          <w:sz w:val="24"/>
          <w:szCs w:val="24"/>
        </w:rPr>
      </w:pPr>
      <w:r>
        <w:rPr>
          <w:sz w:val="24"/>
          <w:szCs w:val="24"/>
        </w:rPr>
        <w:br w:type="page"/>
      </w:r>
    </w:p>
    <w:p w:rsidR="005B6EB2" w:rsidRPr="00406F5D" w:rsidRDefault="005B6EB2" w:rsidP="005B6EB2">
      <w:pPr>
        <w:widowControl w:val="0"/>
        <w:autoSpaceDE w:val="0"/>
        <w:autoSpaceDN w:val="0"/>
        <w:adjustRightInd w:val="0"/>
        <w:spacing w:before="120" w:after="120"/>
        <w:ind w:firstLine="709"/>
        <w:rPr>
          <w:sz w:val="24"/>
          <w:szCs w:val="24"/>
        </w:rPr>
      </w:pPr>
      <w:r w:rsidRPr="00406F5D">
        <w:rPr>
          <w:sz w:val="24"/>
          <w:szCs w:val="24"/>
        </w:rPr>
        <w:lastRenderedPageBreak/>
        <w:t xml:space="preserve">2. ВСПОМОГАТЕЛЬНЫЕ ВИДЫ И ПАРАМЕТРЫ РАЗРЕШЁННОГО ИСПОЛЬЗОВАНИЯ ЗЕМЕЛЬНЫХ УЧАСТКОВ И ОБЪЕКТОВ КАПИТАЛЬНОГО СТРОИТЕЛЬСТВА: </w:t>
      </w:r>
    </w:p>
    <w:tbl>
      <w:tblPr>
        <w:tblW w:w="15027"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30"/>
        <w:gridCol w:w="2835"/>
        <w:gridCol w:w="2532"/>
        <w:gridCol w:w="3969"/>
        <w:gridCol w:w="3261"/>
      </w:tblGrid>
      <w:tr w:rsidR="005B6EB2" w:rsidRPr="00406F5D" w:rsidTr="000138E9">
        <w:trPr>
          <w:trHeight w:val="1670"/>
          <w:tblHeader/>
        </w:trPr>
        <w:tc>
          <w:tcPr>
            <w:tcW w:w="2430" w:type="dxa"/>
            <w:vAlign w:val="center"/>
          </w:tcPr>
          <w:p w:rsidR="005B6EB2" w:rsidRPr="00406F5D" w:rsidRDefault="005B6EB2" w:rsidP="000138E9">
            <w:pPr>
              <w:jc w:val="center"/>
              <w:rPr>
                <w:sz w:val="20"/>
              </w:rPr>
            </w:pPr>
            <w:r w:rsidRPr="00406F5D">
              <w:rPr>
                <w:sz w:val="20"/>
              </w:rPr>
              <w:t>ВИДЫ ИСПОЛЬЗОВАНИЯ</w:t>
            </w:r>
          </w:p>
          <w:p w:rsidR="005B6EB2" w:rsidRPr="00406F5D" w:rsidRDefault="005B6EB2" w:rsidP="000138E9">
            <w:pPr>
              <w:jc w:val="center"/>
              <w:rPr>
                <w:sz w:val="20"/>
              </w:rPr>
            </w:pPr>
            <w:r w:rsidRPr="00406F5D">
              <w:rPr>
                <w:sz w:val="20"/>
              </w:rPr>
              <w:t>ЗЕМЕЛЬНОГО УЧАСТКА</w:t>
            </w:r>
          </w:p>
        </w:tc>
        <w:tc>
          <w:tcPr>
            <w:tcW w:w="2835" w:type="dxa"/>
            <w:vAlign w:val="center"/>
          </w:tcPr>
          <w:p w:rsidR="005B6EB2" w:rsidRPr="00406F5D" w:rsidRDefault="005B6EB2" w:rsidP="000138E9">
            <w:pPr>
              <w:jc w:val="center"/>
              <w:rPr>
                <w:sz w:val="20"/>
              </w:rPr>
            </w:pPr>
            <w:r w:rsidRPr="00406F5D">
              <w:rPr>
                <w:sz w:val="20"/>
              </w:rPr>
              <w:t>ОПИСАНИЕ ВИДА РАЗРЕШЕННОГО ИСПОЛЬЗОВАНИЯ ЗЕМЕЛЬНОГО УЧАСТКА</w:t>
            </w:r>
          </w:p>
        </w:tc>
        <w:tc>
          <w:tcPr>
            <w:tcW w:w="2532" w:type="dxa"/>
            <w:vAlign w:val="center"/>
          </w:tcPr>
          <w:p w:rsidR="005B6EB2" w:rsidRPr="00406F5D" w:rsidRDefault="005B6EB2" w:rsidP="000138E9">
            <w:pPr>
              <w:jc w:val="center"/>
              <w:rPr>
                <w:sz w:val="20"/>
              </w:rPr>
            </w:pPr>
            <w:r>
              <w:rPr>
                <w:sz w:val="20"/>
              </w:rPr>
              <w:t>ВИДЫ ОБЪЕКТОВ</w:t>
            </w:r>
          </w:p>
          <w:p w:rsidR="005B6EB2" w:rsidRPr="00406F5D" w:rsidRDefault="005B6EB2" w:rsidP="000138E9">
            <w:pPr>
              <w:jc w:val="center"/>
              <w:rPr>
                <w:sz w:val="20"/>
              </w:rPr>
            </w:pPr>
            <w:r w:rsidRPr="00406F5D">
              <w:rPr>
                <w:sz w:val="20"/>
              </w:rPr>
              <w:t>КАПИТАЛЬНОГО СТРОИТЕЛЬСТВА И ИНЫЕ ВИДЫ</w:t>
            </w:r>
          </w:p>
          <w:p w:rsidR="005B6EB2" w:rsidRPr="00406F5D" w:rsidRDefault="005B6EB2" w:rsidP="000138E9">
            <w:pPr>
              <w:jc w:val="center"/>
              <w:rPr>
                <w:sz w:val="20"/>
              </w:rPr>
            </w:pPr>
            <w:r w:rsidRPr="00406F5D">
              <w:rPr>
                <w:sz w:val="20"/>
              </w:rPr>
              <w:t>ОБЪЕКТОВ</w:t>
            </w:r>
          </w:p>
        </w:tc>
        <w:tc>
          <w:tcPr>
            <w:tcW w:w="3969" w:type="dxa"/>
            <w:shd w:val="clear" w:color="auto" w:fill="auto"/>
            <w:vAlign w:val="center"/>
          </w:tcPr>
          <w:p w:rsidR="005B6EB2" w:rsidRPr="00406F5D" w:rsidRDefault="005B6EB2" w:rsidP="000138E9">
            <w:pPr>
              <w:jc w:val="center"/>
              <w:rPr>
                <w:sz w:val="20"/>
              </w:rPr>
            </w:pPr>
            <w:r w:rsidRPr="00F72FB5">
              <w:rPr>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61" w:type="dxa"/>
            <w:shd w:val="clear" w:color="auto" w:fill="auto"/>
            <w:vAlign w:val="center"/>
          </w:tcPr>
          <w:p w:rsidR="005B6EB2" w:rsidRPr="00406F5D" w:rsidRDefault="005B6EB2" w:rsidP="000138E9">
            <w:pPr>
              <w:jc w:val="center"/>
              <w:rPr>
                <w:sz w:val="20"/>
              </w:rPr>
            </w:pPr>
            <w:r w:rsidRPr="00406F5D">
              <w:rPr>
                <w:sz w:val="20"/>
              </w:rPr>
              <w:t>ОСОБЫЕ УСЛОВИЯ РЕАЛИЗАЦИИ РЕГЛАМЕНТА</w:t>
            </w:r>
          </w:p>
        </w:tc>
      </w:tr>
      <w:tr w:rsidR="005B6EB2" w:rsidRPr="00406F5D" w:rsidTr="000138E9">
        <w:trPr>
          <w:tblHeader/>
        </w:trPr>
        <w:tc>
          <w:tcPr>
            <w:tcW w:w="2430" w:type="dxa"/>
            <w:vAlign w:val="center"/>
          </w:tcPr>
          <w:p w:rsidR="005B6EB2" w:rsidRPr="00406F5D" w:rsidRDefault="005B6EB2" w:rsidP="000138E9">
            <w:pPr>
              <w:jc w:val="center"/>
              <w:rPr>
                <w:sz w:val="20"/>
              </w:rPr>
            </w:pPr>
            <w:r w:rsidRPr="00406F5D">
              <w:rPr>
                <w:sz w:val="20"/>
              </w:rPr>
              <w:t>1</w:t>
            </w:r>
          </w:p>
        </w:tc>
        <w:tc>
          <w:tcPr>
            <w:tcW w:w="2835" w:type="dxa"/>
            <w:vAlign w:val="center"/>
          </w:tcPr>
          <w:p w:rsidR="005B6EB2" w:rsidRPr="00406F5D" w:rsidRDefault="005B6EB2" w:rsidP="000138E9">
            <w:pPr>
              <w:jc w:val="center"/>
              <w:rPr>
                <w:sz w:val="20"/>
              </w:rPr>
            </w:pPr>
            <w:r w:rsidRPr="00406F5D">
              <w:rPr>
                <w:sz w:val="20"/>
              </w:rPr>
              <w:t>2</w:t>
            </w:r>
          </w:p>
        </w:tc>
        <w:tc>
          <w:tcPr>
            <w:tcW w:w="2532" w:type="dxa"/>
            <w:shd w:val="clear" w:color="auto" w:fill="auto"/>
            <w:vAlign w:val="center"/>
          </w:tcPr>
          <w:p w:rsidR="005B6EB2" w:rsidRPr="00406F5D" w:rsidRDefault="005B6EB2" w:rsidP="000138E9">
            <w:pPr>
              <w:jc w:val="center"/>
              <w:rPr>
                <w:sz w:val="20"/>
              </w:rPr>
            </w:pPr>
            <w:r w:rsidRPr="00406F5D">
              <w:rPr>
                <w:sz w:val="20"/>
              </w:rPr>
              <w:t>3</w:t>
            </w:r>
          </w:p>
        </w:tc>
        <w:tc>
          <w:tcPr>
            <w:tcW w:w="3969" w:type="dxa"/>
            <w:shd w:val="clear" w:color="auto" w:fill="auto"/>
            <w:vAlign w:val="center"/>
          </w:tcPr>
          <w:p w:rsidR="005B6EB2" w:rsidRPr="00406F5D" w:rsidRDefault="005B6EB2" w:rsidP="000138E9">
            <w:pPr>
              <w:jc w:val="center"/>
              <w:rPr>
                <w:sz w:val="20"/>
              </w:rPr>
            </w:pPr>
            <w:r w:rsidRPr="00406F5D">
              <w:rPr>
                <w:sz w:val="20"/>
              </w:rPr>
              <w:t>4</w:t>
            </w:r>
          </w:p>
        </w:tc>
        <w:tc>
          <w:tcPr>
            <w:tcW w:w="3261" w:type="dxa"/>
            <w:shd w:val="clear" w:color="auto" w:fill="auto"/>
            <w:vAlign w:val="center"/>
          </w:tcPr>
          <w:p w:rsidR="005B6EB2" w:rsidRPr="00406F5D" w:rsidRDefault="005B6EB2" w:rsidP="000138E9">
            <w:pPr>
              <w:jc w:val="center"/>
              <w:rPr>
                <w:sz w:val="20"/>
              </w:rPr>
            </w:pPr>
            <w:r w:rsidRPr="00406F5D">
              <w:rPr>
                <w:sz w:val="20"/>
              </w:rPr>
              <w:t>5</w:t>
            </w:r>
          </w:p>
        </w:tc>
      </w:tr>
      <w:tr w:rsidR="005B6EB2" w:rsidRPr="00406F5D" w:rsidTr="000138E9">
        <w:tc>
          <w:tcPr>
            <w:tcW w:w="2430" w:type="dxa"/>
          </w:tcPr>
          <w:p w:rsidR="005B6EB2" w:rsidRPr="00406F5D" w:rsidRDefault="00FF5526" w:rsidP="000138E9">
            <w:pPr>
              <w:autoSpaceDE w:val="0"/>
              <w:autoSpaceDN w:val="0"/>
              <w:adjustRightInd w:val="0"/>
              <w:jc w:val="both"/>
              <w:rPr>
                <w:sz w:val="20"/>
              </w:rPr>
            </w:pPr>
            <w:r>
              <w:rPr>
                <w:sz w:val="20"/>
              </w:rPr>
              <w:t>Служебные гаражи 4.9</w:t>
            </w:r>
          </w:p>
          <w:p w:rsidR="005B6EB2" w:rsidRPr="00406F5D" w:rsidRDefault="005B6EB2" w:rsidP="000138E9">
            <w:pPr>
              <w:autoSpaceDE w:val="0"/>
              <w:autoSpaceDN w:val="0"/>
              <w:adjustRightInd w:val="0"/>
              <w:jc w:val="both"/>
              <w:rPr>
                <w:bCs/>
                <w:sz w:val="20"/>
              </w:rPr>
            </w:pPr>
          </w:p>
        </w:tc>
        <w:tc>
          <w:tcPr>
            <w:tcW w:w="2835" w:type="dxa"/>
          </w:tcPr>
          <w:p w:rsidR="005B6EB2" w:rsidRPr="00406F5D" w:rsidRDefault="005B6EB2" w:rsidP="000138E9">
            <w:pPr>
              <w:jc w:val="both"/>
              <w:rPr>
                <w:rFonts w:ascii="Verdana" w:hAnsi="Verdana"/>
                <w:sz w:val="20"/>
              </w:rPr>
            </w:pPr>
            <w:r w:rsidRPr="00406F5D">
              <w:rPr>
                <w:sz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532" w:type="dxa"/>
            <w:shd w:val="clear" w:color="auto" w:fill="auto"/>
          </w:tcPr>
          <w:p w:rsidR="005B6EB2" w:rsidRPr="00406F5D" w:rsidRDefault="005B6EB2" w:rsidP="000138E9">
            <w:pPr>
              <w:rPr>
                <w:sz w:val="20"/>
              </w:rPr>
            </w:pPr>
            <w:r w:rsidRPr="00406F5D">
              <w:rPr>
                <w:sz w:val="20"/>
              </w:rPr>
              <w:t>Постоянные или временные гаражи с несколькими стояночными местами.</w:t>
            </w:r>
          </w:p>
          <w:p w:rsidR="005B6EB2" w:rsidRPr="00406F5D" w:rsidRDefault="005B6EB2" w:rsidP="000138E9">
            <w:pPr>
              <w:rPr>
                <w:sz w:val="20"/>
              </w:rPr>
            </w:pPr>
            <w:r w:rsidRPr="00406F5D">
              <w:rPr>
                <w:sz w:val="20"/>
              </w:rPr>
              <w:t>Стоянки, (парковки), в том числе многоярусные</w:t>
            </w:r>
          </w:p>
        </w:tc>
        <w:tc>
          <w:tcPr>
            <w:tcW w:w="3969" w:type="dxa"/>
            <w:shd w:val="clear" w:color="auto" w:fill="auto"/>
          </w:tcPr>
          <w:p w:rsidR="005B6EB2" w:rsidRPr="00406F5D" w:rsidRDefault="005B6EB2" w:rsidP="005B6EB2">
            <w:pPr>
              <w:rPr>
                <w:sz w:val="20"/>
              </w:rPr>
            </w:pPr>
            <w:r w:rsidRPr="00406F5D">
              <w:rPr>
                <w:sz w:val="20"/>
              </w:rPr>
              <w:t>1.Предельные размеры земельных участков не устанавливаются.</w:t>
            </w:r>
          </w:p>
          <w:p w:rsidR="005B6EB2" w:rsidRPr="00406F5D" w:rsidRDefault="005B6EB2" w:rsidP="005B6EB2">
            <w:pPr>
              <w:rPr>
                <w:sz w:val="20"/>
              </w:rPr>
            </w:pPr>
            <w:r w:rsidRPr="00406F5D">
              <w:rPr>
                <w:sz w:val="20"/>
              </w:rPr>
              <w:t>2.Минимальный отступ от границ земельного участка не устанавливается.</w:t>
            </w:r>
          </w:p>
          <w:p w:rsidR="005B6EB2" w:rsidRPr="00406F5D" w:rsidRDefault="005B6EB2" w:rsidP="005B6EB2">
            <w:pPr>
              <w:rPr>
                <w:sz w:val="20"/>
              </w:rPr>
            </w:pPr>
            <w:r w:rsidRPr="00406F5D">
              <w:rPr>
                <w:sz w:val="20"/>
              </w:rPr>
              <w:t>3.Максимальное количество этажей- 1.</w:t>
            </w:r>
          </w:p>
          <w:p w:rsidR="005B6EB2" w:rsidRPr="00406F5D" w:rsidRDefault="005B6EB2" w:rsidP="005B6EB2">
            <w:pPr>
              <w:rPr>
                <w:sz w:val="20"/>
              </w:rPr>
            </w:pPr>
            <w:r w:rsidRPr="00406F5D">
              <w:rPr>
                <w:sz w:val="20"/>
              </w:rPr>
              <w:t>4.Максимальный процент застройки не устанавливается.</w:t>
            </w:r>
          </w:p>
        </w:tc>
        <w:tc>
          <w:tcPr>
            <w:tcW w:w="3261" w:type="dxa"/>
            <w:shd w:val="clear" w:color="auto" w:fill="auto"/>
          </w:tcPr>
          <w:p w:rsidR="005B6EB2" w:rsidRPr="00406F5D" w:rsidRDefault="005B6EB2" w:rsidP="005B6EB2">
            <w:pPr>
              <w:rPr>
                <w:sz w:val="20"/>
              </w:rPr>
            </w:pPr>
            <w:r w:rsidRPr="00406F5D">
              <w:rPr>
                <w:sz w:val="20"/>
              </w:rPr>
              <w:t>Новое строительство, реконструкцию и нормы расчета количества машино-мест, расстояние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осуществлять в соответствии с требованиями к размещению таких объектов ,со СП 42.13330.2016, со строительными нормами и правилами, СП,СаН</w:t>
            </w:r>
            <w:r>
              <w:rPr>
                <w:sz w:val="20"/>
              </w:rPr>
              <w:t>ПиН, техническими регламентами</w:t>
            </w:r>
            <w:r w:rsidRPr="00406F5D">
              <w:rPr>
                <w:sz w:val="20"/>
              </w:rPr>
              <w:t xml:space="preserve">.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tc>
      </w:tr>
    </w:tbl>
    <w:p w:rsidR="000138E9" w:rsidRDefault="000138E9" w:rsidP="000138E9">
      <w:pPr>
        <w:widowControl w:val="0"/>
        <w:overflowPunct w:val="0"/>
        <w:autoSpaceDE w:val="0"/>
        <w:autoSpaceDN w:val="0"/>
        <w:adjustRightInd w:val="0"/>
        <w:ind w:firstLine="709"/>
        <w:jc w:val="both"/>
        <w:rPr>
          <w:sz w:val="24"/>
          <w:szCs w:val="24"/>
        </w:rPr>
      </w:pPr>
    </w:p>
    <w:p w:rsidR="000138E9" w:rsidRDefault="000138E9" w:rsidP="000138E9">
      <w:pPr>
        <w:widowControl w:val="0"/>
        <w:overflowPunct w:val="0"/>
        <w:autoSpaceDE w:val="0"/>
        <w:autoSpaceDN w:val="0"/>
        <w:adjustRightInd w:val="0"/>
        <w:ind w:firstLine="709"/>
        <w:jc w:val="both"/>
        <w:rPr>
          <w:sz w:val="24"/>
          <w:szCs w:val="24"/>
        </w:rPr>
      </w:pPr>
    </w:p>
    <w:p w:rsidR="000138E9" w:rsidRDefault="000138E9" w:rsidP="000138E9">
      <w:pPr>
        <w:widowControl w:val="0"/>
        <w:overflowPunct w:val="0"/>
        <w:autoSpaceDE w:val="0"/>
        <w:autoSpaceDN w:val="0"/>
        <w:adjustRightInd w:val="0"/>
        <w:ind w:firstLine="709"/>
        <w:jc w:val="both"/>
        <w:rPr>
          <w:sz w:val="24"/>
          <w:szCs w:val="24"/>
        </w:rPr>
      </w:pPr>
    </w:p>
    <w:p w:rsidR="000138E9" w:rsidRDefault="000138E9" w:rsidP="000138E9">
      <w:pPr>
        <w:widowControl w:val="0"/>
        <w:overflowPunct w:val="0"/>
        <w:autoSpaceDE w:val="0"/>
        <w:autoSpaceDN w:val="0"/>
        <w:adjustRightInd w:val="0"/>
        <w:ind w:firstLine="709"/>
        <w:jc w:val="both"/>
        <w:rPr>
          <w:sz w:val="24"/>
          <w:szCs w:val="24"/>
        </w:rPr>
      </w:pPr>
    </w:p>
    <w:p w:rsidR="000138E9" w:rsidRDefault="000138E9" w:rsidP="000138E9">
      <w:pPr>
        <w:widowControl w:val="0"/>
        <w:overflowPunct w:val="0"/>
        <w:autoSpaceDE w:val="0"/>
        <w:autoSpaceDN w:val="0"/>
        <w:adjustRightInd w:val="0"/>
        <w:ind w:firstLine="709"/>
        <w:jc w:val="both"/>
        <w:rPr>
          <w:sz w:val="24"/>
          <w:szCs w:val="24"/>
        </w:rPr>
      </w:pPr>
    </w:p>
    <w:p w:rsidR="000138E9" w:rsidRDefault="000138E9" w:rsidP="000138E9">
      <w:pPr>
        <w:widowControl w:val="0"/>
        <w:overflowPunct w:val="0"/>
        <w:autoSpaceDE w:val="0"/>
        <w:autoSpaceDN w:val="0"/>
        <w:adjustRightInd w:val="0"/>
        <w:ind w:firstLine="709"/>
        <w:jc w:val="both"/>
        <w:rPr>
          <w:sz w:val="24"/>
          <w:szCs w:val="24"/>
        </w:rPr>
      </w:pPr>
    </w:p>
    <w:p w:rsidR="00C6733C" w:rsidRDefault="00C6733C">
      <w:pPr>
        <w:rPr>
          <w:sz w:val="24"/>
          <w:szCs w:val="24"/>
        </w:rPr>
      </w:pPr>
      <w:r>
        <w:rPr>
          <w:sz w:val="24"/>
          <w:szCs w:val="24"/>
        </w:rPr>
        <w:br w:type="page"/>
      </w:r>
    </w:p>
    <w:p w:rsidR="000138E9" w:rsidRPr="00406F5D" w:rsidRDefault="000138E9" w:rsidP="000138E9">
      <w:pPr>
        <w:widowControl w:val="0"/>
        <w:overflowPunct w:val="0"/>
        <w:autoSpaceDE w:val="0"/>
        <w:autoSpaceDN w:val="0"/>
        <w:adjustRightInd w:val="0"/>
        <w:ind w:firstLine="709"/>
        <w:jc w:val="both"/>
        <w:rPr>
          <w:sz w:val="24"/>
          <w:szCs w:val="24"/>
        </w:rPr>
      </w:pPr>
      <w:r w:rsidRPr="00406F5D">
        <w:rPr>
          <w:sz w:val="24"/>
          <w:szCs w:val="24"/>
        </w:rPr>
        <w:lastRenderedPageBreak/>
        <w:t xml:space="preserve">3. УСЛОВНО РАЗРЕШЁННЫЕ ВИДЫ И ПАРАМЕТРЫ ИСПОЛЬЗОВАНИЯ ЗЕМЕЛЬНЫХ УЧАСТКОВ И ОБЪЕКТОВ КАПИТАЛЬНОГО СТРОИТЕЛЬСТВА: </w:t>
      </w:r>
    </w:p>
    <w:tbl>
      <w:tblPr>
        <w:tblW w:w="15027"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30"/>
        <w:gridCol w:w="2835"/>
        <w:gridCol w:w="2532"/>
        <w:gridCol w:w="3969"/>
        <w:gridCol w:w="3261"/>
      </w:tblGrid>
      <w:tr w:rsidR="000138E9" w:rsidRPr="00406F5D" w:rsidTr="000138E9">
        <w:trPr>
          <w:trHeight w:val="1670"/>
          <w:tblHeader/>
        </w:trPr>
        <w:tc>
          <w:tcPr>
            <w:tcW w:w="2430" w:type="dxa"/>
            <w:vAlign w:val="center"/>
          </w:tcPr>
          <w:p w:rsidR="000138E9" w:rsidRPr="00406F5D" w:rsidRDefault="000138E9" w:rsidP="000138E9">
            <w:pPr>
              <w:autoSpaceDE w:val="0"/>
              <w:autoSpaceDN w:val="0"/>
              <w:adjustRightInd w:val="0"/>
              <w:ind w:right="-172"/>
              <w:jc w:val="center"/>
              <w:rPr>
                <w:sz w:val="20"/>
              </w:rPr>
            </w:pPr>
            <w:r w:rsidRPr="00406F5D">
              <w:rPr>
                <w:sz w:val="20"/>
              </w:rPr>
              <w:t>ВИДЫ</w:t>
            </w:r>
          </w:p>
          <w:p w:rsidR="000138E9" w:rsidRPr="00406F5D" w:rsidRDefault="000138E9" w:rsidP="000138E9">
            <w:pPr>
              <w:autoSpaceDE w:val="0"/>
              <w:autoSpaceDN w:val="0"/>
              <w:adjustRightInd w:val="0"/>
              <w:ind w:right="-172"/>
              <w:jc w:val="center"/>
              <w:rPr>
                <w:sz w:val="20"/>
              </w:rPr>
            </w:pPr>
            <w:r w:rsidRPr="00406F5D">
              <w:rPr>
                <w:sz w:val="20"/>
              </w:rPr>
              <w:t>ИСПОЛЬЗОВАНИЯ</w:t>
            </w:r>
          </w:p>
          <w:p w:rsidR="000138E9" w:rsidRPr="00406F5D" w:rsidRDefault="000138E9" w:rsidP="000138E9">
            <w:pPr>
              <w:autoSpaceDE w:val="0"/>
              <w:autoSpaceDN w:val="0"/>
              <w:adjustRightInd w:val="0"/>
              <w:ind w:right="-172"/>
              <w:jc w:val="center"/>
              <w:rPr>
                <w:sz w:val="20"/>
              </w:rPr>
            </w:pPr>
            <w:r w:rsidRPr="00406F5D">
              <w:rPr>
                <w:sz w:val="20"/>
              </w:rPr>
              <w:t>ЗЕМЕЛЬНОГО УЧАСТКА</w:t>
            </w:r>
          </w:p>
        </w:tc>
        <w:tc>
          <w:tcPr>
            <w:tcW w:w="2835" w:type="dxa"/>
            <w:vAlign w:val="center"/>
          </w:tcPr>
          <w:p w:rsidR="000138E9" w:rsidRPr="00406F5D" w:rsidRDefault="000138E9" w:rsidP="000138E9">
            <w:pPr>
              <w:autoSpaceDE w:val="0"/>
              <w:autoSpaceDN w:val="0"/>
              <w:adjustRightInd w:val="0"/>
              <w:ind w:right="-172"/>
              <w:jc w:val="center"/>
              <w:rPr>
                <w:sz w:val="20"/>
              </w:rPr>
            </w:pPr>
            <w:r w:rsidRPr="00406F5D">
              <w:rPr>
                <w:sz w:val="20"/>
              </w:rPr>
              <w:t>ОПИСАНИЕ ВИДА</w:t>
            </w:r>
          </w:p>
          <w:p w:rsidR="000138E9" w:rsidRPr="00406F5D" w:rsidRDefault="000138E9" w:rsidP="000138E9">
            <w:pPr>
              <w:autoSpaceDE w:val="0"/>
              <w:autoSpaceDN w:val="0"/>
              <w:adjustRightInd w:val="0"/>
              <w:ind w:right="-172"/>
              <w:jc w:val="center"/>
              <w:rPr>
                <w:sz w:val="20"/>
              </w:rPr>
            </w:pPr>
            <w:r w:rsidRPr="00406F5D">
              <w:rPr>
                <w:sz w:val="20"/>
              </w:rPr>
              <w:t>РАЗРЕШЕННОГО</w:t>
            </w:r>
          </w:p>
          <w:p w:rsidR="000138E9" w:rsidRPr="00406F5D" w:rsidRDefault="000138E9" w:rsidP="000138E9">
            <w:pPr>
              <w:autoSpaceDE w:val="0"/>
              <w:autoSpaceDN w:val="0"/>
              <w:adjustRightInd w:val="0"/>
              <w:ind w:right="-172"/>
              <w:jc w:val="center"/>
              <w:rPr>
                <w:sz w:val="20"/>
              </w:rPr>
            </w:pPr>
            <w:r w:rsidRPr="00406F5D">
              <w:rPr>
                <w:sz w:val="20"/>
              </w:rPr>
              <w:t>ИСПОЛЬЗОВАНИЯ</w:t>
            </w:r>
          </w:p>
          <w:p w:rsidR="000138E9" w:rsidRPr="00406F5D" w:rsidRDefault="000138E9" w:rsidP="000138E9">
            <w:pPr>
              <w:autoSpaceDE w:val="0"/>
              <w:autoSpaceDN w:val="0"/>
              <w:adjustRightInd w:val="0"/>
              <w:ind w:right="-172"/>
              <w:jc w:val="center"/>
              <w:rPr>
                <w:sz w:val="20"/>
              </w:rPr>
            </w:pPr>
            <w:r w:rsidRPr="00406F5D">
              <w:rPr>
                <w:sz w:val="20"/>
              </w:rPr>
              <w:t>ЗЕМЕЛЬНОГО УЧАСТКА</w:t>
            </w:r>
          </w:p>
        </w:tc>
        <w:tc>
          <w:tcPr>
            <w:tcW w:w="2532" w:type="dxa"/>
            <w:vAlign w:val="center"/>
          </w:tcPr>
          <w:p w:rsidR="000138E9" w:rsidRPr="00406F5D" w:rsidRDefault="000138E9" w:rsidP="000138E9">
            <w:pPr>
              <w:autoSpaceDE w:val="0"/>
              <w:autoSpaceDN w:val="0"/>
              <w:adjustRightInd w:val="0"/>
              <w:ind w:right="33"/>
              <w:jc w:val="center"/>
              <w:rPr>
                <w:sz w:val="20"/>
              </w:rPr>
            </w:pPr>
            <w:r>
              <w:rPr>
                <w:sz w:val="20"/>
              </w:rPr>
              <w:t>ВИДЫ ОБЪЕКТОВ</w:t>
            </w:r>
          </w:p>
          <w:p w:rsidR="000138E9" w:rsidRPr="00406F5D" w:rsidRDefault="000138E9" w:rsidP="000138E9">
            <w:pPr>
              <w:autoSpaceDE w:val="0"/>
              <w:autoSpaceDN w:val="0"/>
              <w:adjustRightInd w:val="0"/>
              <w:ind w:right="33"/>
              <w:jc w:val="center"/>
              <w:rPr>
                <w:sz w:val="20"/>
              </w:rPr>
            </w:pPr>
            <w:r w:rsidRPr="00406F5D">
              <w:rPr>
                <w:sz w:val="20"/>
              </w:rPr>
              <w:t>КАПИТАЛЬНОГО СТРОИТЕЛЬСТВА И ИНЫЕ ВИДЫ</w:t>
            </w:r>
          </w:p>
          <w:p w:rsidR="000138E9" w:rsidRPr="00406F5D" w:rsidRDefault="000138E9" w:rsidP="000138E9">
            <w:pPr>
              <w:autoSpaceDE w:val="0"/>
              <w:autoSpaceDN w:val="0"/>
              <w:adjustRightInd w:val="0"/>
              <w:ind w:right="33"/>
              <w:jc w:val="center"/>
              <w:rPr>
                <w:sz w:val="20"/>
              </w:rPr>
            </w:pPr>
            <w:r w:rsidRPr="00406F5D">
              <w:rPr>
                <w:sz w:val="20"/>
              </w:rPr>
              <w:t>ОБЪЕКТОВ</w:t>
            </w:r>
          </w:p>
        </w:tc>
        <w:tc>
          <w:tcPr>
            <w:tcW w:w="3969" w:type="dxa"/>
            <w:shd w:val="clear" w:color="auto" w:fill="auto"/>
            <w:vAlign w:val="center"/>
          </w:tcPr>
          <w:p w:rsidR="000138E9" w:rsidRPr="00406F5D" w:rsidRDefault="000138E9" w:rsidP="000138E9">
            <w:pPr>
              <w:autoSpaceDE w:val="0"/>
              <w:autoSpaceDN w:val="0"/>
              <w:adjustRightInd w:val="0"/>
              <w:ind w:right="33"/>
              <w:jc w:val="center"/>
              <w:rPr>
                <w:sz w:val="20"/>
              </w:rPr>
            </w:pPr>
            <w:r w:rsidRPr="00F72FB5">
              <w:rPr>
                <w:sz w:val="20"/>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p>
        </w:tc>
        <w:tc>
          <w:tcPr>
            <w:tcW w:w="3261" w:type="dxa"/>
            <w:shd w:val="clear" w:color="auto" w:fill="auto"/>
            <w:vAlign w:val="center"/>
          </w:tcPr>
          <w:p w:rsidR="000138E9" w:rsidRPr="00406F5D" w:rsidRDefault="000138E9" w:rsidP="000138E9">
            <w:pPr>
              <w:autoSpaceDE w:val="0"/>
              <w:autoSpaceDN w:val="0"/>
              <w:adjustRightInd w:val="0"/>
              <w:ind w:right="33"/>
              <w:jc w:val="center"/>
              <w:rPr>
                <w:sz w:val="20"/>
              </w:rPr>
            </w:pPr>
            <w:r w:rsidRPr="00406F5D">
              <w:rPr>
                <w:sz w:val="20"/>
              </w:rPr>
              <w:t>ОСОБЫЕ УСЛОВИЯ</w:t>
            </w:r>
          </w:p>
          <w:p w:rsidR="000138E9" w:rsidRPr="00406F5D" w:rsidRDefault="000138E9" w:rsidP="000138E9">
            <w:pPr>
              <w:autoSpaceDE w:val="0"/>
              <w:autoSpaceDN w:val="0"/>
              <w:adjustRightInd w:val="0"/>
              <w:ind w:right="33"/>
              <w:jc w:val="center"/>
              <w:rPr>
                <w:sz w:val="20"/>
              </w:rPr>
            </w:pPr>
            <w:r w:rsidRPr="00406F5D">
              <w:rPr>
                <w:sz w:val="20"/>
              </w:rPr>
              <w:t>РЕАЛИЗАЦИИ</w:t>
            </w:r>
          </w:p>
          <w:p w:rsidR="000138E9" w:rsidRPr="00406F5D" w:rsidRDefault="000138E9" w:rsidP="000138E9">
            <w:pPr>
              <w:autoSpaceDE w:val="0"/>
              <w:autoSpaceDN w:val="0"/>
              <w:adjustRightInd w:val="0"/>
              <w:ind w:right="33"/>
              <w:jc w:val="center"/>
              <w:rPr>
                <w:sz w:val="20"/>
              </w:rPr>
            </w:pPr>
            <w:r w:rsidRPr="00406F5D">
              <w:rPr>
                <w:sz w:val="20"/>
              </w:rPr>
              <w:t>РЕГЛАМЕНТА</w:t>
            </w:r>
          </w:p>
          <w:p w:rsidR="000138E9" w:rsidRPr="00406F5D" w:rsidRDefault="000138E9" w:rsidP="000138E9">
            <w:pPr>
              <w:autoSpaceDE w:val="0"/>
              <w:autoSpaceDN w:val="0"/>
              <w:adjustRightInd w:val="0"/>
              <w:ind w:right="33"/>
              <w:jc w:val="center"/>
              <w:rPr>
                <w:sz w:val="20"/>
              </w:rPr>
            </w:pPr>
          </w:p>
        </w:tc>
      </w:tr>
      <w:tr w:rsidR="000138E9" w:rsidRPr="00406F5D" w:rsidTr="000138E9">
        <w:trPr>
          <w:tblHeader/>
        </w:trPr>
        <w:tc>
          <w:tcPr>
            <w:tcW w:w="2430" w:type="dxa"/>
            <w:vAlign w:val="center"/>
          </w:tcPr>
          <w:p w:rsidR="000138E9" w:rsidRPr="00406F5D" w:rsidRDefault="000138E9" w:rsidP="000138E9">
            <w:pPr>
              <w:ind w:right="33"/>
              <w:jc w:val="center"/>
              <w:rPr>
                <w:sz w:val="20"/>
              </w:rPr>
            </w:pPr>
            <w:r w:rsidRPr="00406F5D">
              <w:rPr>
                <w:sz w:val="20"/>
              </w:rPr>
              <w:t>1</w:t>
            </w:r>
          </w:p>
        </w:tc>
        <w:tc>
          <w:tcPr>
            <w:tcW w:w="2835" w:type="dxa"/>
            <w:vAlign w:val="center"/>
          </w:tcPr>
          <w:p w:rsidR="000138E9" w:rsidRPr="00406F5D" w:rsidRDefault="000138E9" w:rsidP="000138E9">
            <w:pPr>
              <w:ind w:right="33"/>
              <w:jc w:val="center"/>
              <w:rPr>
                <w:sz w:val="20"/>
              </w:rPr>
            </w:pPr>
            <w:r w:rsidRPr="00406F5D">
              <w:rPr>
                <w:sz w:val="20"/>
              </w:rPr>
              <w:t>2</w:t>
            </w:r>
          </w:p>
        </w:tc>
        <w:tc>
          <w:tcPr>
            <w:tcW w:w="2532" w:type="dxa"/>
            <w:shd w:val="clear" w:color="auto" w:fill="auto"/>
            <w:vAlign w:val="center"/>
          </w:tcPr>
          <w:p w:rsidR="000138E9" w:rsidRPr="00406F5D" w:rsidRDefault="000138E9" w:rsidP="000138E9">
            <w:pPr>
              <w:ind w:right="33"/>
              <w:jc w:val="center"/>
              <w:rPr>
                <w:sz w:val="20"/>
              </w:rPr>
            </w:pPr>
            <w:r w:rsidRPr="00406F5D">
              <w:rPr>
                <w:sz w:val="20"/>
              </w:rPr>
              <w:t>3</w:t>
            </w:r>
          </w:p>
        </w:tc>
        <w:tc>
          <w:tcPr>
            <w:tcW w:w="3969" w:type="dxa"/>
            <w:shd w:val="clear" w:color="auto" w:fill="auto"/>
            <w:vAlign w:val="center"/>
          </w:tcPr>
          <w:p w:rsidR="000138E9" w:rsidRPr="00406F5D" w:rsidRDefault="000138E9" w:rsidP="000138E9">
            <w:pPr>
              <w:ind w:right="33"/>
              <w:jc w:val="center"/>
              <w:rPr>
                <w:sz w:val="20"/>
              </w:rPr>
            </w:pPr>
            <w:r w:rsidRPr="00406F5D">
              <w:rPr>
                <w:sz w:val="20"/>
              </w:rPr>
              <w:t>4</w:t>
            </w:r>
          </w:p>
        </w:tc>
        <w:tc>
          <w:tcPr>
            <w:tcW w:w="3261" w:type="dxa"/>
            <w:shd w:val="clear" w:color="auto" w:fill="auto"/>
            <w:vAlign w:val="center"/>
          </w:tcPr>
          <w:p w:rsidR="000138E9" w:rsidRPr="00406F5D" w:rsidRDefault="000138E9" w:rsidP="000138E9">
            <w:pPr>
              <w:ind w:right="33"/>
              <w:jc w:val="center"/>
              <w:rPr>
                <w:sz w:val="20"/>
              </w:rPr>
            </w:pPr>
            <w:r w:rsidRPr="00406F5D">
              <w:rPr>
                <w:sz w:val="20"/>
              </w:rPr>
              <w:t>5</w:t>
            </w:r>
          </w:p>
        </w:tc>
      </w:tr>
      <w:tr w:rsidR="000138E9" w:rsidRPr="00406F5D" w:rsidTr="000138E9">
        <w:trPr>
          <w:trHeight w:val="3220"/>
        </w:trPr>
        <w:tc>
          <w:tcPr>
            <w:tcW w:w="2430" w:type="dxa"/>
          </w:tcPr>
          <w:p w:rsidR="000138E9" w:rsidRPr="00406F5D" w:rsidRDefault="00FF5526" w:rsidP="000138E9">
            <w:pPr>
              <w:ind w:right="33"/>
              <w:rPr>
                <w:sz w:val="20"/>
              </w:rPr>
            </w:pPr>
            <w:r>
              <w:rPr>
                <w:sz w:val="20"/>
              </w:rPr>
              <w:t>Магазины 4.4</w:t>
            </w:r>
          </w:p>
        </w:tc>
        <w:tc>
          <w:tcPr>
            <w:tcW w:w="2835" w:type="dxa"/>
          </w:tcPr>
          <w:p w:rsidR="000138E9" w:rsidRPr="00406F5D" w:rsidRDefault="000138E9" w:rsidP="000138E9">
            <w:pPr>
              <w:ind w:right="33"/>
              <w:rPr>
                <w:sz w:val="20"/>
              </w:rPr>
            </w:pPr>
            <w:r w:rsidRPr="00406F5D">
              <w:rPr>
                <w:sz w:val="20"/>
              </w:rPr>
              <w:t>Размещение объектов капитального строительства, предназначенных для продажи товаров, торговая площадь которых составляет до 5000 кв. м</w:t>
            </w:r>
          </w:p>
          <w:p w:rsidR="000138E9" w:rsidRPr="00406F5D" w:rsidRDefault="000138E9" w:rsidP="000138E9">
            <w:pPr>
              <w:ind w:right="33"/>
              <w:rPr>
                <w:sz w:val="20"/>
              </w:rPr>
            </w:pPr>
          </w:p>
        </w:tc>
        <w:tc>
          <w:tcPr>
            <w:tcW w:w="2532" w:type="dxa"/>
            <w:shd w:val="clear" w:color="auto" w:fill="auto"/>
          </w:tcPr>
          <w:p w:rsidR="000138E9" w:rsidRPr="00406F5D" w:rsidRDefault="000138E9" w:rsidP="000138E9">
            <w:pPr>
              <w:ind w:right="33"/>
              <w:rPr>
                <w:sz w:val="20"/>
              </w:rPr>
            </w:pPr>
            <w:r w:rsidRPr="00406F5D">
              <w:rPr>
                <w:sz w:val="20"/>
              </w:rPr>
              <w:t>Объекты мелкорозничной торговли</w:t>
            </w:r>
          </w:p>
        </w:tc>
        <w:tc>
          <w:tcPr>
            <w:tcW w:w="3969" w:type="dxa"/>
            <w:shd w:val="clear" w:color="auto" w:fill="auto"/>
          </w:tcPr>
          <w:p w:rsidR="000138E9" w:rsidRPr="00406F5D" w:rsidRDefault="000138E9" w:rsidP="000138E9">
            <w:pPr>
              <w:ind w:right="33"/>
              <w:rPr>
                <w:sz w:val="20"/>
              </w:rPr>
            </w:pPr>
            <w:r w:rsidRPr="00406F5D">
              <w:rPr>
                <w:sz w:val="20"/>
              </w:rPr>
              <w:t>1. Предельные размеры земельных участков не устанавливаются.</w:t>
            </w:r>
          </w:p>
          <w:p w:rsidR="000138E9" w:rsidRPr="00406F5D" w:rsidRDefault="000138E9" w:rsidP="000138E9">
            <w:pPr>
              <w:ind w:right="33"/>
              <w:rPr>
                <w:sz w:val="20"/>
              </w:rPr>
            </w:pPr>
            <w:r w:rsidRPr="00406F5D">
              <w:rPr>
                <w:sz w:val="20"/>
              </w:rPr>
              <w:t>2. Минимальный отступ от границ земельного участка – 3 м.</w:t>
            </w:r>
          </w:p>
          <w:p w:rsidR="000138E9" w:rsidRPr="00406F5D" w:rsidRDefault="000138E9" w:rsidP="000138E9">
            <w:pPr>
              <w:ind w:right="33"/>
              <w:rPr>
                <w:sz w:val="20"/>
              </w:rPr>
            </w:pPr>
            <w:r w:rsidRPr="00406F5D">
              <w:rPr>
                <w:sz w:val="20"/>
              </w:rPr>
              <w:t>3. Максимальное количество этажей – 2.</w:t>
            </w:r>
          </w:p>
          <w:p w:rsidR="000138E9" w:rsidRPr="00406F5D" w:rsidRDefault="000138E9" w:rsidP="000138E9">
            <w:pPr>
              <w:ind w:right="33"/>
              <w:rPr>
                <w:sz w:val="20"/>
              </w:rPr>
            </w:pPr>
            <w:r w:rsidRPr="00406F5D">
              <w:rPr>
                <w:sz w:val="20"/>
              </w:rPr>
              <w:t>Максимальная высота зданий, строений, сооружений –  10 м.</w:t>
            </w:r>
          </w:p>
          <w:p w:rsidR="000138E9" w:rsidRPr="00406F5D" w:rsidRDefault="000138E9" w:rsidP="000138E9">
            <w:pPr>
              <w:ind w:right="33"/>
              <w:rPr>
                <w:sz w:val="20"/>
              </w:rPr>
            </w:pPr>
            <w:r w:rsidRPr="00406F5D">
              <w:rPr>
                <w:sz w:val="20"/>
              </w:rPr>
              <w:t>4. Максимальный процент застройки—70%.</w:t>
            </w:r>
          </w:p>
          <w:p w:rsidR="000138E9" w:rsidRPr="00406F5D" w:rsidRDefault="000138E9" w:rsidP="000138E9">
            <w:pPr>
              <w:ind w:right="33"/>
              <w:rPr>
                <w:sz w:val="20"/>
              </w:rPr>
            </w:pPr>
            <w:r w:rsidRPr="00406F5D">
              <w:rPr>
                <w:sz w:val="20"/>
              </w:rPr>
              <w:t>Иные параметры:</w:t>
            </w:r>
          </w:p>
          <w:p w:rsidR="000138E9" w:rsidRPr="00406F5D" w:rsidRDefault="000138E9" w:rsidP="000138E9">
            <w:pPr>
              <w:ind w:right="33"/>
              <w:rPr>
                <w:sz w:val="20"/>
              </w:rPr>
            </w:pPr>
            <w:r w:rsidRPr="00406F5D">
              <w:rPr>
                <w:sz w:val="20"/>
              </w:rPr>
              <w:t>Минимальный процент озеленения – 10%.</w:t>
            </w:r>
          </w:p>
          <w:p w:rsidR="000138E9" w:rsidRPr="00406F5D" w:rsidRDefault="000138E9" w:rsidP="000138E9">
            <w:pPr>
              <w:ind w:right="33"/>
              <w:rPr>
                <w:sz w:val="20"/>
              </w:rPr>
            </w:pPr>
            <w:r w:rsidRPr="00406F5D">
              <w:rPr>
                <w:sz w:val="20"/>
              </w:rPr>
              <w:t>Максимальная высота оград – 1,5 м.</w:t>
            </w:r>
          </w:p>
          <w:p w:rsidR="000138E9" w:rsidRPr="00406F5D" w:rsidRDefault="000138E9" w:rsidP="000138E9">
            <w:pPr>
              <w:ind w:right="33"/>
              <w:rPr>
                <w:sz w:val="20"/>
              </w:rPr>
            </w:pPr>
            <w:r w:rsidRPr="00406F5D">
              <w:rPr>
                <w:sz w:val="20"/>
                <w:lang w:eastAsia="en-US"/>
              </w:rPr>
              <w:t>Отступ от красной линии - не менее 5 м., при новом строительстве.</w:t>
            </w:r>
          </w:p>
        </w:tc>
        <w:tc>
          <w:tcPr>
            <w:tcW w:w="3261" w:type="dxa"/>
            <w:shd w:val="clear" w:color="auto" w:fill="auto"/>
          </w:tcPr>
          <w:p w:rsidR="000138E9" w:rsidRPr="00406F5D" w:rsidRDefault="000138E9" w:rsidP="000138E9">
            <w:pPr>
              <w:ind w:right="33"/>
              <w:rPr>
                <w:sz w:val="20"/>
              </w:rPr>
            </w:pPr>
            <w:r w:rsidRPr="00406F5D">
              <w:rPr>
                <w:sz w:val="20"/>
              </w:rPr>
              <w:t>Строительство осуществлять в соответствии со СП 42.13330.2016, со строительными нормами и правилами</w:t>
            </w:r>
            <w:r>
              <w:rPr>
                <w:sz w:val="20"/>
              </w:rPr>
              <w:t>, СП, техническими регламентами</w:t>
            </w:r>
            <w:r w:rsidRPr="00406F5D">
              <w:rPr>
                <w:sz w:val="20"/>
              </w:rPr>
              <w:t>.</w:t>
            </w:r>
          </w:p>
          <w:p w:rsidR="000138E9" w:rsidRPr="00406F5D" w:rsidRDefault="000138E9" w:rsidP="000138E9">
            <w:pPr>
              <w:ind w:right="33"/>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p w:rsidR="000138E9" w:rsidRPr="00406F5D" w:rsidRDefault="000138E9" w:rsidP="000138E9">
            <w:pPr>
              <w:ind w:right="33"/>
              <w:rPr>
                <w:sz w:val="20"/>
              </w:rPr>
            </w:pPr>
          </w:p>
        </w:tc>
      </w:tr>
      <w:tr w:rsidR="000138E9" w:rsidRPr="00406F5D" w:rsidTr="000138E9">
        <w:trPr>
          <w:trHeight w:val="308"/>
        </w:trPr>
        <w:tc>
          <w:tcPr>
            <w:tcW w:w="2430" w:type="dxa"/>
          </w:tcPr>
          <w:p w:rsidR="000138E9" w:rsidRPr="00406F5D" w:rsidRDefault="000138E9" w:rsidP="000138E9">
            <w:pPr>
              <w:ind w:right="33"/>
              <w:rPr>
                <w:sz w:val="20"/>
              </w:rPr>
            </w:pPr>
            <w:r w:rsidRPr="00406F5D">
              <w:rPr>
                <w:sz w:val="20"/>
              </w:rPr>
              <w:t>Общественное питание 4.6.</w:t>
            </w:r>
          </w:p>
          <w:p w:rsidR="000138E9" w:rsidRPr="00406F5D" w:rsidRDefault="000138E9" w:rsidP="000138E9">
            <w:pPr>
              <w:ind w:right="33"/>
              <w:rPr>
                <w:sz w:val="20"/>
              </w:rPr>
            </w:pPr>
          </w:p>
        </w:tc>
        <w:tc>
          <w:tcPr>
            <w:tcW w:w="2835" w:type="dxa"/>
          </w:tcPr>
          <w:p w:rsidR="000138E9" w:rsidRPr="00406F5D" w:rsidRDefault="000138E9" w:rsidP="000138E9">
            <w:pPr>
              <w:ind w:right="33"/>
              <w:rPr>
                <w:sz w:val="20"/>
              </w:rPr>
            </w:pPr>
            <w:r w:rsidRPr="00406F5D">
              <w:rPr>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532" w:type="dxa"/>
            <w:shd w:val="clear" w:color="auto" w:fill="auto"/>
          </w:tcPr>
          <w:p w:rsidR="000138E9" w:rsidRPr="00406F5D" w:rsidRDefault="000138E9" w:rsidP="000138E9">
            <w:pPr>
              <w:ind w:right="33"/>
              <w:rPr>
                <w:sz w:val="20"/>
              </w:rPr>
            </w:pPr>
            <w:r w:rsidRPr="00406F5D">
              <w:rPr>
                <w:sz w:val="20"/>
              </w:rPr>
              <w:t>Объекты  общественного питания</w:t>
            </w:r>
          </w:p>
          <w:p w:rsidR="000138E9" w:rsidRPr="00406F5D" w:rsidRDefault="000138E9" w:rsidP="000138E9">
            <w:pPr>
              <w:ind w:right="33"/>
              <w:rPr>
                <w:sz w:val="20"/>
              </w:rPr>
            </w:pPr>
          </w:p>
        </w:tc>
        <w:tc>
          <w:tcPr>
            <w:tcW w:w="3969" w:type="dxa"/>
            <w:vMerge w:val="restart"/>
            <w:shd w:val="clear" w:color="auto" w:fill="auto"/>
          </w:tcPr>
          <w:p w:rsidR="00903142" w:rsidRPr="00406F5D" w:rsidRDefault="00903142" w:rsidP="00903142">
            <w:pPr>
              <w:ind w:right="33"/>
              <w:rPr>
                <w:sz w:val="20"/>
              </w:rPr>
            </w:pPr>
            <w:r w:rsidRPr="00406F5D">
              <w:rPr>
                <w:sz w:val="20"/>
              </w:rPr>
              <w:t>1. Предельные размеры земельных участков не устанавливаются.</w:t>
            </w:r>
          </w:p>
          <w:p w:rsidR="00903142" w:rsidRPr="00406F5D" w:rsidRDefault="00903142" w:rsidP="00903142">
            <w:pPr>
              <w:ind w:right="33"/>
              <w:rPr>
                <w:sz w:val="20"/>
              </w:rPr>
            </w:pPr>
            <w:r w:rsidRPr="00406F5D">
              <w:rPr>
                <w:sz w:val="20"/>
              </w:rPr>
              <w:t>2. Минимальный отступ от границ земельного участка – 3 м.</w:t>
            </w:r>
          </w:p>
          <w:p w:rsidR="00903142" w:rsidRPr="00406F5D" w:rsidRDefault="00903142" w:rsidP="00903142">
            <w:pPr>
              <w:ind w:right="33"/>
              <w:rPr>
                <w:sz w:val="20"/>
              </w:rPr>
            </w:pPr>
            <w:r w:rsidRPr="00406F5D">
              <w:rPr>
                <w:sz w:val="20"/>
              </w:rPr>
              <w:t>3. Максимальное количество этажей – 2.</w:t>
            </w:r>
          </w:p>
          <w:p w:rsidR="00903142" w:rsidRPr="00406F5D" w:rsidRDefault="00903142" w:rsidP="00903142">
            <w:pPr>
              <w:ind w:right="33"/>
              <w:rPr>
                <w:sz w:val="20"/>
              </w:rPr>
            </w:pPr>
            <w:r w:rsidRPr="00406F5D">
              <w:rPr>
                <w:sz w:val="20"/>
              </w:rPr>
              <w:t>Максимальная высота зданий, строений, сооружений –  10 м.</w:t>
            </w:r>
          </w:p>
          <w:p w:rsidR="00903142" w:rsidRPr="00406F5D" w:rsidRDefault="00903142" w:rsidP="00903142">
            <w:pPr>
              <w:ind w:right="33"/>
              <w:rPr>
                <w:sz w:val="20"/>
              </w:rPr>
            </w:pPr>
            <w:r w:rsidRPr="00406F5D">
              <w:rPr>
                <w:sz w:val="20"/>
              </w:rPr>
              <w:t>4. Максимальный процент застройки—70%.</w:t>
            </w:r>
          </w:p>
          <w:p w:rsidR="00903142" w:rsidRPr="00406F5D" w:rsidRDefault="00903142" w:rsidP="00903142">
            <w:pPr>
              <w:ind w:right="33"/>
              <w:rPr>
                <w:sz w:val="20"/>
              </w:rPr>
            </w:pPr>
            <w:r w:rsidRPr="00406F5D">
              <w:rPr>
                <w:sz w:val="20"/>
              </w:rPr>
              <w:t>Иные параметры:</w:t>
            </w:r>
          </w:p>
          <w:p w:rsidR="00903142" w:rsidRPr="00406F5D" w:rsidRDefault="00903142" w:rsidP="00903142">
            <w:pPr>
              <w:ind w:right="33"/>
              <w:rPr>
                <w:sz w:val="20"/>
              </w:rPr>
            </w:pPr>
            <w:r w:rsidRPr="00406F5D">
              <w:rPr>
                <w:sz w:val="20"/>
              </w:rPr>
              <w:t>Минимальный процент озеленения – 10%.</w:t>
            </w:r>
          </w:p>
          <w:p w:rsidR="00903142" w:rsidRPr="00406F5D" w:rsidRDefault="00903142" w:rsidP="00903142">
            <w:pPr>
              <w:ind w:right="33"/>
              <w:rPr>
                <w:sz w:val="20"/>
              </w:rPr>
            </w:pPr>
            <w:r w:rsidRPr="00406F5D">
              <w:rPr>
                <w:sz w:val="20"/>
              </w:rPr>
              <w:t>Максимальная высота оград – 1,5 м.</w:t>
            </w:r>
          </w:p>
          <w:p w:rsidR="000138E9" w:rsidRPr="00406F5D" w:rsidRDefault="00903142" w:rsidP="00903142">
            <w:pPr>
              <w:ind w:left="34" w:right="33"/>
              <w:rPr>
                <w:sz w:val="20"/>
              </w:rPr>
            </w:pPr>
            <w:r w:rsidRPr="00406F5D">
              <w:rPr>
                <w:sz w:val="20"/>
                <w:lang w:eastAsia="en-US"/>
              </w:rPr>
              <w:t>Отступ от красной линии - не менее 5 м., при новом строительстве.</w:t>
            </w:r>
            <w:r w:rsidR="000138E9" w:rsidRPr="00406F5D">
              <w:rPr>
                <w:sz w:val="20"/>
              </w:rPr>
              <w:t>– 10%.</w:t>
            </w:r>
          </w:p>
        </w:tc>
        <w:tc>
          <w:tcPr>
            <w:tcW w:w="3261" w:type="dxa"/>
            <w:vMerge w:val="restart"/>
            <w:shd w:val="clear" w:color="auto" w:fill="auto"/>
          </w:tcPr>
          <w:p w:rsidR="000138E9" w:rsidRPr="00406F5D" w:rsidRDefault="000138E9" w:rsidP="000138E9">
            <w:pPr>
              <w:ind w:right="33"/>
              <w:rPr>
                <w:sz w:val="20"/>
              </w:rPr>
            </w:pPr>
            <w:r w:rsidRPr="00406F5D">
              <w:rPr>
                <w:sz w:val="20"/>
              </w:rPr>
              <w:t>Строительство осуществлять в соответствии со СП 42.13330.2016, СП 118.13330.2012,  со строительными нормами и правилами, СП,  техническими регламентами.</w:t>
            </w:r>
          </w:p>
          <w:p w:rsidR="000138E9" w:rsidRPr="00406F5D" w:rsidRDefault="000138E9" w:rsidP="000138E9">
            <w:pPr>
              <w:ind w:right="33"/>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00D95F85">
              <w:rPr>
                <w:sz w:val="20"/>
              </w:rPr>
              <w:t xml:space="preserve"> Правил.</w:t>
            </w:r>
          </w:p>
        </w:tc>
      </w:tr>
      <w:tr w:rsidR="000138E9" w:rsidRPr="00406F5D" w:rsidTr="000138E9">
        <w:trPr>
          <w:trHeight w:val="814"/>
        </w:trPr>
        <w:tc>
          <w:tcPr>
            <w:tcW w:w="2430" w:type="dxa"/>
          </w:tcPr>
          <w:p w:rsidR="000138E9" w:rsidRPr="00406F5D" w:rsidRDefault="000138E9" w:rsidP="000138E9">
            <w:pPr>
              <w:ind w:right="33"/>
              <w:rPr>
                <w:sz w:val="20"/>
              </w:rPr>
            </w:pPr>
            <w:r w:rsidRPr="00406F5D">
              <w:rPr>
                <w:sz w:val="20"/>
              </w:rPr>
              <w:t>Бытовое обслуживание 3.3.</w:t>
            </w:r>
          </w:p>
          <w:p w:rsidR="000138E9" w:rsidRPr="00406F5D" w:rsidRDefault="000138E9" w:rsidP="000138E9">
            <w:pPr>
              <w:ind w:right="33"/>
              <w:rPr>
                <w:sz w:val="20"/>
              </w:rPr>
            </w:pPr>
          </w:p>
        </w:tc>
        <w:tc>
          <w:tcPr>
            <w:tcW w:w="2835" w:type="dxa"/>
          </w:tcPr>
          <w:p w:rsidR="000138E9" w:rsidRPr="00406F5D" w:rsidRDefault="000138E9" w:rsidP="00D95F85">
            <w:pPr>
              <w:ind w:right="33"/>
              <w:rPr>
                <w:sz w:val="20"/>
              </w:rPr>
            </w:pPr>
            <w:r w:rsidRPr="00406F5D">
              <w:rPr>
                <w:sz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532" w:type="dxa"/>
            <w:shd w:val="clear" w:color="auto" w:fill="auto"/>
          </w:tcPr>
          <w:p w:rsidR="000138E9" w:rsidRDefault="000138E9" w:rsidP="000138E9">
            <w:pPr>
              <w:ind w:right="33"/>
              <w:rPr>
                <w:sz w:val="20"/>
              </w:rPr>
            </w:pPr>
            <w:r w:rsidRPr="00406F5D">
              <w:rPr>
                <w:sz w:val="20"/>
              </w:rPr>
              <w:t>мастерские мелкого ремонта</w:t>
            </w:r>
            <w:r>
              <w:rPr>
                <w:sz w:val="20"/>
              </w:rPr>
              <w:t xml:space="preserve"> </w:t>
            </w:r>
          </w:p>
          <w:p w:rsidR="000138E9" w:rsidRDefault="000138E9" w:rsidP="000138E9">
            <w:pPr>
              <w:ind w:right="33"/>
              <w:rPr>
                <w:sz w:val="20"/>
              </w:rPr>
            </w:pPr>
            <w:r w:rsidRPr="00406F5D">
              <w:rPr>
                <w:sz w:val="20"/>
              </w:rPr>
              <w:t>парикмахерские</w:t>
            </w:r>
          </w:p>
          <w:p w:rsidR="000138E9" w:rsidRPr="00406F5D" w:rsidRDefault="000138E9" w:rsidP="000138E9">
            <w:pPr>
              <w:ind w:right="33"/>
              <w:rPr>
                <w:sz w:val="20"/>
              </w:rPr>
            </w:pPr>
            <w:r>
              <w:rPr>
                <w:sz w:val="20"/>
              </w:rPr>
              <w:t>Похоронные бюро</w:t>
            </w:r>
          </w:p>
        </w:tc>
        <w:tc>
          <w:tcPr>
            <w:tcW w:w="3969" w:type="dxa"/>
            <w:vMerge/>
            <w:shd w:val="clear" w:color="auto" w:fill="auto"/>
          </w:tcPr>
          <w:p w:rsidR="000138E9" w:rsidRPr="00406F5D" w:rsidRDefault="000138E9" w:rsidP="000138E9">
            <w:pPr>
              <w:ind w:right="33"/>
              <w:rPr>
                <w:sz w:val="20"/>
              </w:rPr>
            </w:pPr>
          </w:p>
        </w:tc>
        <w:tc>
          <w:tcPr>
            <w:tcW w:w="3261" w:type="dxa"/>
            <w:vMerge/>
            <w:shd w:val="clear" w:color="auto" w:fill="auto"/>
          </w:tcPr>
          <w:p w:rsidR="000138E9" w:rsidRPr="00406F5D" w:rsidRDefault="000138E9" w:rsidP="000138E9">
            <w:pPr>
              <w:ind w:right="33"/>
              <w:rPr>
                <w:sz w:val="20"/>
              </w:rPr>
            </w:pPr>
          </w:p>
        </w:tc>
      </w:tr>
      <w:tr w:rsidR="00B70B03" w:rsidRPr="00406F5D" w:rsidTr="000138E9">
        <w:trPr>
          <w:trHeight w:val="814"/>
        </w:trPr>
        <w:tc>
          <w:tcPr>
            <w:tcW w:w="2430" w:type="dxa"/>
          </w:tcPr>
          <w:p w:rsidR="00B70B03" w:rsidRPr="00280F8A" w:rsidRDefault="00B70B03" w:rsidP="00F96F59">
            <w:pPr>
              <w:spacing w:line="20" w:lineRule="atLeast"/>
              <w:ind w:right="-172"/>
              <w:rPr>
                <w:sz w:val="20"/>
              </w:rPr>
            </w:pPr>
            <w:r w:rsidRPr="00280F8A">
              <w:rPr>
                <w:sz w:val="20"/>
              </w:rPr>
              <w:lastRenderedPageBreak/>
              <w:t>Малоэтажная многоквартирная жилая застройка 2.1.1</w:t>
            </w:r>
          </w:p>
          <w:p w:rsidR="00B70B03" w:rsidRPr="00280F8A" w:rsidRDefault="00B70B03" w:rsidP="00F96F59">
            <w:pPr>
              <w:spacing w:line="20" w:lineRule="atLeast"/>
              <w:ind w:right="-172"/>
              <w:rPr>
                <w:sz w:val="20"/>
              </w:rPr>
            </w:pPr>
          </w:p>
        </w:tc>
        <w:tc>
          <w:tcPr>
            <w:tcW w:w="2835" w:type="dxa"/>
          </w:tcPr>
          <w:p w:rsidR="00B70B03" w:rsidRPr="00EF6B9A" w:rsidRDefault="00B70B03" w:rsidP="00F96F59">
            <w:pPr>
              <w:autoSpaceDE w:val="0"/>
              <w:autoSpaceDN w:val="0"/>
              <w:adjustRightInd w:val="0"/>
              <w:spacing w:line="20" w:lineRule="atLeast"/>
              <w:rPr>
                <w:rFonts w:eastAsia="DengXian"/>
                <w:sz w:val="20"/>
              </w:rPr>
            </w:pPr>
            <w:r w:rsidRPr="00EF6B9A">
              <w:rPr>
                <w:rFonts w:eastAsia="DengXian"/>
                <w:sz w:val="20"/>
              </w:rPr>
              <w:t>Размещение малоэтажных многоквартирных домов (многоквартирные дома высотой до 4 этажей, включая мансардный);</w:t>
            </w:r>
          </w:p>
          <w:p w:rsidR="00B70B03" w:rsidRPr="00EF6B9A" w:rsidRDefault="00B70B03" w:rsidP="00F96F59">
            <w:pPr>
              <w:autoSpaceDE w:val="0"/>
              <w:autoSpaceDN w:val="0"/>
              <w:adjustRightInd w:val="0"/>
              <w:spacing w:line="20" w:lineRule="atLeast"/>
              <w:rPr>
                <w:rFonts w:eastAsia="DengXian"/>
                <w:sz w:val="20"/>
              </w:rPr>
            </w:pPr>
            <w:r w:rsidRPr="00EF6B9A">
              <w:rPr>
                <w:rFonts w:eastAsia="DengXian"/>
                <w:sz w:val="20"/>
              </w:rPr>
              <w:t>обустройство спортивных и детских площадок, площадок для отдыха;</w:t>
            </w:r>
          </w:p>
          <w:p w:rsidR="00B70B03" w:rsidRPr="00EF6B9A" w:rsidRDefault="00B70B03" w:rsidP="00F96F59">
            <w:pPr>
              <w:autoSpaceDE w:val="0"/>
              <w:autoSpaceDN w:val="0"/>
              <w:adjustRightInd w:val="0"/>
              <w:spacing w:line="20" w:lineRule="atLeast"/>
              <w:rPr>
                <w:rFonts w:eastAsia="DengXian"/>
                <w:sz w:val="20"/>
              </w:rPr>
            </w:pPr>
            <w:r w:rsidRPr="00EF6B9A">
              <w:rPr>
                <w:rFonts w:eastAsia="DengXian"/>
                <w:sz w:val="2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532" w:type="dxa"/>
            <w:shd w:val="clear" w:color="auto" w:fill="auto"/>
          </w:tcPr>
          <w:p w:rsidR="00B70B03" w:rsidRPr="00EF6B9A" w:rsidRDefault="00B70B03" w:rsidP="00F96F59">
            <w:pPr>
              <w:spacing w:line="20" w:lineRule="atLeast"/>
              <w:ind w:right="-172"/>
              <w:rPr>
                <w:sz w:val="20"/>
              </w:rPr>
            </w:pPr>
            <w:r w:rsidRPr="00EF6B9A">
              <w:rPr>
                <w:sz w:val="20"/>
              </w:rPr>
              <w:t>Малоэтажные многоквартирные жилые  дома.</w:t>
            </w:r>
          </w:p>
          <w:p w:rsidR="00B70B03" w:rsidRPr="00EF6B9A" w:rsidRDefault="00B70B03" w:rsidP="00F96F59">
            <w:pPr>
              <w:spacing w:line="20" w:lineRule="atLeast"/>
              <w:ind w:right="-172"/>
              <w:rPr>
                <w:sz w:val="20"/>
              </w:rPr>
            </w:pPr>
            <w:r w:rsidRPr="00EF6B9A">
              <w:rPr>
                <w:sz w:val="20"/>
              </w:rPr>
              <w:t>Объекты хранения автотранспорта Подсобные сооружения.</w:t>
            </w:r>
          </w:p>
          <w:p w:rsidR="00B70B03" w:rsidRPr="00EF6B9A" w:rsidRDefault="00B70B03" w:rsidP="00F96F59">
            <w:pPr>
              <w:spacing w:line="20" w:lineRule="atLeast"/>
              <w:ind w:right="-172"/>
              <w:rPr>
                <w:sz w:val="20"/>
              </w:rPr>
            </w:pPr>
            <w:r w:rsidRPr="00EF6B9A">
              <w:rPr>
                <w:sz w:val="20"/>
              </w:rPr>
              <w:t>Спортивные и детские площадки.</w:t>
            </w:r>
          </w:p>
          <w:p w:rsidR="00B70B03" w:rsidRPr="00EF6B9A" w:rsidRDefault="00B70B03" w:rsidP="00F96F59">
            <w:pPr>
              <w:spacing w:line="20" w:lineRule="atLeast"/>
              <w:ind w:right="-172"/>
              <w:rPr>
                <w:sz w:val="20"/>
              </w:rPr>
            </w:pPr>
            <w:r w:rsidRPr="00EF6B9A">
              <w:rPr>
                <w:sz w:val="20"/>
              </w:rPr>
              <w:t>Площадки отдыха</w:t>
            </w:r>
          </w:p>
        </w:tc>
        <w:tc>
          <w:tcPr>
            <w:tcW w:w="3969" w:type="dxa"/>
            <w:shd w:val="clear" w:color="auto" w:fill="auto"/>
          </w:tcPr>
          <w:p w:rsidR="00B70B03" w:rsidRPr="00EF6B9A" w:rsidRDefault="00B70B03" w:rsidP="00F96F59">
            <w:pPr>
              <w:spacing w:line="20" w:lineRule="atLeast"/>
              <w:ind w:right="33"/>
              <w:rPr>
                <w:sz w:val="20"/>
              </w:rPr>
            </w:pPr>
            <w:r w:rsidRPr="00EF6B9A">
              <w:rPr>
                <w:sz w:val="20"/>
              </w:rPr>
              <w:t>1.Предельные размеры земельного участка не устанавливаются</w:t>
            </w:r>
          </w:p>
          <w:p w:rsidR="00B70B03" w:rsidRPr="00EF6B9A" w:rsidRDefault="00B70B03" w:rsidP="00F96F59">
            <w:pPr>
              <w:spacing w:line="20" w:lineRule="atLeast"/>
              <w:ind w:right="33"/>
              <w:rPr>
                <w:sz w:val="20"/>
              </w:rPr>
            </w:pPr>
            <w:r w:rsidRPr="00EF6B9A">
              <w:rPr>
                <w:sz w:val="20"/>
              </w:rPr>
              <w:t>2. Минимальный отступ от границ земельного участка -3м.</w:t>
            </w:r>
          </w:p>
          <w:p w:rsidR="00B70B03" w:rsidRPr="00EF6B9A" w:rsidRDefault="00B70B03" w:rsidP="00F96F59">
            <w:pPr>
              <w:spacing w:line="20" w:lineRule="atLeast"/>
              <w:ind w:right="33"/>
              <w:rPr>
                <w:sz w:val="20"/>
              </w:rPr>
            </w:pPr>
            <w:r w:rsidRPr="00EF6B9A">
              <w:rPr>
                <w:sz w:val="20"/>
              </w:rPr>
              <w:t>3. Максимальное количество этажей - 4.</w:t>
            </w:r>
          </w:p>
          <w:p w:rsidR="00B70B03" w:rsidRPr="00EF6B9A" w:rsidRDefault="00B70B03" w:rsidP="00F96F59">
            <w:pPr>
              <w:spacing w:line="20" w:lineRule="atLeast"/>
              <w:ind w:right="33"/>
              <w:rPr>
                <w:sz w:val="20"/>
              </w:rPr>
            </w:pPr>
            <w:r w:rsidRPr="00EF6B9A">
              <w:rPr>
                <w:sz w:val="20"/>
              </w:rPr>
              <w:t>Максимальная высота от уровня земли:</w:t>
            </w:r>
          </w:p>
          <w:p w:rsidR="00B70B03" w:rsidRPr="00EF6B9A" w:rsidRDefault="00B70B03" w:rsidP="00F96F59">
            <w:pPr>
              <w:spacing w:line="20" w:lineRule="atLeast"/>
              <w:ind w:right="33"/>
              <w:rPr>
                <w:sz w:val="20"/>
              </w:rPr>
            </w:pPr>
            <w:r w:rsidRPr="00EF6B9A">
              <w:rPr>
                <w:sz w:val="20"/>
              </w:rPr>
              <w:t>- до верха плоской кровли – 11м;</w:t>
            </w:r>
          </w:p>
          <w:p w:rsidR="00B70B03" w:rsidRPr="00EF6B9A" w:rsidRDefault="00B70B03" w:rsidP="00F96F59">
            <w:pPr>
              <w:spacing w:line="20" w:lineRule="atLeast"/>
              <w:ind w:right="33"/>
              <w:rPr>
                <w:sz w:val="20"/>
              </w:rPr>
            </w:pPr>
            <w:r w:rsidRPr="00EF6B9A">
              <w:rPr>
                <w:sz w:val="20"/>
              </w:rPr>
              <w:t>- до конька скатной кровли – 15 м.</w:t>
            </w:r>
          </w:p>
          <w:p w:rsidR="00B70B03" w:rsidRPr="00EF6B9A" w:rsidRDefault="00B70B03" w:rsidP="00F96F59">
            <w:pPr>
              <w:spacing w:line="20" w:lineRule="atLeast"/>
              <w:ind w:right="33"/>
              <w:rPr>
                <w:sz w:val="20"/>
              </w:rPr>
            </w:pPr>
            <w:r w:rsidRPr="00EF6B9A">
              <w:rPr>
                <w:sz w:val="20"/>
              </w:rPr>
              <w:t>4.Максимальный процент застройки  не устанавливается</w:t>
            </w:r>
          </w:p>
          <w:p w:rsidR="00B70B03" w:rsidRPr="00EF6B9A" w:rsidRDefault="00B70B03" w:rsidP="00F96F59">
            <w:pPr>
              <w:spacing w:line="20" w:lineRule="atLeast"/>
              <w:ind w:right="33"/>
              <w:rPr>
                <w:sz w:val="20"/>
              </w:rPr>
            </w:pPr>
            <w:r w:rsidRPr="00EF6B9A">
              <w:rPr>
                <w:sz w:val="20"/>
              </w:rPr>
              <w:t>Иные параметры:</w:t>
            </w:r>
          </w:p>
          <w:p w:rsidR="00B70B03" w:rsidRPr="00EF6B9A" w:rsidRDefault="00B70B03" w:rsidP="00F96F59">
            <w:pPr>
              <w:spacing w:line="20" w:lineRule="atLeast"/>
              <w:ind w:right="33"/>
              <w:rPr>
                <w:sz w:val="20"/>
              </w:rPr>
            </w:pPr>
            <w:r w:rsidRPr="00EF6B9A">
              <w:rPr>
                <w:sz w:val="20"/>
              </w:rPr>
              <w:t>Минимальный процент озеленения – 20% при новом строительстве.</w:t>
            </w:r>
          </w:p>
          <w:p w:rsidR="00B70B03" w:rsidRPr="00EF6B9A" w:rsidRDefault="00B70B03" w:rsidP="00F96F59">
            <w:pPr>
              <w:spacing w:line="20" w:lineRule="atLeast"/>
              <w:ind w:right="33"/>
              <w:rPr>
                <w:sz w:val="20"/>
              </w:rPr>
            </w:pPr>
            <w:r w:rsidRPr="00EF6B9A">
              <w:rPr>
                <w:sz w:val="20"/>
              </w:rPr>
              <w:t>Ограждения с целью минимального затенения территории соседних земельных участков должны быть сетчатые или решетчатые, высотой не более 1,8 м.</w:t>
            </w:r>
          </w:p>
          <w:p w:rsidR="00B70B03" w:rsidRPr="00EF6B9A" w:rsidRDefault="00B70B03" w:rsidP="00F96F59">
            <w:pPr>
              <w:spacing w:line="20" w:lineRule="atLeast"/>
              <w:ind w:right="33"/>
              <w:rPr>
                <w:sz w:val="20"/>
              </w:rPr>
            </w:pPr>
            <w:r w:rsidRPr="00EF6B9A">
              <w:rPr>
                <w:sz w:val="20"/>
              </w:rPr>
              <w:t>Минимальное расстояние от придомовых площадок до окон жилых домов:</w:t>
            </w:r>
          </w:p>
          <w:p w:rsidR="00B70B03" w:rsidRPr="00EF6B9A" w:rsidRDefault="00B70B03" w:rsidP="00F96F59">
            <w:pPr>
              <w:spacing w:line="20" w:lineRule="atLeast"/>
              <w:ind w:right="33"/>
              <w:rPr>
                <w:sz w:val="20"/>
              </w:rPr>
            </w:pPr>
            <w:r w:rsidRPr="00EF6B9A">
              <w:rPr>
                <w:sz w:val="20"/>
              </w:rPr>
              <w:t>- для игр детей дошкольного и младшего школьного возраста – 12 м;</w:t>
            </w:r>
          </w:p>
          <w:p w:rsidR="00B70B03" w:rsidRPr="00EF6B9A" w:rsidRDefault="00B70B03" w:rsidP="00F96F59">
            <w:pPr>
              <w:spacing w:line="20" w:lineRule="atLeast"/>
              <w:ind w:right="33"/>
              <w:rPr>
                <w:sz w:val="20"/>
              </w:rPr>
            </w:pPr>
            <w:r w:rsidRPr="00EF6B9A">
              <w:rPr>
                <w:sz w:val="20"/>
              </w:rPr>
              <w:t>- для отдыха взрослого населения  - 10 м;</w:t>
            </w:r>
          </w:p>
          <w:p w:rsidR="00B70B03" w:rsidRPr="00EF6B9A" w:rsidRDefault="00B70B03" w:rsidP="00F96F59">
            <w:pPr>
              <w:spacing w:line="20" w:lineRule="atLeast"/>
              <w:ind w:right="33"/>
              <w:rPr>
                <w:sz w:val="20"/>
              </w:rPr>
            </w:pPr>
            <w:r w:rsidRPr="00EF6B9A">
              <w:rPr>
                <w:sz w:val="20"/>
              </w:rPr>
              <w:t>- для занятий физкультурой – 10 м;</w:t>
            </w:r>
          </w:p>
          <w:p w:rsidR="00B70B03" w:rsidRPr="00EF6B9A" w:rsidRDefault="00B70B03" w:rsidP="00F96F59">
            <w:pPr>
              <w:spacing w:line="20" w:lineRule="atLeast"/>
              <w:ind w:right="33"/>
              <w:rPr>
                <w:sz w:val="20"/>
              </w:rPr>
            </w:pPr>
            <w:r w:rsidRPr="00EF6B9A">
              <w:rPr>
                <w:sz w:val="20"/>
              </w:rPr>
              <w:t xml:space="preserve"> - для хозяйственных целей – 20 м;</w:t>
            </w:r>
          </w:p>
          <w:p w:rsidR="00B70B03" w:rsidRPr="00EF6B9A" w:rsidRDefault="00B70B03" w:rsidP="00F96F59">
            <w:pPr>
              <w:spacing w:line="20" w:lineRule="atLeast"/>
              <w:ind w:right="33"/>
              <w:rPr>
                <w:sz w:val="20"/>
              </w:rPr>
            </w:pPr>
            <w:r w:rsidRPr="00EF6B9A">
              <w:rPr>
                <w:sz w:val="20"/>
              </w:rPr>
              <w:t>- для стоянки автомашин – 10 м.</w:t>
            </w:r>
          </w:p>
        </w:tc>
        <w:tc>
          <w:tcPr>
            <w:tcW w:w="3261" w:type="dxa"/>
            <w:shd w:val="clear" w:color="auto" w:fill="auto"/>
          </w:tcPr>
          <w:p w:rsidR="00B70B03" w:rsidRPr="00EF6B9A" w:rsidRDefault="00B70B03" w:rsidP="00F96F59">
            <w:pPr>
              <w:tabs>
                <w:tab w:val="left" w:pos="2300"/>
              </w:tabs>
              <w:spacing w:line="20" w:lineRule="atLeast"/>
              <w:rPr>
                <w:sz w:val="20"/>
              </w:rPr>
            </w:pPr>
            <w:r w:rsidRPr="00EF6B9A">
              <w:rPr>
                <w:sz w:val="20"/>
              </w:rPr>
              <w:t>Проектирование и строительство осуществлять в соответствии с СП 42.13330.2016, со строительными нормами и правилами, СП, техническими регламентами.</w:t>
            </w:r>
          </w:p>
          <w:p w:rsidR="00B70B03" w:rsidRPr="00EF6B9A" w:rsidRDefault="00B70B03" w:rsidP="00F96F59">
            <w:pPr>
              <w:tabs>
                <w:tab w:val="left" w:pos="2300"/>
              </w:tabs>
              <w:spacing w:line="20" w:lineRule="atLeast"/>
              <w:rPr>
                <w:sz w:val="20"/>
              </w:rPr>
            </w:pPr>
            <w:r w:rsidRPr="00EF6B9A">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EF6B9A">
              <w:rPr>
                <w:sz w:val="20"/>
              </w:rPr>
              <w:t xml:space="preserve"> Правил.</w:t>
            </w:r>
          </w:p>
          <w:p w:rsidR="00B70B03" w:rsidRPr="00EF6B9A" w:rsidRDefault="00B70B03" w:rsidP="00F96F59">
            <w:pPr>
              <w:tabs>
                <w:tab w:val="left" w:pos="2300"/>
              </w:tabs>
              <w:spacing w:line="20" w:lineRule="atLeast"/>
              <w:rPr>
                <w:sz w:val="20"/>
              </w:rPr>
            </w:pPr>
          </w:p>
        </w:tc>
      </w:tr>
      <w:tr w:rsidR="00903142" w:rsidRPr="00406F5D" w:rsidTr="000138E9">
        <w:trPr>
          <w:trHeight w:val="814"/>
        </w:trPr>
        <w:tc>
          <w:tcPr>
            <w:tcW w:w="2430" w:type="dxa"/>
          </w:tcPr>
          <w:p w:rsidR="00903142" w:rsidRPr="00280F8A" w:rsidRDefault="00903142" w:rsidP="00903142">
            <w:pPr>
              <w:ind w:right="-172"/>
              <w:rPr>
                <w:sz w:val="20"/>
              </w:rPr>
            </w:pPr>
            <w:r w:rsidRPr="00280F8A">
              <w:rPr>
                <w:sz w:val="20"/>
              </w:rPr>
              <w:t>Для индивидуального жилищного строительства</w:t>
            </w:r>
          </w:p>
          <w:p w:rsidR="00903142" w:rsidRPr="00280F8A" w:rsidRDefault="00903142" w:rsidP="00903142">
            <w:pPr>
              <w:ind w:right="-172"/>
              <w:rPr>
                <w:sz w:val="20"/>
              </w:rPr>
            </w:pPr>
            <w:r w:rsidRPr="00280F8A">
              <w:rPr>
                <w:sz w:val="20"/>
              </w:rPr>
              <w:t>2.1</w:t>
            </w:r>
          </w:p>
          <w:p w:rsidR="00903142" w:rsidRPr="00280F8A" w:rsidRDefault="00903142" w:rsidP="00903142">
            <w:pPr>
              <w:ind w:right="-172"/>
              <w:rPr>
                <w:sz w:val="20"/>
              </w:rPr>
            </w:pPr>
          </w:p>
          <w:p w:rsidR="00903142" w:rsidRPr="00280F8A" w:rsidRDefault="00903142" w:rsidP="00903142">
            <w:pPr>
              <w:ind w:right="-172"/>
              <w:rPr>
                <w:sz w:val="20"/>
              </w:rPr>
            </w:pPr>
          </w:p>
        </w:tc>
        <w:tc>
          <w:tcPr>
            <w:tcW w:w="2835" w:type="dxa"/>
          </w:tcPr>
          <w:p w:rsidR="00903142" w:rsidRPr="00EF6B9A" w:rsidRDefault="00903142" w:rsidP="00903142">
            <w:pPr>
              <w:autoSpaceDE w:val="0"/>
              <w:autoSpaceDN w:val="0"/>
              <w:adjustRightInd w:val="0"/>
              <w:rPr>
                <w:sz w:val="20"/>
              </w:rPr>
            </w:pPr>
            <w:r w:rsidRPr="00EF6B9A">
              <w:rPr>
                <w:sz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w:t>
            </w:r>
            <w:r w:rsidRPr="00EF6B9A">
              <w:rPr>
                <w:sz w:val="20"/>
              </w:rPr>
              <w:lastRenderedPageBreak/>
              <w:t>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903142" w:rsidRPr="00EF6B9A" w:rsidRDefault="00903142" w:rsidP="00903142">
            <w:pPr>
              <w:autoSpaceDE w:val="0"/>
              <w:autoSpaceDN w:val="0"/>
              <w:adjustRightInd w:val="0"/>
              <w:rPr>
                <w:sz w:val="20"/>
              </w:rPr>
            </w:pPr>
            <w:r w:rsidRPr="00EF6B9A">
              <w:rPr>
                <w:sz w:val="20"/>
              </w:rPr>
              <w:t>выращивание сельскохозяйственных культур;</w:t>
            </w:r>
          </w:p>
          <w:p w:rsidR="00903142" w:rsidRPr="00EF6B9A" w:rsidRDefault="00903142" w:rsidP="00903142">
            <w:pPr>
              <w:autoSpaceDE w:val="0"/>
              <w:autoSpaceDN w:val="0"/>
              <w:adjustRightInd w:val="0"/>
              <w:rPr>
                <w:sz w:val="20"/>
              </w:rPr>
            </w:pPr>
            <w:r w:rsidRPr="00EF6B9A">
              <w:rPr>
                <w:sz w:val="20"/>
              </w:rPr>
              <w:t xml:space="preserve">размещение индивидуальных гаражей и хозяйственных построек </w:t>
            </w:r>
          </w:p>
        </w:tc>
        <w:tc>
          <w:tcPr>
            <w:tcW w:w="2532" w:type="dxa"/>
            <w:shd w:val="clear" w:color="auto" w:fill="auto"/>
          </w:tcPr>
          <w:p w:rsidR="00903142" w:rsidRPr="00EF6B9A" w:rsidRDefault="00903142" w:rsidP="00903142">
            <w:pPr>
              <w:ind w:right="-172"/>
              <w:rPr>
                <w:sz w:val="20"/>
              </w:rPr>
            </w:pPr>
            <w:r w:rsidRPr="00EF6B9A">
              <w:rPr>
                <w:sz w:val="20"/>
              </w:rPr>
              <w:lastRenderedPageBreak/>
              <w:t>Индивидуальные жилые дома.</w:t>
            </w:r>
          </w:p>
          <w:p w:rsidR="00903142" w:rsidRPr="00EF6B9A" w:rsidRDefault="00903142" w:rsidP="00903142">
            <w:pPr>
              <w:ind w:right="-172"/>
              <w:rPr>
                <w:sz w:val="20"/>
              </w:rPr>
            </w:pPr>
            <w:r w:rsidRPr="00EF6B9A">
              <w:rPr>
                <w:sz w:val="20"/>
              </w:rPr>
              <w:t>Индивидуальные гаражи на 1-2 легковых автомобиля.</w:t>
            </w:r>
          </w:p>
          <w:p w:rsidR="00903142" w:rsidRPr="00EF6B9A" w:rsidRDefault="00903142" w:rsidP="00903142">
            <w:pPr>
              <w:ind w:right="-172"/>
              <w:rPr>
                <w:sz w:val="20"/>
              </w:rPr>
            </w:pPr>
            <w:r w:rsidRPr="00EF6B9A">
              <w:rPr>
                <w:sz w:val="20"/>
              </w:rPr>
              <w:t>Подсобные сооружения.</w:t>
            </w:r>
          </w:p>
          <w:p w:rsidR="00903142" w:rsidRPr="00EF6B9A" w:rsidRDefault="00903142" w:rsidP="00903142">
            <w:pPr>
              <w:ind w:right="-172"/>
              <w:rPr>
                <w:sz w:val="20"/>
              </w:rPr>
            </w:pPr>
          </w:p>
        </w:tc>
        <w:tc>
          <w:tcPr>
            <w:tcW w:w="3969" w:type="dxa"/>
            <w:shd w:val="clear" w:color="auto" w:fill="auto"/>
          </w:tcPr>
          <w:p w:rsidR="00903142" w:rsidRPr="00EF6B9A" w:rsidRDefault="00903142" w:rsidP="00903142">
            <w:pPr>
              <w:contextualSpacing/>
              <w:rPr>
                <w:sz w:val="20"/>
              </w:rPr>
            </w:pPr>
            <w:r w:rsidRPr="00EF6B9A">
              <w:rPr>
                <w:sz w:val="20"/>
              </w:rPr>
              <w:t>1. Минимальный размер земельного участка -  400 кв.м.</w:t>
            </w:r>
          </w:p>
          <w:p w:rsidR="00903142" w:rsidRPr="00EF6B9A" w:rsidRDefault="00903142" w:rsidP="00903142">
            <w:pPr>
              <w:contextualSpacing/>
              <w:rPr>
                <w:sz w:val="20"/>
              </w:rPr>
            </w:pPr>
            <w:r w:rsidRPr="00EF6B9A">
              <w:rPr>
                <w:sz w:val="20"/>
              </w:rPr>
              <w:t>Максимальный размер земельного участка -  2000 кв.м.</w:t>
            </w:r>
          </w:p>
          <w:p w:rsidR="00903142" w:rsidRPr="00EF6B9A" w:rsidRDefault="00903142" w:rsidP="00903142">
            <w:pPr>
              <w:contextualSpacing/>
              <w:rPr>
                <w:sz w:val="20"/>
              </w:rPr>
            </w:pPr>
            <w:r w:rsidRPr="00EF6B9A">
              <w:rPr>
                <w:sz w:val="20"/>
                <w:lang w:eastAsia="en-US"/>
              </w:rPr>
              <w:t>Минимальный размер фронтальной стороны земельного участка 12 м.</w:t>
            </w:r>
          </w:p>
          <w:p w:rsidR="00903142" w:rsidRPr="00EF6B9A" w:rsidRDefault="00903142" w:rsidP="00903142">
            <w:pPr>
              <w:contextualSpacing/>
              <w:rPr>
                <w:sz w:val="20"/>
              </w:rPr>
            </w:pPr>
            <w:r w:rsidRPr="00EF6B9A">
              <w:rPr>
                <w:sz w:val="20"/>
              </w:rPr>
              <w:lastRenderedPageBreak/>
              <w:t>2. Минимальный отступ от границ земельного участка, а также между строениями:</w:t>
            </w:r>
          </w:p>
          <w:p w:rsidR="00903142" w:rsidRPr="00EF6B9A" w:rsidRDefault="00903142" w:rsidP="00903142">
            <w:pPr>
              <w:contextualSpacing/>
              <w:rPr>
                <w:sz w:val="20"/>
              </w:rPr>
            </w:pPr>
            <w:r w:rsidRPr="00EF6B9A">
              <w:rPr>
                <w:sz w:val="20"/>
              </w:rPr>
              <w:t>- от фронтальной границы земельного участка до основного строения – 3 м;</w:t>
            </w:r>
          </w:p>
          <w:p w:rsidR="00903142" w:rsidRPr="00EF6B9A" w:rsidRDefault="00903142" w:rsidP="00903142">
            <w:pPr>
              <w:contextualSpacing/>
              <w:rPr>
                <w:sz w:val="20"/>
              </w:rPr>
            </w:pPr>
            <w:r w:rsidRPr="00EF6B9A">
              <w:rPr>
                <w:sz w:val="20"/>
              </w:rPr>
              <w:t>- от границ соседнего участка до основного строения – 3 м;</w:t>
            </w:r>
          </w:p>
          <w:p w:rsidR="00903142" w:rsidRPr="00EF6B9A" w:rsidRDefault="00903142" w:rsidP="00903142">
            <w:pPr>
              <w:contextualSpacing/>
              <w:rPr>
                <w:sz w:val="20"/>
              </w:rPr>
            </w:pPr>
            <w:r w:rsidRPr="00EF6B9A">
              <w:rPr>
                <w:sz w:val="20"/>
              </w:rPr>
              <w:t>- от границ соседнего участка до хозяйственных и прочих строений – 1 м;</w:t>
            </w:r>
          </w:p>
          <w:p w:rsidR="00903142" w:rsidRPr="00EF6B9A" w:rsidRDefault="00903142" w:rsidP="00903142">
            <w:pPr>
              <w:contextualSpacing/>
              <w:rPr>
                <w:sz w:val="20"/>
              </w:rPr>
            </w:pPr>
            <w:r w:rsidRPr="00EF6B9A">
              <w:rPr>
                <w:sz w:val="20"/>
              </w:rPr>
              <w:t>- от границ соседнего участка до открытой стоянки – 1м;</w:t>
            </w:r>
          </w:p>
          <w:p w:rsidR="00903142" w:rsidRPr="00EF6B9A" w:rsidRDefault="00903142" w:rsidP="00903142">
            <w:pPr>
              <w:contextualSpacing/>
              <w:rPr>
                <w:sz w:val="20"/>
              </w:rPr>
            </w:pPr>
            <w:r w:rsidRPr="00EF6B9A">
              <w:rPr>
                <w:sz w:val="20"/>
              </w:rPr>
              <w:t>- от границ соседнего участка до отдельно стоящего гаража – 1м;</w:t>
            </w:r>
          </w:p>
          <w:p w:rsidR="00903142" w:rsidRPr="00EF6B9A" w:rsidRDefault="00903142" w:rsidP="00903142">
            <w:pPr>
              <w:contextualSpacing/>
              <w:rPr>
                <w:sz w:val="20"/>
              </w:rPr>
            </w:pPr>
            <w:r w:rsidRPr="00EF6B9A">
              <w:rPr>
                <w:sz w:val="20"/>
              </w:rPr>
              <w:t>3. Максимальное количество надземных этажей - 3.</w:t>
            </w:r>
          </w:p>
          <w:p w:rsidR="00903142" w:rsidRPr="00EF6B9A" w:rsidRDefault="00903142" w:rsidP="00903142">
            <w:pPr>
              <w:contextualSpacing/>
              <w:rPr>
                <w:sz w:val="20"/>
              </w:rPr>
            </w:pPr>
            <w:r w:rsidRPr="00EF6B9A">
              <w:rPr>
                <w:sz w:val="20"/>
              </w:rPr>
              <w:t>Максимальная высота от уровня земли до верха плоской кровли – 10м.</w:t>
            </w:r>
          </w:p>
          <w:p w:rsidR="00903142" w:rsidRPr="00EF6B9A" w:rsidRDefault="00903142" w:rsidP="00903142">
            <w:pPr>
              <w:contextualSpacing/>
              <w:rPr>
                <w:sz w:val="20"/>
              </w:rPr>
            </w:pPr>
            <w:r w:rsidRPr="00EF6B9A">
              <w:rPr>
                <w:sz w:val="20"/>
              </w:rPr>
              <w:t>- до конька скатной кровли –  15м.</w:t>
            </w:r>
          </w:p>
          <w:p w:rsidR="00903142" w:rsidRPr="00EF6B9A" w:rsidRDefault="00903142" w:rsidP="00903142">
            <w:pPr>
              <w:contextualSpacing/>
              <w:rPr>
                <w:sz w:val="20"/>
              </w:rPr>
            </w:pPr>
            <w:r w:rsidRPr="00EF6B9A">
              <w:rPr>
                <w:sz w:val="20"/>
              </w:rPr>
              <w:t>4. Максимальный процент застройки  - 60%</w:t>
            </w:r>
          </w:p>
          <w:p w:rsidR="00903142" w:rsidRPr="00EF6B9A" w:rsidRDefault="00903142" w:rsidP="00903142">
            <w:pPr>
              <w:contextualSpacing/>
              <w:rPr>
                <w:sz w:val="20"/>
              </w:rPr>
            </w:pPr>
            <w:r w:rsidRPr="00EF6B9A">
              <w:rPr>
                <w:sz w:val="20"/>
              </w:rPr>
              <w:t>Иные параметры:</w:t>
            </w:r>
          </w:p>
          <w:p w:rsidR="00903142" w:rsidRPr="00EF6B9A" w:rsidRDefault="00903142" w:rsidP="00903142">
            <w:pPr>
              <w:widowControl w:val="0"/>
              <w:autoSpaceDE w:val="0"/>
              <w:autoSpaceDN w:val="0"/>
              <w:spacing w:before="1"/>
              <w:ind w:right="276"/>
              <w:rPr>
                <w:sz w:val="20"/>
                <w:lang w:eastAsia="en-US"/>
              </w:rPr>
            </w:pPr>
            <w:r w:rsidRPr="00EF6B9A">
              <w:rPr>
                <w:sz w:val="20"/>
                <w:lang w:eastAsia="en-US"/>
              </w:rPr>
              <w:t>Минимальный процент озеленения – 20%.</w:t>
            </w:r>
          </w:p>
          <w:p w:rsidR="00903142" w:rsidRPr="00EF6B9A" w:rsidRDefault="00903142" w:rsidP="00903142">
            <w:pPr>
              <w:widowControl w:val="0"/>
              <w:autoSpaceDE w:val="0"/>
              <w:autoSpaceDN w:val="0"/>
              <w:spacing w:before="1"/>
              <w:ind w:right="276"/>
              <w:rPr>
                <w:sz w:val="20"/>
                <w:lang w:eastAsia="en-US"/>
              </w:rPr>
            </w:pPr>
            <w:r w:rsidRPr="00EF6B9A">
              <w:rPr>
                <w:sz w:val="20"/>
                <w:lang w:eastAsia="en-US"/>
              </w:rPr>
              <w:t>Отступ от красной линии при новом строительстве – не менее 3 м.</w:t>
            </w:r>
          </w:p>
          <w:p w:rsidR="00903142" w:rsidRPr="00EF6B9A" w:rsidRDefault="00903142" w:rsidP="00903142">
            <w:pPr>
              <w:widowControl w:val="0"/>
              <w:autoSpaceDE w:val="0"/>
              <w:autoSpaceDN w:val="0"/>
              <w:spacing w:before="1"/>
              <w:ind w:right="276"/>
              <w:rPr>
                <w:sz w:val="20"/>
                <w:lang w:eastAsia="en-US"/>
              </w:rPr>
            </w:pPr>
            <w:r w:rsidRPr="00EF6B9A">
              <w:rPr>
                <w:sz w:val="20"/>
                <w:lang w:eastAsia="en-US"/>
              </w:rPr>
              <w:t>Максимальное количество этажей для хозяйственных построек – 2.</w:t>
            </w:r>
          </w:p>
          <w:p w:rsidR="00903142" w:rsidRPr="00EF6B9A" w:rsidRDefault="00903142" w:rsidP="00903142">
            <w:pPr>
              <w:widowControl w:val="0"/>
              <w:autoSpaceDE w:val="0"/>
              <w:autoSpaceDN w:val="0"/>
              <w:spacing w:before="1"/>
              <w:ind w:right="276"/>
              <w:rPr>
                <w:sz w:val="20"/>
                <w:lang w:eastAsia="en-US"/>
              </w:rPr>
            </w:pPr>
            <w:r w:rsidRPr="00EF6B9A">
              <w:rPr>
                <w:sz w:val="20"/>
                <w:lang w:eastAsia="en-US"/>
              </w:rPr>
              <w:t>Максимальная высота хозяйственной постройки – 6 м.</w:t>
            </w:r>
          </w:p>
          <w:p w:rsidR="00903142" w:rsidRPr="00EF6B9A" w:rsidRDefault="00903142" w:rsidP="00903142">
            <w:pPr>
              <w:widowControl w:val="0"/>
              <w:autoSpaceDE w:val="0"/>
              <w:autoSpaceDN w:val="0"/>
              <w:spacing w:before="1"/>
              <w:ind w:right="276"/>
              <w:rPr>
                <w:sz w:val="20"/>
                <w:lang w:eastAsia="en-US"/>
              </w:rPr>
            </w:pPr>
            <w:r w:rsidRPr="00EF6B9A">
              <w:rPr>
                <w:sz w:val="20"/>
                <w:lang w:eastAsia="en-US"/>
              </w:rPr>
              <w:t>Максимальный процент застройки земельного участка хозяйственными постройками – 30.</w:t>
            </w:r>
          </w:p>
          <w:p w:rsidR="00903142" w:rsidRPr="00EF6B9A" w:rsidRDefault="00903142" w:rsidP="00903142">
            <w:pPr>
              <w:widowControl w:val="0"/>
              <w:autoSpaceDE w:val="0"/>
              <w:autoSpaceDN w:val="0"/>
              <w:spacing w:before="1"/>
              <w:ind w:right="276"/>
              <w:rPr>
                <w:sz w:val="20"/>
                <w:lang w:eastAsia="en-US"/>
              </w:rPr>
            </w:pPr>
            <w:r w:rsidRPr="00EF6B9A">
              <w:rPr>
                <w:sz w:val="20"/>
                <w:lang w:eastAsia="en-US"/>
              </w:rPr>
              <w:t xml:space="preserve">Максимальная высота оград -2 м, Расстояние от домов до хозяйственных </w:t>
            </w:r>
            <w:r w:rsidRPr="00EF6B9A">
              <w:rPr>
                <w:sz w:val="20"/>
                <w:lang w:eastAsia="en-US"/>
              </w:rPr>
              <w:lastRenderedPageBreak/>
              <w:t>построек, расположенных на соседних земельных участках – не менее 3 м.</w:t>
            </w:r>
          </w:p>
          <w:p w:rsidR="00903142" w:rsidRPr="00EF6B9A" w:rsidRDefault="00903142" w:rsidP="00903142">
            <w:pPr>
              <w:widowControl w:val="0"/>
              <w:autoSpaceDE w:val="0"/>
              <w:autoSpaceDN w:val="0"/>
              <w:spacing w:before="1"/>
              <w:ind w:right="276"/>
              <w:rPr>
                <w:sz w:val="20"/>
              </w:rPr>
            </w:pPr>
            <w:r w:rsidRPr="00EF6B9A">
              <w:rPr>
                <w:sz w:val="20"/>
                <w:lang w:eastAsia="en-US"/>
              </w:rPr>
              <w:t>Расстояние от домов до хозяйственных построек для скота и птицы – не менее 10 м.</w:t>
            </w:r>
          </w:p>
        </w:tc>
        <w:tc>
          <w:tcPr>
            <w:tcW w:w="3261" w:type="dxa"/>
            <w:shd w:val="clear" w:color="auto" w:fill="auto"/>
          </w:tcPr>
          <w:p w:rsidR="00903142" w:rsidRPr="00EF6B9A" w:rsidRDefault="00903142" w:rsidP="00903142">
            <w:pPr>
              <w:ind w:right="175"/>
              <w:rPr>
                <w:sz w:val="20"/>
              </w:rPr>
            </w:pPr>
            <w:r w:rsidRPr="00EF6B9A">
              <w:rPr>
                <w:sz w:val="20"/>
              </w:rPr>
              <w:lastRenderedPageBreak/>
              <w:t>При проектировании руководствоваться СП 55.13330.2016, СП 42.13330.2016,со строительными нормами и правилами, СП, техническими регламентами.</w:t>
            </w:r>
          </w:p>
          <w:p w:rsidR="00903142" w:rsidRPr="00EF6B9A" w:rsidRDefault="00903142" w:rsidP="00903142">
            <w:pPr>
              <w:ind w:right="-172"/>
              <w:rPr>
                <w:sz w:val="20"/>
              </w:rPr>
            </w:pPr>
            <w:r w:rsidRPr="00EF6B9A">
              <w:rPr>
                <w:sz w:val="20"/>
              </w:rPr>
              <w:t xml:space="preserve">Субъекты землепользования в жилых зонах обязаны содержать </w:t>
            </w:r>
            <w:r w:rsidRPr="00EF6B9A">
              <w:rPr>
                <w:sz w:val="20"/>
              </w:rPr>
              <w:lastRenderedPageBreak/>
              <w:t>придомовые территории в порядке и чистоте, сохранять зеленые насаждения, беречь объекты благоустройства.</w:t>
            </w:r>
          </w:p>
          <w:p w:rsidR="00903142" w:rsidRPr="00EF6B9A" w:rsidRDefault="00903142" w:rsidP="00903142">
            <w:pPr>
              <w:autoSpaceDE w:val="0"/>
              <w:autoSpaceDN w:val="0"/>
              <w:adjustRightInd w:val="0"/>
              <w:rPr>
                <w:sz w:val="20"/>
              </w:rPr>
            </w:pPr>
            <w:r w:rsidRPr="00EF6B9A">
              <w:rPr>
                <w:sz w:val="20"/>
              </w:rPr>
              <w:t>При возведении на участке хозяйственных построек, располагаемых на расстоянии 1 м от границы соседнего участка, следует скат крыши ориентировать на свой участок.</w:t>
            </w:r>
          </w:p>
          <w:p w:rsidR="00903142" w:rsidRPr="00EF6B9A" w:rsidRDefault="00903142" w:rsidP="00903142">
            <w:pPr>
              <w:ind w:right="-172"/>
              <w:rPr>
                <w:sz w:val="20"/>
              </w:rPr>
            </w:pPr>
            <w:r w:rsidRPr="00EF6B9A">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EF6B9A">
              <w:rPr>
                <w:sz w:val="20"/>
              </w:rPr>
              <w:t xml:space="preserve"> Правил.</w:t>
            </w:r>
          </w:p>
          <w:p w:rsidR="00903142" w:rsidRPr="00EF6B9A" w:rsidRDefault="00903142" w:rsidP="00903142">
            <w:pPr>
              <w:ind w:right="-172"/>
              <w:rPr>
                <w:sz w:val="20"/>
              </w:rPr>
            </w:pPr>
          </w:p>
        </w:tc>
      </w:tr>
      <w:tr w:rsidR="00903142" w:rsidRPr="00406F5D" w:rsidTr="000138E9">
        <w:trPr>
          <w:trHeight w:val="814"/>
        </w:trPr>
        <w:tc>
          <w:tcPr>
            <w:tcW w:w="2430" w:type="dxa"/>
          </w:tcPr>
          <w:p w:rsidR="00903142" w:rsidRPr="00280F8A" w:rsidRDefault="00903142" w:rsidP="00903142">
            <w:pPr>
              <w:autoSpaceDE w:val="0"/>
              <w:autoSpaceDN w:val="0"/>
              <w:adjustRightInd w:val="0"/>
              <w:rPr>
                <w:sz w:val="20"/>
              </w:rPr>
            </w:pPr>
            <w:r w:rsidRPr="00280F8A">
              <w:rPr>
                <w:sz w:val="20"/>
              </w:rPr>
              <w:lastRenderedPageBreak/>
              <w:t>Для ведения личного подсобного хозяйства (приусадебный земельный участок) 2.2</w:t>
            </w:r>
          </w:p>
        </w:tc>
        <w:tc>
          <w:tcPr>
            <w:tcW w:w="2835" w:type="dxa"/>
          </w:tcPr>
          <w:p w:rsidR="00903142" w:rsidRPr="00EF6B9A" w:rsidRDefault="00903142" w:rsidP="00903142">
            <w:pPr>
              <w:autoSpaceDE w:val="0"/>
              <w:autoSpaceDN w:val="0"/>
              <w:adjustRightInd w:val="0"/>
              <w:rPr>
                <w:sz w:val="20"/>
              </w:rPr>
            </w:pPr>
            <w:r w:rsidRPr="00EF6B9A">
              <w:rPr>
                <w:sz w:val="20"/>
              </w:rPr>
              <w:t>Размещение жилого дома, указанного в описании вида разрешенного использования с кодом 2.1;</w:t>
            </w:r>
          </w:p>
          <w:p w:rsidR="00903142" w:rsidRPr="00EF6B9A" w:rsidRDefault="00903142" w:rsidP="00903142">
            <w:pPr>
              <w:autoSpaceDE w:val="0"/>
              <w:autoSpaceDN w:val="0"/>
              <w:adjustRightInd w:val="0"/>
              <w:rPr>
                <w:sz w:val="20"/>
              </w:rPr>
            </w:pPr>
            <w:r w:rsidRPr="00EF6B9A">
              <w:rPr>
                <w:sz w:val="20"/>
              </w:rPr>
              <w:t>производство сельскохозяйственной продукции;</w:t>
            </w:r>
          </w:p>
          <w:p w:rsidR="00903142" w:rsidRPr="00EF6B9A" w:rsidRDefault="00903142" w:rsidP="00903142">
            <w:pPr>
              <w:autoSpaceDE w:val="0"/>
              <w:autoSpaceDN w:val="0"/>
              <w:adjustRightInd w:val="0"/>
              <w:rPr>
                <w:sz w:val="20"/>
              </w:rPr>
            </w:pPr>
            <w:r w:rsidRPr="00EF6B9A">
              <w:rPr>
                <w:sz w:val="20"/>
              </w:rPr>
              <w:t>размещение гаража и иных вспомогательных сооружений;</w:t>
            </w:r>
          </w:p>
          <w:p w:rsidR="00903142" w:rsidRPr="00EF6B9A" w:rsidRDefault="00903142" w:rsidP="00903142">
            <w:pPr>
              <w:autoSpaceDE w:val="0"/>
              <w:autoSpaceDN w:val="0"/>
              <w:adjustRightInd w:val="0"/>
              <w:rPr>
                <w:sz w:val="20"/>
              </w:rPr>
            </w:pPr>
            <w:r w:rsidRPr="00EF6B9A">
              <w:rPr>
                <w:sz w:val="20"/>
              </w:rPr>
              <w:t>содержание сельскохозяйственных животных</w:t>
            </w:r>
          </w:p>
        </w:tc>
        <w:tc>
          <w:tcPr>
            <w:tcW w:w="2532" w:type="dxa"/>
            <w:shd w:val="clear" w:color="auto" w:fill="auto"/>
          </w:tcPr>
          <w:p w:rsidR="00903142" w:rsidRPr="00EF6B9A" w:rsidRDefault="00903142" w:rsidP="00903142">
            <w:pPr>
              <w:ind w:right="-172"/>
              <w:rPr>
                <w:sz w:val="20"/>
              </w:rPr>
            </w:pPr>
            <w:r w:rsidRPr="00EF6B9A">
              <w:rPr>
                <w:sz w:val="20"/>
              </w:rPr>
              <w:t>Индивидуальные жилые дома.</w:t>
            </w:r>
          </w:p>
          <w:p w:rsidR="00903142" w:rsidRPr="00EF6B9A" w:rsidRDefault="00903142" w:rsidP="00903142">
            <w:pPr>
              <w:ind w:right="-172"/>
              <w:rPr>
                <w:sz w:val="20"/>
              </w:rPr>
            </w:pPr>
            <w:r w:rsidRPr="00EF6B9A">
              <w:rPr>
                <w:sz w:val="20"/>
              </w:rPr>
              <w:t>Индивидуальные гаражи на 1-2 легковых автомобиля.</w:t>
            </w:r>
          </w:p>
          <w:p w:rsidR="00903142" w:rsidRPr="00EF6B9A" w:rsidRDefault="00903142" w:rsidP="00903142">
            <w:pPr>
              <w:ind w:right="-172"/>
              <w:rPr>
                <w:sz w:val="20"/>
              </w:rPr>
            </w:pPr>
            <w:r w:rsidRPr="00EF6B9A">
              <w:rPr>
                <w:sz w:val="20"/>
              </w:rPr>
              <w:t>Подсобные сооружения.</w:t>
            </w:r>
          </w:p>
          <w:p w:rsidR="00903142" w:rsidRPr="00EF6B9A" w:rsidRDefault="00903142" w:rsidP="00903142">
            <w:pPr>
              <w:ind w:right="-172"/>
              <w:rPr>
                <w:sz w:val="20"/>
              </w:rPr>
            </w:pPr>
            <w:r w:rsidRPr="00EF6B9A">
              <w:rPr>
                <w:sz w:val="20"/>
              </w:rPr>
              <w:t>Сооружения для содержания сельскохозяйственных животных.</w:t>
            </w:r>
          </w:p>
        </w:tc>
        <w:tc>
          <w:tcPr>
            <w:tcW w:w="3969" w:type="dxa"/>
            <w:shd w:val="clear" w:color="auto" w:fill="auto"/>
          </w:tcPr>
          <w:p w:rsidR="00903142" w:rsidRPr="00EF6B9A" w:rsidRDefault="00903142" w:rsidP="00903142">
            <w:pPr>
              <w:contextualSpacing/>
              <w:rPr>
                <w:sz w:val="20"/>
              </w:rPr>
            </w:pPr>
            <w:r w:rsidRPr="00EF6B9A">
              <w:rPr>
                <w:sz w:val="20"/>
              </w:rPr>
              <w:t>1. Минимальный размер земельного участка -  400 кв.м.</w:t>
            </w:r>
          </w:p>
          <w:p w:rsidR="00903142" w:rsidRPr="00EF6B9A" w:rsidRDefault="00903142" w:rsidP="00903142">
            <w:pPr>
              <w:contextualSpacing/>
              <w:rPr>
                <w:sz w:val="20"/>
              </w:rPr>
            </w:pPr>
            <w:r w:rsidRPr="00EF6B9A">
              <w:rPr>
                <w:sz w:val="20"/>
              </w:rPr>
              <w:t>Максимальный размер земельного участка -  6000 кв.м.</w:t>
            </w:r>
          </w:p>
          <w:p w:rsidR="00903142" w:rsidRPr="00EF6B9A" w:rsidRDefault="00903142" w:rsidP="00903142">
            <w:pPr>
              <w:contextualSpacing/>
              <w:rPr>
                <w:sz w:val="20"/>
              </w:rPr>
            </w:pPr>
            <w:r w:rsidRPr="00EF6B9A">
              <w:rPr>
                <w:sz w:val="20"/>
                <w:lang w:eastAsia="en-US"/>
              </w:rPr>
              <w:t>Минимальный размер фронтальной стороны земельного участка 12 м.</w:t>
            </w:r>
          </w:p>
          <w:p w:rsidR="00903142" w:rsidRPr="00EF6B9A" w:rsidRDefault="00903142" w:rsidP="00903142">
            <w:pPr>
              <w:contextualSpacing/>
              <w:rPr>
                <w:sz w:val="20"/>
              </w:rPr>
            </w:pPr>
            <w:r w:rsidRPr="00EF6B9A">
              <w:rPr>
                <w:sz w:val="20"/>
              </w:rPr>
              <w:t>2. Минимальный отступ от границ земельного участка, а также между строениями:</w:t>
            </w:r>
          </w:p>
          <w:p w:rsidR="00903142" w:rsidRPr="00EF6B9A" w:rsidRDefault="00903142" w:rsidP="00903142">
            <w:pPr>
              <w:contextualSpacing/>
              <w:rPr>
                <w:sz w:val="20"/>
              </w:rPr>
            </w:pPr>
            <w:r w:rsidRPr="00EF6B9A">
              <w:rPr>
                <w:sz w:val="20"/>
              </w:rPr>
              <w:t>- от фронтальной границы земельного участка до основного строения – 3 м;</w:t>
            </w:r>
          </w:p>
          <w:p w:rsidR="00903142" w:rsidRPr="00EF6B9A" w:rsidRDefault="00903142" w:rsidP="00903142">
            <w:pPr>
              <w:contextualSpacing/>
              <w:rPr>
                <w:sz w:val="20"/>
              </w:rPr>
            </w:pPr>
            <w:r w:rsidRPr="00EF6B9A">
              <w:rPr>
                <w:sz w:val="20"/>
              </w:rPr>
              <w:t>- от границ соседнего участка до основного строения – 3 м;</w:t>
            </w:r>
          </w:p>
          <w:p w:rsidR="00903142" w:rsidRPr="00EF6B9A" w:rsidRDefault="00903142" w:rsidP="00903142">
            <w:pPr>
              <w:contextualSpacing/>
              <w:rPr>
                <w:sz w:val="20"/>
              </w:rPr>
            </w:pPr>
            <w:r w:rsidRPr="00EF6B9A">
              <w:rPr>
                <w:sz w:val="20"/>
              </w:rPr>
              <w:t>- от границ соседнего участка до хозяйственных и прочих строений – 1 м;</w:t>
            </w:r>
          </w:p>
          <w:p w:rsidR="00903142" w:rsidRPr="00EF6B9A" w:rsidRDefault="00903142" w:rsidP="00903142">
            <w:pPr>
              <w:contextualSpacing/>
              <w:rPr>
                <w:sz w:val="20"/>
              </w:rPr>
            </w:pPr>
            <w:r w:rsidRPr="00EF6B9A">
              <w:rPr>
                <w:sz w:val="20"/>
              </w:rPr>
              <w:t>- от границ соседнего участка до открытой стоянки – 1м;</w:t>
            </w:r>
          </w:p>
          <w:p w:rsidR="00903142" w:rsidRPr="00EF6B9A" w:rsidRDefault="00903142" w:rsidP="00903142">
            <w:pPr>
              <w:contextualSpacing/>
              <w:rPr>
                <w:sz w:val="20"/>
              </w:rPr>
            </w:pPr>
            <w:r w:rsidRPr="00EF6B9A">
              <w:rPr>
                <w:sz w:val="20"/>
              </w:rPr>
              <w:t>- от границ соседнего участка до отдельно стоящего гаража – 1м;</w:t>
            </w:r>
          </w:p>
          <w:p w:rsidR="00903142" w:rsidRPr="00EF6B9A" w:rsidRDefault="00903142" w:rsidP="00903142">
            <w:pPr>
              <w:contextualSpacing/>
              <w:rPr>
                <w:sz w:val="20"/>
              </w:rPr>
            </w:pPr>
            <w:r w:rsidRPr="00EF6B9A">
              <w:rPr>
                <w:sz w:val="20"/>
              </w:rPr>
              <w:t>3. Максимальное количество надземных этажей - 3.</w:t>
            </w:r>
          </w:p>
          <w:p w:rsidR="00903142" w:rsidRPr="00EF6B9A" w:rsidRDefault="00903142" w:rsidP="00903142">
            <w:pPr>
              <w:contextualSpacing/>
              <w:rPr>
                <w:sz w:val="20"/>
              </w:rPr>
            </w:pPr>
            <w:r w:rsidRPr="00EF6B9A">
              <w:rPr>
                <w:sz w:val="20"/>
              </w:rPr>
              <w:t>Максимальная высота от уровня земли до верха плоской кровли – 10м.</w:t>
            </w:r>
          </w:p>
          <w:p w:rsidR="00903142" w:rsidRPr="00EF6B9A" w:rsidRDefault="00903142" w:rsidP="00903142">
            <w:pPr>
              <w:contextualSpacing/>
              <w:rPr>
                <w:sz w:val="20"/>
              </w:rPr>
            </w:pPr>
            <w:r w:rsidRPr="00EF6B9A">
              <w:rPr>
                <w:sz w:val="20"/>
              </w:rPr>
              <w:t>- до конька скатной кровли –  15м.</w:t>
            </w:r>
          </w:p>
          <w:p w:rsidR="00903142" w:rsidRPr="00EF6B9A" w:rsidRDefault="00903142" w:rsidP="00903142">
            <w:pPr>
              <w:contextualSpacing/>
              <w:rPr>
                <w:sz w:val="20"/>
              </w:rPr>
            </w:pPr>
            <w:r w:rsidRPr="00EF6B9A">
              <w:rPr>
                <w:sz w:val="20"/>
              </w:rPr>
              <w:t>4. Максимальный процент застройки  - 60%</w:t>
            </w:r>
          </w:p>
          <w:p w:rsidR="00903142" w:rsidRPr="00EF6B9A" w:rsidRDefault="00903142" w:rsidP="00903142">
            <w:pPr>
              <w:contextualSpacing/>
              <w:rPr>
                <w:sz w:val="20"/>
              </w:rPr>
            </w:pPr>
            <w:r w:rsidRPr="00EF6B9A">
              <w:rPr>
                <w:sz w:val="20"/>
              </w:rPr>
              <w:t>Иные параметры:</w:t>
            </w:r>
          </w:p>
          <w:p w:rsidR="00903142" w:rsidRPr="00EF6B9A" w:rsidRDefault="00903142" w:rsidP="00903142">
            <w:pPr>
              <w:widowControl w:val="0"/>
              <w:autoSpaceDE w:val="0"/>
              <w:autoSpaceDN w:val="0"/>
              <w:spacing w:before="1"/>
              <w:ind w:right="276"/>
              <w:rPr>
                <w:sz w:val="20"/>
                <w:lang w:eastAsia="en-US"/>
              </w:rPr>
            </w:pPr>
            <w:r w:rsidRPr="00EF6B9A">
              <w:rPr>
                <w:sz w:val="20"/>
                <w:lang w:eastAsia="en-US"/>
              </w:rPr>
              <w:t>Минимальный процент озеленения – 20%.</w:t>
            </w:r>
          </w:p>
          <w:p w:rsidR="00903142" w:rsidRPr="00EF6B9A" w:rsidRDefault="00903142" w:rsidP="00903142">
            <w:pPr>
              <w:widowControl w:val="0"/>
              <w:autoSpaceDE w:val="0"/>
              <w:autoSpaceDN w:val="0"/>
              <w:spacing w:before="1"/>
              <w:ind w:right="276"/>
              <w:rPr>
                <w:sz w:val="20"/>
                <w:lang w:eastAsia="en-US"/>
              </w:rPr>
            </w:pPr>
            <w:r w:rsidRPr="00EF6B9A">
              <w:rPr>
                <w:sz w:val="20"/>
                <w:lang w:eastAsia="en-US"/>
              </w:rPr>
              <w:lastRenderedPageBreak/>
              <w:t>Отступ от красной линии при новом строительстве – не менее 3 м.</w:t>
            </w:r>
          </w:p>
          <w:p w:rsidR="00903142" w:rsidRPr="00EF6B9A" w:rsidRDefault="00903142" w:rsidP="00903142">
            <w:pPr>
              <w:widowControl w:val="0"/>
              <w:autoSpaceDE w:val="0"/>
              <w:autoSpaceDN w:val="0"/>
              <w:spacing w:before="1"/>
              <w:ind w:right="276"/>
              <w:rPr>
                <w:sz w:val="20"/>
                <w:lang w:eastAsia="en-US"/>
              </w:rPr>
            </w:pPr>
            <w:r w:rsidRPr="00EF6B9A">
              <w:rPr>
                <w:sz w:val="20"/>
                <w:lang w:eastAsia="en-US"/>
              </w:rPr>
              <w:t>Максимальное количество этажей для хозяйственных построек – 2.</w:t>
            </w:r>
          </w:p>
          <w:p w:rsidR="00903142" w:rsidRPr="00EF6B9A" w:rsidRDefault="00903142" w:rsidP="00903142">
            <w:pPr>
              <w:widowControl w:val="0"/>
              <w:autoSpaceDE w:val="0"/>
              <w:autoSpaceDN w:val="0"/>
              <w:spacing w:before="1"/>
              <w:ind w:right="276"/>
              <w:rPr>
                <w:sz w:val="20"/>
                <w:lang w:eastAsia="en-US"/>
              </w:rPr>
            </w:pPr>
            <w:r w:rsidRPr="00EF6B9A">
              <w:rPr>
                <w:sz w:val="20"/>
                <w:lang w:eastAsia="en-US"/>
              </w:rPr>
              <w:t>Максимальная высота хозяйственной постройки – 6 м.</w:t>
            </w:r>
          </w:p>
          <w:p w:rsidR="00903142" w:rsidRPr="00EF6B9A" w:rsidRDefault="00903142" w:rsidP="00903142">
            <w:pPr>
              <w:widowControl w:val="0"/>
              <w:autoSpaceDE w:val="0"/>
              <w:autoSpaceDN w:val="0"/>
              <w:spacing w:before="1"/>
              <w:ind w:right="276"/>
              <w:rPr>
                <w:sz w:val="20"/>
                <w:lang w:eastAsia="en-US"/>
              </w:rPr>
            </w:pPr>
            <w:r w:rsidRPr="00EF6B9A">
              <w:rPr>
                <w:sz w:val="20"/>
                <w:lang w:eastAsia="en-US"/>
              </w:rPr>
              <w:t>Максимальный процент застройки земельного участка хозяйственными постройками – 30.</w:t>
            </w:r>
          </w:p>
          <w:p w:rsidR="00903142" w:rsidRPr="00EF6B9A" w:rsidRDefault="00903142" w:rsidP="00903142">
            <w:pPr>
              <w:widowControl w:val="0"/>
              <w:autoSpaceDE w:val="0"/>
              <w:autoSpaceDN w:val="0"/>
              <w:spacing w:before="1"/>
              <w:ind w:right="276"/>
              <w:rPr>
                <w:sz w:val="20"/>
                <w:lang w:eastAsia="en-US"/>
              </w:rPr>
            </w:pPr>
            <w:r w:rsidRPr="00EF6B9A">
              <w:rPr>
                <w:sz w:val="20"/>
                <w:lang w:eastAsia="en-US"/>
              </w:rPr>
              <w:t>Максимальная высота оград -2 м, Расстояние от домов до хозяйственных построек, расположенных на соседних земельных участках – не менее 3 м.</w:t>
            </w:r>
          </w:p>
          <w:p w:rsidR="00903142" w:rsidRPr="00EF6B9A" w:rsidRDefault="00903142" w:rsidP="00903142">
            <w:pPr>
              <w:widowControl w:val="0"/>
              <w:autoSpaceDE w:val="0"/>
              <w:autoSpaceDN w:val="0"/>
              <w:spacing w:before="1"/>
              <w:ind w:right="276"/>
              <w:rPr>
                <w:sz w:val="20"/>
              </w:rPr>
            </w:pPr>
            <w:r w:rsidRPr="00EF6B9A">
              <w:rPr>
                <w:sz w:val="20"/>
                <w:lang w:eastAsia="en-US"/>
              </w:rPr>
              <w:t>Расстояние от домов до хозяйственных построек для скота и птицы – не менее 10 м.</w:t>
            </w:r>
          </w:p>
        </w:tc>
        <w:tc>
          <w:tcPr>
            <w:tcW w:w="3261" w:type="dxa"/>
            <w:shd w:val="clear" w:color="auto" w:fill="auto"/>
          </w:tcPr>
          <w:p w:rsidR="00903142" w:rsidRPr="00EF6B9A" w:rsidRDefault="00903142" w:rsidP="00903142">
            <w:pPr>
              <w:ind w:right="175"/>
              <w:rPr>
                <w:sz w:val="20"/>
              </w:rPr>
            </w:pPr>
            <w:r w:rsidRPr="00EF6B9A">
              <w:rPr>
                <w:sz w:val="20"/>
              </w:rPr>
              <w:lastRenderedPageBreak/>
              <w:t>При проектировании руководствоваться СП 55.13330.2016, СП 42.13330.2016,со строительными нормами и правилами, СП, техническими регламентами.</w:t>
            </w:r>
          </w:p>
          <w:p w:rsidR="00903142" w:rsidRPr="00EF6B9A" w:rsidRDefault="00903142" w:rsidP="00903142">
            <w:pPr>
              <w:ind w:right="-172"/>
              <w:rPr>
                <w:sz w:val="20"/>
              </w:rPr>
            </w:pPr>
            <w:r w:rsidRPr="00EF6B9A">
              <w:rPr>
                <w:sz w:val="20"/>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rsidR="00903142" w:rsidRPr="00EF6B9A" w:rsidRDefault="00903142" w:rsidP="00903142">
            <w:pPr>
              <w:autoSpaceDE w:val="0"/>
              <w:autoSpaceDN w:val="0"/>
              <w:adjustRightInd w:val="0"/>
              <w:rPr>
                <w:sz w:val="20"/>
              </w:rPr>
            </w:pPr>
            <w:r w:rsidRPr="00EF6B9A">
              <w:rPr>
                <w:sz w:val="20"/>
              </w:rPr>
              <w:t>При возведении на участке хозяйственных построек, располагаемых на расстоянии 1 м от границы соседнего участка, следует скат крыши ориентировать на свой участок.</w:t>
            </w:r>
          </w:p>
          <w:p w:rsidR="00903142" w:rsidRPr="00EF6B9A" w:rsidRDefault="00903142" w:rsidP="00903142">
            <w:pPr>
              <w:ind w:right="-172"/>
              <w:rPr>
                <w:sz w:val="20"/>
              </w:rPr>
            </w:pPr>
            <w:r w:rsidRPr="00EF6B9A">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EF6B9A">
              <w:rPr>
                <w:sz w:val="20"/>
              </w:rPr>
              <w:t xml:space="preserve"> Правил.</w:t>
            </w:r>
          </w:p>
        </w:tc>
      </w:tr>
      <w:tr w:rsidR="00903142" w:rsidRPr="00406F5D" w:rsidTr="000138E9">
        <w:trPr>
          <w:trHeight w:val="814"/>
        </w:trPr>
        <w:tc>
          <w:tcPr>
            <w:tcW w:w="2430" w:type="dxa"/>
          </w:tcPr>
          <w:p w:rsidR="00903142" w:rsidRPr="00280F8A" w:rsidRDefault="00903142" w:rsidP="00903142">
            <w:pPr>
              <w:spacing w:line="20" w:lineRule="atLeast"/>
              <w:ind w:right="-172"/>
              <w:rPr>
                <w:sz w:val="20"/>
              </w:rPr>
            </w:pPr>
            <w:r w:rsidRPr="00280F8A">
              <w:rPr>
                <w:sz w:val="20"/>
              </w:rPr>
              <w:lastRenderedPageBreak/>
              <w:t>Блокированная жилая застройка</w:t>
            </w:r>
          </w:p>
          <w:p w:rsidR="00903142" w:rsidRPr="00280F8A" w:rsidRDefault="00903142" w:rsidP="00903142">
            <w:pPr>
              <w:spacing w:line="20" w:lineRule="atLeast"/>
              <w:ind w:right="-172"/>
              <w:rPr>
                <w:sz w:val="20"/>
              </w:rPr>
            </w:pPr>
            <w:r w:rsidRPr="00280F8A">
              <w:rPr>
                <w:sz w:val="20"/>
              </w:rPr>
              <w:t>2.3</w:t>
            </w:r>
          </w:p>
        </w:tc>
        <w:tc>
          <w:tcPr>
            <w:tcW w:w="2835" w:type="dxa"/>
          </w:tcPr>
          <w:p w:rsidR="00903142" w:rsidRPr="00EF6B9A" w:rsidRDefault="00903142" w:rsidP="00903142">
            <w:pPr>
              <w:autoSpaceDE w:val="0"/>
              <w:autoSpaceDN w:val="0"/>
              <w:adjustRightInd w:val="0"/>
              <w:spacing w:line="20" w:lineRule="atLeast"/>
              <w:rPr>
                <w:rFonts w:eastAsia="DengXian"/>
                <w:sz w:val="20"/>
              </w:rPr>
            </w:pPr>
            <w:r w:rsidRPr="00EF6B9A">
              <w:rPr>
                <w:rFonts w:eastAsia="DengXian"/>
                <w:sz w:val="20"/>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w:t>
            </w:r>
            <w:r w:rsidRPr="00EF6B9A">
              <w:rPr>
                <w:rFonts w:eastAsia="DengXian"/>
                <w:sz w:val="20"/>
              </w:rPr>
              <w:lastRenderedPageBreak/>
              <w:t>пользования (жилые дома блокированной застройки);</w:t>
            </w:r>
          </w:p>
          <w:p w:rsidR="00903142" w:rsidRPr="00EF6B9A" w:rsidRDefault="00903142" w:rsidP="00903142">
            <w:pPr>
              <w:autoSpaceDE w:val="0"/>
              <w:autoSpaceDN w:val="0"/>
              <w:adjustRightInd w:val="0"/>
              <w:spacing w:line="20" w:lineRule="atLeast"/>
              <w:rPr>
                <w:rFonts w:eastAsia="DengXian"/>
                <w:sz w:val="20"/>
              </w:rPr>
            </w:pPr>
            <w:r w:rsidRPr="00EF6B9A">
              <w:rPr>
                <w:rFonts w:eastAsia="DengXian"/>
                <w:sz w:val="20"/>
              </w:rPr>
              <w:t>разведение декоративных и плодовых деревьев, овощных и ягодных культур;</w:t>
            </w:r>
          </w:p>
          <w:p w:rsidR="00903142" w:rsidRPr="00EF6B9A" w:rsidRDefault="00903142" w:rsidP="00903142">
            <w:pPr>
              <w:autoSpaceDE w:val="0"/>
              <w:autoSpaceDN w:val="0"/>
              <w:adjustRightInd w:val="0"/>
              <w:spacing w:line="20" w:lineRule="atLeast"/>
              <w:rPr>
                <w:rFonts w:eastAsia="DengXian"/>
                <w:sz w:val="20"/>
              </w:rPr>
            </w:pPr>
            <w:r w:rsidRPr="00EF6B9A">
              <w:rPr>
                <w:rFonts w:eastAsia="DengXian"/>
                <w:sz w:val="20"/>
              </w:rPr>
              <w:t>размещение индивидуальных гаражей и иных вспомогательных сооружений;</w:t>
            </w:r>
          </w:p>
          <w:p w:rsidR="00903142" w:rsidRPr="00EF6B9A" w:rsidRDefault="00903142" w:rsidP="00903142">
            <w:pPr>
              <w:spacing w:line="20" w:lineRule="atLeast"/>
              <w:ind w:right="-172"/>
              <w:rPr>
                <w:sz w:val="20"/>
              </w:rPr>
            </w:pPr>
            <w:r w:rsidRPr="00EF6B9A">
              <w:rPr>
                <w:rFonts w:eastAsia="DengXian"/>
                <w:sz w:val="20"/>
              </w:rPr>
              <w:t>обустройство спортивных и детских площадок, площадок для отдыха</w:t>
            </w:r>
          </w:p>
        </w:tc>
        <w:tc>
          <w:tcPr>
            <w:tcW w:w="2532" w:type="dxa"/>
            <w:shd w:val="clear" w:color="auto" w:fill="auto"/>
          </w:tcPr>
          <w:p w:rsidR="00903142" w:rsidRPr="00EF6B9A" w:rsidRDefault="00903142" w:rsidP="00903142">
            <w:pPr>
              <w:spacing w:line="20" w:lineRule="atLeast"/>
              <w:ind w:right="-172"/>
              <w:rPr>
                <w:sz w:val="20"/>
              </w:rPr>
            </w:pPr>
            <w:r w:rsidRPr="00EF6B9A">
              <w:rPr>
                <w:sz w:val="20"/>
              </w:rPr>
              <w:lastRenderedPageBreak/>
              <w:t>Блокированные жилые дома.</w:t>
            </w:r>
          </w:p>
          <w:p w:rsidR="00903142" w:rsidRPr="00EF6B9A" w:rsidRDefault="00903142" w:rsidP="00903142">
            <w:pPr>
              <w:spacing w:line="20" w:lineRule="atLeast"/>
              <w:ind w:right="-172"/>
              <w:rPr>
                <w:sz w:val="20"/>
              </w:rPr>
            </w:pPr>
            <w:r w:rsidRPr="00EF6B9A">
              <w:rPr>
                <w:sz w:val="20"/>
              </w:rPr>
              <w:t>Объекты хранения автотранспорта Подсобные сооружения.</w:t>
            </w:r>
          </w:p>
          <w:p w:rsidR="00903142" w:rsidRPr="00EF6B9A" w:rsidRDefault="00903142" w:rsidP="00903142">
            <w:pPr>
              <w:spacing w:line="20" w:lineRule="atLeast"/>
              <w:ind w:right="-172"/>
              <w:rPr>
                <w:sz w:val="20"/>
              </w:rPr>
            </w:pPr>
            <w:r w:rsidRPr="00EF6B9A">
              <w:rPr>
                <w:sz w:val="20"/>
              </w:rPr>
              <w:t>Спортивные и детские площадки.</w:t>
            </w:r>
          </w:p>
          <w:p w:rsidR="00903142" w:rsidRPr="00EF6B9A" w:rsidRDefault="00903142" w:rsidP="00903142">
            <w:pPr>
              <w:spacing w:line="20" w:lineRule="atLeast"/>
              <w:ind w:right="-172"/>
              <w:rPr>
                <w:sz w:val="20"/>
              </w:rPr>
            </w:pPr>
            <w:r w:rsidRPr="00EF6B9A">
              <w:rPr>
                <w:sz w:val="20"/>
              </w:rPr>
              <w:t>Площадки отдыха</w:t>
            </w:r>
          </w:p>
        </w:tc>
        <w:tc>
          <w:tcPr>
            <w:tcW w:w="3969" w:type="dxa"/>
            <w:shd w:val="clear" w:color="auto" w:fill="auto"/>
          </w:tcPr>
          <w:p w:rsidR="00903142" w:rsidRPr="00EF6B9A" w:rsidRDefault="00903142" w:rsidP="00903142">
            <w:pPr>
              <w:spacing w:line="20" w:lineRule="atLeast"/>
              <w:ind w:right="33"/>
              <w:rPr>
                <w:sz w:val="20"/>
              </w:rPr>
            </w:pPr>
            <w:r w:rsidRPr="00EF6B9A">
              <w:rPr>
                <w:sz w:val="20"/>
              </w:rPr>
              <w:t>1.Минимальная площадь земельных участков – 0,02 га.</w:t>
            </w:r>
          </w:p>
          <w:p w:rsidR="00903142" w:rsidRPr="00EF6B9A" w:rsidRDefault="00903142" w:rsidP="00903142">
            <w:pPr>
              <w:spacing w:line="20" w:lineRule="atLeast"/>
              <w:ind w:right="33"/>
              <w:rPr>
                <w:sz w:val="20"/>
              </w:rPr>
            </w:pPr>
            <w:r w:rsidRPr="00EF6B9A">
              <w:rPr>
                <w:sz w:val="20"/>
              </w:rPr>
              <w:t>Максимальная площадь земельного участка – 2500 кв.м.</w:t>
            </w:r>
          </w:p>
          <w:p w:rsidR="00903142" w:rsidRPr="00EF6B9A" w:rsidRDefault="00903142" w:rsidP="00903142">
            <w:pPr>
              <w:spacing w:line="20" w:lineRule="atLeast"/>
              <w:contextualSpacing/>
              <w:rPr>
                <w:sz w:val="20"/>
              </w:rPr>
            </w:pPr>
            <w:r w:rsidRPr="00EF6B9A">
              <w:rPr>
                <w:sz w:val="20"/>
              </w:rPr>
              <w:t>2. Минимальный отступ от границ земельного участка:</w:t>
            </w:r>
          </w:p>
          <w:p w:rsidR="00903142" w:rsidRPr="00EF6B9A" w:rsidRDefault="00903142" w:rsidP="00903142">
            <w:pPr>
              <w:spacing w:line="20" w:lineRule="atLeast"/>
              <w:contextualSpacing/>
              <w:rPr>
                <w:sz w:val="20"/>
              </w:rPr>
            </w:pPr>
            <w:r w:rsidRPr="00EF6B9A">
              <w:rPr>
                <w:sz w:val="20"/>
              </w:rPr>
              <w:t>- от фронтальной границы земельного участка до основного строения – 3 м;</w:t>
            </w:r>
          </w:p>
          <w:p w:rsidR="00903142" w:rsidRPr="00EF6B9A" w:rsidRDefault="00903142" w:rsidP="00903142">
            <w:pPr>
              <w:spacing w:line="20" w:lineRule="atLeast"/>
              <w:contextualSpacing/>
              <w:rPr>
                <w:sz w:val="20"/>
              </w:rPr>
            </w:pPr>
            <w:r w:rsidRPr="00EF6B9A">
              <w:rPr>
                <w:sz w:val="20"/>
              </w:rPr>
              <w:t>- от границы с соседним земельным участком – 3м;</w:t>
            </w:r>
          </w:p>
          <w:p w:rsidR="00903142" w:rsidRPr="00EF6B9A" w:rsidRDefault="00903142" w:rsidP="00903142">
            <w:pPr>
              <w:tabs>
                <w:tab w:val="center" w:pos="4677"/>
                <w:tab w:val="right" w:pos="9355"/>
              </w:tabs>
              <w:spacing w:line="20" w:lineRule="atLeast"/>
              <w:ind w:right="33"/>
              <w:rPr>
                <w:sz w:val="20"/>
              </w:rPr>
            </w:pPr>
            <w:r w:rsidRPr="00EF6B9A">
              <w:rPr>
                <w:sz w:val="20"/>
              </w:rPr>
              <w:t>3. Максимальное количество этажей – 3,</w:t>
            </w:r>
          </w:p>
          <w:p w:rsidR="00903142" w:rsidRPr="00EF6B9A" w:rsidRDefault="00903142" w:rsidP="00903142">
            <w:pPr>
              <w:tabs>
                <w:tab w:val="center" w:pos="4677"/>
                <w:tab w:val="right" w:pos="9355"/>
              </w:tabs>
              <w:spacing w:line="20" w:lineRule="atLeast"/>
              <w:ind w:right="33"/>
              <w:rPr>
                <w:sz w:val="20"/>
              </w:rPr>
            </w:pPr>
            <w:r w:rsidRPr="00EF6B9A">
              <w:rPr>
                <w:sz w:val="20"/>
              </w:rPr>
              <w:t>Максимальная высота</w:t>
            </w:r>
          </w:p>
          <w:p w:rsidR="00903142" w:rsidRPr="00EF6B9A" w:rsidRDefault="00903142" w:rsidP="00903142">
            <w:pPr>
              <w:tabs>
                <w:tab w:val="center" w:pos="4677"/>
                <w:tab w:val="right" w:pos="9355"/>
              </w:tabs>
              <w:spacing w:line="20" w:lineRule="atLeast"/>
              <w:ind w:right="33"/>
              <w:rPr>
                <w:sz w:val="20"/>
              </w:rPr>
            </w:pPr>
            <w:r w:rsidRPr="00EF6B9A">
              <w:rPr>
                <w:sz w:val="20"/>
              </w:rPr>
              <w:t>- до конька скатной кровли – 15 м.</w:t>
            </w:r>
          </w:p>
          <w:p w:rsidR="00903142" w:rsidRPr="00EF6B9A" w:rsidRDefault="00903142" w:rsidP="00903142">
            <w:pPr>
              <w:tabs>
                <w:tab w:val="center" w:pos="4677"/>
                <w:tab w:val="right" w:pos="9355"/>
              </w:tabs>
              <w:spacing w:line="20" w:lineRule="atLeast"/>
              <w:ind w:right="33"/>
              <w:rPr>
                <w:sz w:val="20"/>
              </w:rPr>
            </w:pPr>
            <w:r w:rsidRPr="00EF6B9A">
              <w:rPr>
                <w:sz w:val="20"/>
              </w:rPr>
              <w:t>- до верха плоской кровли – 10 м.</w:t>
            </w:r>
          </w:p>
          <w:p w:rsidR="00903142" w:rsidRPr="00EF6B9A" w:rsidRDefault="00903142" w:rsidP="00903142">
            <w:pPr>
              <w:spacing w:line="20" w:lineRule="atLeast"/>
              <w:ind w:right="33"/>
              <w:rPr>
                <w:sz w:val="20"/>
              </w:rPr>
            </w:pPr>
            <w:r w:rsidRPr="00EF6B9A">
              <w:rPr>
                <w:sz w:val="20"/>
              </w:rPr>
              <w:t>4. Максимальный процент застройки - 60.</w:t>
            </w:r>
          </w:p>
          <w:p w:rsidR="00903142" w:rsidRPr="00EF6B9A" w:rsidRDefault="00903142" w:rsidP="00903142">
            <w:pPr>
              <w:spacing w:line="20" w:lineRule="atLeast"/>
              <w:ind w:right="33"/>
              <w:rPr>
                <w:sz w:val="20"/>
              </w:rPr>
            </w:pPr>
            <w:r w:rsidRPr="00EF6B9A">
              <w:rPr>
                <w:sz w:val="20"/>
              </w:rPr>
              <w:t>Иные параметры:</w:t>
            </w:r>
          </w:p>
          <w:p w:rsidR="00903142" w:rsidRPr="00EF6B9A" w:rsidRDefault="00903142" w:rsidP="00903142">
            <w:pPr>
              <w:spacing w:line="20" w:lineRule="atLeast"/>
              <w:ind w:right="33"/>
              <w:rPr>
                <w:sz w:val="20"/>
              </w:rPr>
            </w:pPr>
            <w:r w:rsidRPr="00EF6B9A">
              <w:rPr>
                <w:sz w:val="20"/>
              </w:rPr>
              <w:t>Минимальный процент озеленения – 20.</w:t>
            </w:r>
          </w:p>
          <w:p w:rsidR="00903142" w:rsidRPr="00EF6B9A" w:rsidRDefault="00903142" w:rsidP="00903142">
            <w:pPr>
              <w:spacing w:line="20" w:lineRule="atLeast"/>
              <w:ind w:right="33"/>
              <w:rPr>
                <w:sz w:val="20"/>
              </w:rPr>
            </w:pPr>
            <w:r w:rsidRPr="00EF6B9A">
              <w:rPr>
                <w:sz w:val="20"/>
              </w:rPr>
              <w:lastRenderedPageBreak/>
              <w:t>Минимальное расстояние от границы с соседним земельным участком до хозяйственный строений, открытой стоянки, отдельно стоящего гаража – 1 м.</w:t>
            </w:r>
          </w:p>
        </w:tc>
        <w:tc>
          <w:tcPr>
            <w:tcW w:w="3261" w:type="dxa"/>
            <w:shd w:val="clear" w:color="auto" w:fill="auto"/>
          </w:tcPr>
          <w:p w:rsidR="00903142" w:rsidRPr="00EF6B9A" w:rsidRDefault="00903142" w:rsidP="00903142">
            <w:pPr>
              <w:tabs>
                <w:tab w:val="left" w:pos="2300"/>
              </w:tabs>
              <w:spacing w:line="20" w:lineRule="atLeast"/>
              <w:rPr>
                <w:sz w:val="20"/>
              </w:rPr>
            </w:pPr>
            <w:r w:rsidRPr="00EF6B9A">
              <w:rPr>
                <w:sz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EF6B9A">
              <w:rPr>
                <w:sz w:val="20"/>
              </w:rPr>
              <w:t xml:space="preserve"> Правил.</w:t>
            </w:r>
          </w:p>
          <w:p w:rsidR="00903142" w:rsidRPr="00EF6B9A" w:rsidRDefault="00903142" w:rsidP="00903142">
            <w:pPr>
              <w:tabs>
                <w:tab w:val="left" w:pos="2300"/>
              </w:tabs>
              <w:spacing w:line="20" w:lineRule="atLeast"/>
              <w:rPr>
                <w:sz w:val="20"/>
              </w:rPr>
            </w:pPr>
            <w:r w:rsidRPr="00EF6B9A">
              <w:rPr>
                <w:sz w:val="20"/>
              </w:rPr>
              <w:t>Строительство осуществлять в соответствии со строительными правилами, техническими регламентами.</w:t>
            </w:r>
          </w:p>
        </w:tc>
      </w:tr>
      <w:tr w:rsidR="00903142" w:rsidRPr="00406F5D" w:rsidTr="000138E9">
        <w:trPr>
          <w:trHeight w:val="814"/>
        </w:trPr>
        <w:tc>
          <w:tcPr>
            <w:tcW w:w="2430" w:type="dxa"/>
          </w:tcPr>
          <w:p w:rsidR="00903142" w:rsidRPr="00C6038B" w:rsidRDefault="00903142" w:rsidP="00F96F59">
            <w:pPr>
              <w:tabs>
                <w:tab w:val="left" w:pos="2300"/>
              </w:tabs>
              <w:spacing w:line="20" w:lineRule="atLeast"/>
              <w:textAlignment w:val="baseline"/>
              <w:rPr>
                <w:sz w:val="20"/>
              </w:rPr>
            </w:pPr>
            <w:r>
              <w:rPr>
                <w:sz w:val="20"/>
              </w:rPr>
              <w:lastRenderedPageBreak/>
              <w:t>Ведение огородничества 13.1</w:t>
            </w:r>
          </w:p>
        </w:tc>
        <w:tc>
          <w:tcPr>
            <w:tcW w:w="2835" w:type="dxa"/>
          </w:tcPr>
          <w:p w:rsidR="00903142" w:rsidRPr="00C6038B" w:rsidRDefault="00903142" w:rsidP="00F96F59">
            <w:pPr>
              <w:autoSpaceDE w:val="0"/>
              <w:autoSpaceDN w:val="0"/>
              <w:adjustRightInd w:val="0"/>
              <w:spacing w:line="20" w:lineRule="atLeast"/>
              <w:rPr>
                <w:sz w:val="20"/>
              </w:rPr>
            </w:pPr>
            <w:r w:rsidRPr="00C6038B">
              <w:rPr>
                <w:sz w:val="2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532" w:type="dxa"/>
            <w:shd w:val="clear" w:color="auto" w:fill="auto"/>
          </w:tcPr>
          <w:p w:rsidR="00903142" w:rsidRPr="00C6038B" w:rsidRDefault="00903142" w:rsidP="00F96F59">
            <w:pPr>
              <w:tabs>
                <w:tab w:val="left" w:pos="142"/>
                <w:tab w:val="left" w:pos="2300"/>
              </w:tabs>
              <w:overflowPunct w:val="0"/>
              <w:autoSpaceDE w:val="0"/>
              <w:autoSpaceDN w:val="0"/>
              <w:adjustRightInd w:val="0"/>
              <w:spacing w:line="20" w:lineRule="atLeast"/>
              <w:rPr>
                <w:sz w:val="20"/>
              </w:rPr>
            </w:pPr>
            <w:r w:rsidRPr="00C6038B">
              <w:rPr>
                <w:sz w:val="20"/>
              </w:rPr>
              <w:t>Некапитальные жилые строения.</w:t>
            </w:r>
          </w:p>
          <w:p w:rsidR="00903142" w:rsidRPr="00C6038B" w:rsidRDefault="00903142" w:rsidP="00F96F59">
            <w:pPr>
              <w:tabs>
                <w:tab w:val="left" w:pos="142"/>
                <w:tab w:val="left" w:pos="2300"/>
              </w:tabs>
              <w:overflowPunct w:val="0"/>
              <w:autoSpaceDE w:val="0"/>
              <w:autoSpaceDN w:val="0"/>
              <w:adjustRightInd w:val="0"/>
              <w:spacing w:line="20" w:lineRule="atLeast"/>
              <w:rPr>
                <w:sz w:val="20"/>
              </w:rPr>
            </w:pPr>
            <w:r w:rsidRPr="00C6038B">
              <w:rPr>
                <w:sz w:val="20"/>
              </w:rPr>
              <w:t>Подсобные сооружения</w:t>
            </w:r>
          </w:p>
        </w:tc>
        <w:tc>
          <w:tcPr>
            <w:tcW w:w="3969" w:type="dxa"/>
            <w:shd w:val="clear" w:color="auto" w:fill="auto"/>
          </w:tcPr>
          <w:p w:rsidR="00903142" w:rsidRPr="00C6038B" w:rsidRDefault="00903142" w:rsidP="00B70B03">
            <w:pPr>
              <w:spacing w:line="20" w:lineRule="atLeast"/>
              <w:ind w:right="33"/>
              <w:rPr>
                <w:sz w:val="20"/>
              </w:rPr>
            </w:pPr>
            <w:r w:rsidRPr="00C6038B">
              <w:rPr>
                <w:sz w:val="20"/>
              </w:rPr>
              <w:t>1.</w:t>
            </w:r>
            <w:r>
              <w:rPr>
                <w:sz w:val="20"/>
              </w:rPr>
              <w:t xml:space="preserve"> </w:t>
            </w:r>
            <w:r w:rsidRPr="00C6038B">
              <w:rPr>
                <w:sz w:val="20"/>
              </w:rPr>
              <w:t>Минимальная площадь земельных участков – 0,04 га.</w:t>
            </w:r>
          </w:p>
          <w:p w:rsidR="00903142" w:rsidRPr="00C6038B" w:rsidRDefault="00903142" w:rsidP="00B70B03">
            <w:pPr>
              <w:spacing w:line="20" w:lineRule="atLeast"/>
              <w:ind w:right="33"/>
              <w:rPr>
                <w:sz w:val="20"/>
              </w:rPr>
            </w:pPr>
            <w:r w:rsidRPr="00B70B03">
              <w:rPr>
                <w:sz w:val="20"/>
              </w:rPr>
              <w:t>Максимальный размер земельного участка- 0,5 га</w:t>
            </w:r>
          </w:p>
        </w:tc>
        <w:tc>
          <w:tcPr>
            <w:tcW w:w="3261" w:type="dxa"/>
            <w:shd w:val="clear" w:color="auto" w:fill="auto"/>
          </w:tcPr>
          <w:p w:rsidR="00903142" w:rsidRPr="00C6038B" w:rsidRDefault="00903142" w:rsidP="00F96F59">
            <w:pPr>
              <w:tabs>
                <w:tab w:val="left" w:pos="2300"/>
              </w:tabs>
              <w:spacing w:line="20" w:lineRule="atLeast"/>
              <w:rPr>
                <w:sz w:val="20"/>
              </w:rPr>
            </w:pPr>
            <w:r w:rsidRPr="00C6038B">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 Правил</w:t>
            </w:r>
            <w:r w:rsidRPr="00C6038B">
              <w:rPr>
                <w:sz w:val="20"/>
              </w:rPr>
              <w:t>.</w:t>
            </w:r>
          </w:p>
          <w:p w:rsidR="00903142" w:rsidRPr="00C6038B" w:rsidRDefault="00903142" w:rsidP="00F96F59">
            <w:pPr>
              <w:spacing w:line="20" w:lineRule="atLeast"/>
              <w:ind w:right="-172"/>
              <w:rPr>
                <w:sz w:val="20"/>
              </w:rPr>
            </w:pPr>
            <w:r w:rsidRPr="00C6038B">
              <w:rPr>
                <w:sz w:val="20"/>
              </w:rPr>
              <w:t>Строительство осуществлять в соответствии со строительными правилами, техническими регламентами</w:t>
            </w:r>
          </w:p>
        </w:tc>
      </w:tr>
    </w:tbl>
    <w:p w:rsidR="00C6733C" w:rsidRDefault="00C6733C" w:rsidP="000138E9">
      <w:pPr>
        <w:pStyle w:val="3"/>
        <w:rPr>
          <w:szCs w:val="24"/>
        </w:rPr>
      </w:pPr>
      <w:bookmarkStart w:id="9" w:name="_Toc27226130"/>
    </w:p>
    <w:p w:rsidR="00C6733C" w:rsidRDefault="00C6733C" w:rsidP="00C6733C">
      <w:pPr>
        <w:rPr>
          <w:sz w:val="24"/>
        </w:rPr>
      </w:pPr>
      <w:r>
        <w:br w:type="page"/>
      </w:r>
    </w:p>
    <w:p w:rsidR="000138E9" w:rsidRPr="00406F5D" w:rsidRDefault="000138E9" w:rsidP="000138E9">
      <w:pPr>
        <w:pStyle w:val="3"/>
        <w:rPr>
          <w:szCs w:val="24"/>
        </w:rPr>
      </w:pPr>
      <w:r w:rsidRPr="00406F5D">
        <w:rPr>
          <w:szCs w:val="24"/>
        </w:rPr>
        <w:lastRenderedPageBreak/>
        <w:t>ПРОИЗВОДСТВЕННЫЕ ЗОНЫ, ЗОНЫ ИНЖЕНЕРНОЙ И ТРАНСПОРТНОЙ ИНФРАСТРУКТУР</w:t>
      </w:r>
      <w:bookmarkEnd w:id="9"/>
    </w:p>
    <w:p w:rsidR="000138E9" w:rsidRPr="00406F5D" w:rsidRDefault="000138E9" w:rsidP="000138E9">
      <w:pPr>
        <w:ind w:right="-1"/>
        <w:jc w:val="center"/>
        <w:rPr>
          <w:b/>
          <w:sz w:val="24"/>
          <w:szCs w:val="24"/>
        </w:rPr>
      </w:pPr>
    </w:p>
    <w:p w:rsidR="000138E9" w:rsidRDefault="000138E9" w:rsidP="000138E9">
      <w:pPr>
        <w:pStyle w:val="3"/>
        <w:rPr>
          <w:szCs w:val="24"/>
          <w:u w:val="single"/>
        </w:rPr>
      </w:pPr>
      <w:bookmarkStart w:id="10" w:name="_Toc27226131"/>
      <w:r w:rsidRPr="00406F5D">
        <w:rPr>
          <w:szCs w:val="24"/>
          <w:u w:val="single"/>
        </w:rPr>
        <w:t>ПРОИЗВОДСТВЕННАЯ ЗОНА (ПЗ-1)</w:t>
      </w:r>
      <w:bookmarkEnd w:id="10"/>
    </w:p>
    <w:p w:rsidR="002E58B9" w:rsidRPr="002E58B9" w:rsidRDefault="002E58B9" w:rsidP="002E58B9"/>
    <w:p w:rsidR="002E58B9" w:rsidRPr="00406F5D" w:rsidRDefault="002E58B9" w:rsidP="002E58B9">
      <w:pPr>
        <w:ind w:firstLine="567"/>
        <w:rPr>
          <w:sz w:val="24"/>
          <w:szCs w:val="24"/>
        </w:rPr>
      </w:pPr>
      <w:r w:rsidRPr="00406F5D">
        <w:rPr>
          <w:sz w:val="24"/>
          <w:szCs w:val="24"/>
        </w:rPr>
        <w:t>1. ОСНОВНЫЕ ВИДЫ И ПАРАМЕТРЫ РАЗРЕШЁННОГО ИСПОЛЬЗОВАНИЯ ЗЕМЕЛЬНЫХ УЧАСТКОВ И ОБЪЕКТОВ КАПИТАЛЬНОГО СТРОИТЕЛЬСТВА:</w:t>
      </w:r>
    </w:p>
    <w:tbl>
      <w:tblPr>
        <w:tblW w:w="15027"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30"/>
        <w:gridCol w:w="2835"/>
        <w:gridCol w:w="2532"/>
        <w:gridCol w:w="3969"/>
        <w:gridCol w:w="3261"/>
      </w:tblGrid>
      <w:tr w:rsidR="002E58B9" w:rsidRPr="00406F5D" w:rsidTr="00F96F59">
        <w:trPr>
          <w:trHeight w:val="1640"/>
          <w:tblHeader/>
        </w:trPr>
        <w:tc>
          <w:tcPr>
            <w:tcW w:w="2430" w:type="dxa"/>
            <w:vAlign w:val="center"/>
          </w:tcPr>
          <w:p w:rsidR="002E58B9" w:rsidRPr="00406F5D" w:rsidRDefault="002E58B9" w:rsidP="00F96F59">
            <w:pPr>
              <w:jc w:val="center"/>
              <w:rPr>
                <w:sz w:val="20"/>
              </w:rPr>
            </w:pPr>
            <w:r w:rsidRPr="00406F5D">
              <w:rPr>
                <w:sz w:val="20"/>
              </w:rPr>
              <w:t>ВИДЫ ИСПОЛЬЗОВАНИЯ</w:t>
            </w:r>
          </w:p>
          <w:p w:rsidR="002E58B9" w:rsidRPr="00406F5D" w:rsidRDefault="002E58B9" w:rsidP="00F96F59">
            <w:pPr>
              <w:jc w:val="center"/>
              <w:rPr>
                <w:sz w:val="20"/>
              </w:rPr>
            </w:pPr>
            <w:r w:rsidRPr="00406F5D">
              <w:rPr>
                <w:sz w:val="20"/>
              </w:rPr>
              <w:t>ЗЕМЕЛЬНОГО УЧАСТКА</w:t>
            </w:r>
          </w:p>
        </w:tc>
        <w:tc>
          <w:tcPr>
            <w:tcW w:w="2835" w:type="dxa"/>
            <w:vAlign w:val="center"/>
          </w:tcPr>
          <w:p w:rsidR="002E58B9" w:rsidRPr="00406F5D" w:rsidRDefault="002E58B9" w:rsidP="00F96F59">
            <w:pPr>
              <w:jc w:val="center"/>
              <w:rPr>
                <w:sz w:val="20"/>
              </w:rPr>
            </w:pPr>
            <w:r w:rsidRPr="00406F5D">
              <w:rPr>
                <w:sz w:val="20"/>
              </w:rPr>
              <w:t>ОПИСАНИЕ ВИДА РАЗРЕШЕННОГО ИСПОЛЬЗОВАНИЯ ЗЕМЕЛЬНОГО УЧАСТКА</w:t>
            </w:r>
          </w:p>
        </w:tc>
        <w:tc>
          <w:tcPr>
            <w:tcW w:w="2532" w:type="dxa"/>
            <w:vAlign w:val="center"/>
          </w:tcPr>
          <w:p w:rsidR="002E58B9" w:rsidRPr="00406F5D" w:rsidRDefault="002E58B9" w:rsidP="00F96F59">
            <w:pPr>
              <w:jc w:val="center"/>
              <w:rPr>
                <w:sz w:val="20"/>
              </w:rPr>
            </w:pPr>
            <w:r>
              <w:rPr>
                <w:sz w:val="20"/>
              </w:rPr>
              <w:t>ВИДЫ ОБЪЕКТОВ</w:t>
            </w:r>
          </w:p>
          <w:p w:rsidR="002E58B9" w:rsidRPr="00406F5D" w:rsidRDefault="002E58B9" w:rsidP="00F96F59">
            <w:pPr>
              <w:jc w:val="center"/>
              <w:rPr>
                <w:sz w:val="20"/>
              </w:rPr>
            </w:pPr>
            <w:r w:rsidRPr="00406F5D">
              <w:rPr>
                <w:sz w:val="20"/>
              </w:rPr>
              <w:t>КАПИТАЛЬНОГО СТРОИТЕЛЬСТВА И ИНЫЕ ВИДЫ</w:t>
            </w:r>
          </w:p>
          <w:p w:rsidR="002E58B9" w:rsidRPr="00406F5D" w:rsidRDefault="002E58B9" w:rsidP="00F96F59">
            <w:pPr>
              <w:jc w:val="center"/>
              <w:rPr>
                <w:sz w:val="20"/>
              </w:rPr>
            </w:pPr>
            <w:r w:rsidRPr="00406F5D">
              <w:rPr>
                <w:sz w:val="20"/>
              </w:rPr>
              <w:t>ОБЪЕКТОВ</w:t>
            </w:r>
          </w:p>
        </w:tc>
        <w:tc>
          <w:tcPr>
            <w:tcW w:w="3969" w:type="dxa"/>
            <w:shd w:val="clear" w:color="auto" w:fill="auto"/>
            <w:vAlign w:val="center"/>
          </w:tcPr>
          <w:p w:rsidR="002E58B9" w:rsidRPr="00406F5D" w:rsidRDefault="002E58B9" w:rsidP="00F96F59">
            <w:pPr>
              <w:jc w:val="center"/>
              <w:rPr>
                <w:sz w:val="20"/>
              </w:rPr>
            </w:pPr>
            <w:r w:rsidRPr="00F72FB5">
              <w:rPr>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61" w:type="dxa"/>
            <w:shd w:val="clear" w:color="auto" w:fill="auto"/>
            <w:vAlign w:val="center"/>
          </w:tcPr>
          <w:p w:rsidR="002E58B9" w:rsidRPr="00406F5D" w:rsidRDefault="002E58B9" w:rsidP="00F96F59">
            <w:pPr>
              <w:jc w:val="center"/>
              <w:rPr>
                <w:sz w:val="20"/>
              </w:rPr>
            </w:pPr>
            <w:r w:rsidRPr="00406F5D">
              <w:rPr>
                <w:sz w:val="20"/>
              </w:rPr>
              <w:t>ОСОБЫЕ УСЛОВИЯ РЕАЛИЗАЦИИ РЕГЛАМЕНТА</w:t>
            </w:r>
          </w:p>
        </w:tc>
      </w:tr>
      <w:tr w:rsidR="002E58B9" w:rsidRPr="00406F5D" w:rsidTr="00F96F59">
        <w:trPr>
          <w:tblHeader/>
        </w:trPr>
        <w:tc>
          <w:tcPr>
            <w:tcW w:w="2430" w:type="dxa"/>
            <w:vAlign w:val="center"/>
          </w:tcPr>
          <w:p w:rsidR="002E58B9" w:rsidRPr="00406F5D" w:rsidRDefault="002E58B9" w:rsidP="00F96F59">
            <w:pPr>
              <w:jc w:val="center"/>
              <w:rPr>
                <w:sz w:val="20"/>
              </w:rPr>
            </w:pPr>
            <w:r w:rsidRPr="00406F5D">
              <w:rPr>
                <w:sz w:val="20"/>
              </w:rPr>
              <w:t>1</w:t>
            </w:r>
          </w:p>
        </w:tc>
        <w:tc>
          <w:tcPr>
            <w:tcW w:w="2835" w:type="dxa"/>
            <w:vAlign w:val="center"/>
          </w:tcPr>
          <w:p w:rsidR="002E58B9" w:rsidRPr="00406F5D" w:rsidRDefault="002E58B9" w:rsidP="00F96F59">
            <w:pPr>
              <w:jc w:val="center"/>
              <w:rPr>
                <w:sz w:val="20"/>
              </w:rPr>
            </w:pPr>
            <w:r w:rsidRPr="00406F5D">
              <w:rPr>
                <w:sz w:val="20"/>
              </w:rPr>
              <w:t>2</w:t>
            </w:r>
          </w:p>
        </w:tc>
        <w:tc>
          <w:tcPr>
            <w:tcW w:w="2532" w:type="dxa"/>
            <w:shd w:val="clear" w:color="auto" w:fill="auto"/>
            <w:vAlign w:val="center"/>
          </w:tcPr>
          <w:p w:rsidR="002E58B9" w:rsidRPr="00406F5D" w:rsidRDefault="002E58B9" w:rsidP="00F96F59">
            <w:pPr>
              <w:jc w:val="center"/>
              <w:rPr>
                <w:sz w:val="20"/>
              </w:rPr>
            </w:pPr>
            <w:r w:rsidRPr="00406F5D">
              <w:rPr>
                <w:sz w:val="20"/>
              </w:rPr>
              <w:t>3</w:t>
            </w:r>
          </w:p>
        </w:tc>
        <w:tc>
          <w:tcPr>
            <w:tcW w:w="3969" w:type="dxa"/>
            <w:shd w:val="clear" w:color="auto" w:fill="auto"/>
            <w:vAlign w:val="center"/>
          </w:tcPr>
          <w:p w:rsidR="002E58B9" w:rsidRPr="00406F5D" w:rsidRDefault="002E58B9" w:rsidP="00F96F59">
            <w:pPr>
              <w:jc w:val="center"/>
              <w:rPr>
                <w:sz w:val="20"/>
              </w:rPr>
            </w:pPr>
            <w:r w:rsidRPr="00406F5D">
              <w:rPr>
                <w:sz w:val="20"/>
              </w:rPr>
              <w:t>4</w:t>
            </w:r>
          </w:p>
        </w:tc>
        <w:tc>
          <w:tcPr>
            <w:tcW w:w="3261" w:type="dxa"/>
            <w:shd w:val="clear" w:color="auto" w:fill="auto"/>
            <w:vAlign w:val="center"/>
          </w:tcPr>
          <w:p w:rsidR="002E58B9" w:rsidRPr="00406F5D" w:rsidRDefault="002E58B9" w:rsidP="00F96F59">
            <w:pPr>
              <w:jc w:val="center"/>
              <w:rPr>
                <w:sz w:val="20"/>
              </w:rPr>
            </w:pPr>
            <w:r w:rsidRPr="00406F5D">
              <w:rPr>
                <w:sz w:val="20"/>
              </w:rPr>
              <w:t>5</w:t>
            </w:r>
          </w:p>
        </w:tc>
      </w:tr>
      <w:tr w:rsidR="00903142" w:rsidRPr="00406F5D" w:rsidTr="00903142">
        <w:trPr>
          <w:trHeight w:val="1579"/>
        </w:trPr>
        <w:tc>
          <w:tcPr>
            <w:tcW w:w="2430" w:type="dxa"/>
          </w:tcPr>
          <w:p w:rsidR="00903142" w:rsidRPr="00406F5D" w:rsidRDefault="00903142" w:rsidP="009E4F43">
            <w:pPr>
              <w:widowControl w:val="0"/>
              <w:spacing w:line="240" w:lineRule="atLeast"/>
              <w:rPr>
                <w:sz w:val="20"/>
              </w:rPr>
            </w:pPr>
            <w:bookmarkStart w:id="11" w:name="sub_1060"/>
            <w:r w:rsidRPr="002E58B9">
              <w:rPr>
                <w:sz w:val="20"/>
              </w:rPr>
              <w:t>Производственная деятельность</w:t>
            </w:r>
            <w:bookmarkEnd w:id="11"/>
            <w:r>
              <w:rPr>
                <w:sz w:val="20"/>
              </w:rPr>
              <w:t xml:space="preserve"> </w:t>
            </w:r>
            <w:r w:rsidRPr="002E58B9">
              <w:rPr>
                <w:sz w:val="20"/>
              </w:rPr>
              <w:t>6.0</w:t>
            </w:r>
          </w:p>
        </w:tc>
        <w:tc>
          <w:tcPr>
            <w:tcW w:w="2835" w:type="dxa"/>
          </w:tcPr>
          <w:p w:rsidR="00903142" w:rsidRPr="003462C4" w:rsidRDefault="00903142" w:rsidP="009E4F43">
            <w:pPr>
              <w:widowControl w:val="0"/>
              <w:spacing w:line="240" w:lineRule="atLeast"/>
              <w:rPr>
                <w:sz w:val="20"/>
              </w:rPr>
            </w:pPr>
            <w:r w:rsidRPr="002E58B9">
              <w:rPr>
                <w:sz w:val="20"/>
              </w:rPr>
              <w:t>Размещение объектов капитального строительства в целях добычи недр, их переработки, изготовления вещей промышленным способом</w:t>
            </w:r>
          </w:p>
        </w:tc>
        <w:tc>
          <w:tcPr>
            <w:tcW w:w="2532" w:type="dxa"/>
            <w:shd w:val="clear" w:color="auto" w:fill="auto"/>
          </w:tcPr>
          <w:p w:rsidR="00903142" w:rsidRPr="00406F5D" w:rsidRDefault="00903142" w:rsidP="00F96F59">
            <w:pPr>
              <w:rPr>
                <w:sz w:val="20"/>
              </w:rPr>
            </w:pPr>
          </w:p>
        </w:tc>
        <w:tc>
          <w:tcPr>
            <w:tcW w:w="3969" w:type="dxa"/>
            <w:vMerge w:val="restart"/>
            <w:shd w:val="clear" w:color="auto" w:fill="auto"/>
          </w:tcPr>
          <w:p w:rsidR="00903142" w:rsidRPr="00406F5D" w:rsidRDefault="00903142" w:rsidP="00F96F59">
            <w:pPr>
              <w:rPr>
                <w:sz w:val="20"/>
              </w:rPr>
            </w:pPr>
            <w:r w:rsidRPr="00406F5D">
              <w:rPr>
                <w:sz w:val="20"/>
              </w:rPr>
              <w:t>1.Предельные размеры земельного участка не устанавливаются</w:t>
            </w:r>
          </w:p>
          <w:p w:rsidR="00903142" w:rsidRPr="00406F5D" w:rsidRDefault="00903142" w:rsidP="00F96F59">
            <w:pPr>
              <w:rPr>
                <w:sz w:val="20"/>
              </w:rPr>
            </w:pPr>
            <w:r w:rsidRPr="00406F5D">
              <w:rPr>
                <w:sz w:val="20"/>
              </w:rPr>
              <w:t>2.Минимальный отступ от границ земельного участка – 3м.</w:t>
            </w:r>
          </w:p>
          <w:p w:rsidR="00903142" w:rsidRPr="00406F5D" w:rsidRDefault="00903142" w:rsidP="00F96F59">
            <w:pPr>
              <w:rPr>
                <w:sz w:val="20"/>
              </w:rPr>
            </w:pPr>
            <w:r w:rsidRPr="00406F5D">
              <w:rPr>
                <w:sz w:val="20"/>
              </w:rPr>
              <w:t>3.Предельное количество этажей, предельная высота зданий, строений, сооружений не устанавливается.</w:t>
            </w:r>
          </w:p>
          <w:p w:rsidR="00903142" w:rsidRPr="00406F5D" w:rsidRDefault="00903142" w:rsidP="00F96F59">
            <w:pPr>
              <w:rPr>
                <w:sz w:val="20"/>
              </w:rPr>
            </w:pPr>
            <w:r w:rsidRPr="00406F5D">
              <w:rPr>
                <w:sz w:val="20"/>
              </w:rPr>
              <w:t>4.Максимальный процент застройки не устанавливается.</w:t>
            </w:r>
          </w:p>
          <w:p w:rsidR="00903142" w:rsidRPr="00406F5D" w:rsidRDefault="00903142" w:rsidP="00F96F59">
            <w:pPr>
              <w:rPr>
                <w:sz w:val="20"/>
              </w:rPr>
            </w:pPr>
          </w:p>
          <w:p w:rsidR="00903142" w:rsidRPr="00406F5D" w:rsidRDefault="00903142" w:rsidP="00F96F59">
            <w:pPr>
              <w:rPr>
                <w:sz w:val="20"/>
              </w:rPr>
            </w:pPr>
            <w:r w:rsidRPr="00406F5D">
              <w:rPr>
                <w:sz w:val="20"/>
              </w:rPr>
              <w:t xml:space="preserve"> </w:t>
            </w:r>
          </w:p>
        </w:tc>
        <w:tc>
          <w:tcPr>
            <w:tcW w:w="3261" w:type="dxa"/>
            <w:vMerge w:val="restart"/>
            <w:shd w:val="clear" w:color="auto" w:fill="auto"/>
          </w:tcPr>
          <w:p w:rsidR="00903142" w:rsidRPr="00406F5D" w:rsidRDefault="00903142" w:rsidP="00F96F59">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p w:rsidR="00903142" w:rsidRPr="00406F5D" w:rsidRDefault="00903142" w:rsidP="00F96F59">
            <w:pPr>
              <w:rPr>
                <w:sz w:val="20"/>
              </w:rPr>
            </w:pPr>
            <w:r w:rsidRPr="00406F5D">
              <w:rPr>
                <w:sz w:val="20"/>
              </w:rPr>
              <w:t>В  полосе примыкания к жилым зонам запрещено размещать на границе производственной зоны глухие заборы. Рекомендуется использование входящей в состав санитарно-защитной зоны полосы примыкания для размещения коммунальных объектов жилой зоны, гаражей-стоянок различных типов, зеленых насаждений.</w:t>
            </w:r>
          </w:p>
          <w:p w:rsidR="00903142" w:rsidRPr="00406F5D" w:rsidRDefault="00903142" w:rsidP="00F96F59">
            <w:pPr>
              <w:rPr>
                <w:sz w:val="20"/>
              </w:rPr>
            </w:pPr>
            <w:r w:rsidRPr="00406F5D">
              <w:rPr>
                <w:sz w:val="20"/>
              </w:rPr>
              <w:t xml:space="preserve">Резервирование участков на площадке предприятия для развития отдельных цехов или производств допускается предусматривать только в соответствии с проектом развития данного предприятия, </w:t>
            </w:r>
            <w:r w:rsidRPr="00406F5D">
              <w:rPr>
                <w:sz w:val="20"/>
              </w:rPr>
              <w:lastRenderedPageBreak/>
              <w:t>составленным и утвержденным в установленном порядке.</w:t>
            </w:r>
          </w:p>
          <w:p w:rsidR="00903142" w:rsidRPr="00406F5D" w:rsidRDefault="00903142" w:rsidP="00F96F59">
            <w:pPr>
              <w:rPr>
                <w:sz w:val="20"/>
              </w:rPr>
            </w:pPr>
          </w:p>
        </w:tc>
      </w:tr>
      <w:tr w:rsidR="00903142" w:rsidRPr="00406F5D" w:rsidTr="00903142">
        <w:trPr>
          <w:trHeight w:val="449"/>
        </w:trPr>
        <w:tc>
          <w:tcPr>
            <w:tcW w:w="2430" w:type="dxa"/>
            <w:tcBorders>
              <w:bottom w:val="single" w:sz="12" w:space="0" w:color="auto"/>
            </w:tcBorders>
          </w:tcPr>
          <w:p w:rsidR="00903142" w:rsidRPr="00406F5D" w:rsidRDefault="00903142" w:rsidP="00F96F59">
            <w:pPr>
              <w:rPr>
                <w:sz w:val="20"/>
              </w:rPr>
            </w:pPr>
            <w:r>
              <w:rPr>
                <w:sz w:val="20"/>
              </w:rPr>
              <w:t>Недропользование 6.1</w:t>
            </w:r>
          </w:p>
        </w:tc>
        <w:tc>
          <w:tcPr>
            <w:tcW w:w="2835" w:type="dxa"/>
            <w:tcBorders>
              <w:bottom w:val="single" w:sz="12" w:space="0" w:color="auto"/>
            </w:tcBorders>
          </w:tcPr>
          <w:p w:rsidR="00903142" w:rsidRPr="00406F5D" w:rsidRDefault="00903142" w:rsidP="00F96F59">
            <w:pPr>
              <w:tabs>
                <w:tab w:val="left" w:pos="142"/>
              </w:tabs>
              <w:overflowPunct w:val="0"/>
              <w:autoSpaceDE w:val="0"/>
              <w:autoSpaceDN w:val="0"/>
              <w:adjustRightInd w:val="0"/>
              <w:jc w:val="both"/>
              <w:rPr>
                <w:rFonts w:eastAsia="DengXian"/>
                <w:sz w:val="20"/>
              </w:rPr>
            </w:pPr>
            <w:r w:rsidRPr="00406F5D">
              <w:rPr>
                <w:rFonts w:eastAsia="DengXian"/>
                <w:sz w:val="20"/>
              </w:rPr>
              <w:t>Осуществление геологических изысканий;</w:t>
            </w:r>
          </w:p>
          <w:p w:rsidR="00903142" w:rsidRPr="00406F5D" w:rsidRDefault="00903142" w:rsidP="00F96F59">
            <w:pPr>
              <w:tabs>
                <w:tab w:val="left" w:pos="142"/>
              </w:tabs>
              <w:overflowPunct w:val="0"/>
              <w:autoSpaceDE w:val="0"/>
              <w:autoSpaceDN w:val="0"/>
              <w:adjustRightInd w:val="0"/>
              <w:jc w:val="both"/>
              <w:rPr>
                <w:rFonts w:eastAsia="DengXian"/>
                <w:sz w:val="20"/>
              </w:rPr>
            </w:pPr>
            <w:r w:rsidRPr="00406F5D">
              <w:rPr>
                <w:rFonts w:eastAsia="DengXian"/>
                <w:sz w:val="20"/>
              </w:rPr>
              <w:t>добыча недр открытым (карьеры, отвалы) и закрытым (шахты, скважины) способами;</w:t>
            </w:r>
          </w:p>
          <w:p w:rsidR="00903142" w:rsidRPr="00406F5D" w:rsidRDefault="00903142" w:rsidP="00F96F59">
            <w:pPr>
              <w:tabs>
                <w:tab w:val="left" w:pos="142"/>
              </w:tabs>
              <w:overflowPunct w:val="0"/>
              <w:autoSpaceDE w:val="0"/>
              <w:autoSpaceDN w:val="0"/>
              <w:adjustRightInd w:val="0"/>
              <w:jc w:val="both"/>
              <w:rPr>
                <w:rFonts w:eastAsia="DengXian"/>
                <w:sz w:val="20"/>
              </w:rPr>
            </w:pPr>
            <w:r w:rsidRPr="00406F5D">
              <w:rPr>
                <w:rFonts w:eastAsia="DengXian"/>
                <w:sz w:val="20"/>
              </w:rPr>
              <w:t>размещение объектов капитального строительства, в том числе подземных, в целях добычи недр;</w:t>
            </w:r>
          </w:p>
          <w:p w:rsidR="00903142" w:rsidRPr="00406F5D" w:rsidRDefault="00903142" w:rsidP="00F96F59">
            <w:pPr>
              <w:rPr>
                <w:sz w:val="20"/>
              </w:rPr>
            </w:pPr>
            <w:r w:rsidRPr="00406F5D">
              <w:rPr>
                <w:rFonts w:eastAsia="DengXian"/>
                <w:sz w:val="20"/>
              </w:rPr>
              <w:t xml:space="preserve">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w:t>
            </w:r>
            <w:r w:rsidRPr="00406F5D">
              <w:rPr>
                <w:rFonts w:eastAsia="DengXian"/>
                <w:sz w:val="20"/>
              </w:rPr>
              <w:lastRenderedPageBreak/>
              <w:t>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2532" w:type="dxa"/>
            <w:tcBorders>
              <w:bottom w:val="single" w:sz="12" w:space="0" w:color="auto"/>
            </w:tcBorders>
            <w:shd w:val="clear" w:color="auto" w:fill="auto"/>
          </w:tcPr>
          <w:p w:rsidR="00903142" w:rsidRPr="00406F5D" w:rsidRDefault="00903142" w:rsidP="00F96F59">
            <w:pPr>
              <w:rPr>
                <w:sz w:val="20"/>
              </w:rPr>
            </w:pPr>
            <w:r w:rsidRPr="00406F5D">
              <w:rPr>
                <w:sz w:val="20"/>
              </w:rPr>
              <w:lastRenderedPageBreak/>
              <w:t>Объекты недропользования</w:t>
            </w:r>
          </w:p>
        </w:tc>
        <w:tc>
          <w:tcPr>
            <w:tcW w:w="3969" w:type="dxa"/>
            <w:vMerge/>
            <w:shd w:val="clear" w:color="auto" w:fill="auto"/>
          </w:tcPr>
          <w:p w:rsidR="00903142" w:rsidRPr="00406F5D" w:rsidRDefault="00903142" w:rsidP="00F96F59">
            <w:pPr>
              <w:rPr>
                <w:sz w:val="20"/>
              </w:rPr>
            </w:pPr>
          </w:p>
        </w:tc>
        <w:tc>
          <w:tcPr>
            <w:tcW w:w="3261" w:type="dxa"/>
            <w:vMerge/>
            <w:shd w:val="clear" w:color="auto" w:fill="auto"/>
          </w:tcPr>
          <w:p w:rsidR="00903142" w:rsidRPr="00406F5D" w:rsidRDefault="00903142" w:rsidP="00F96F59">
            <w:pPr>
              <w:rPr>
                <w:sz w:val="20"/>
              </w:rPr>
            </w:pPr>
          </w:p>
        </w:tc>
      </w:tr>
      <w:tr w:rsidR="00903142" w:rsidRPr="00406F5D" w:rsidTr="00903142">
        <w:trPr>
          <w:trHeight w:val="1541"/>
        </w:trPr>
        <w:tc>
          <w:tcPr>
            <w:tcW w:w="2430" w:type="dxa"/>
            <w:tcBorders>
              <w:bottom w:val="single" w:sz="12" w:space="0" w:color="auto"/>
            </w:tcBorders>
          </w:tcPr>
          <w:p w:rsidR="00903142" w:rsidRPr="00406F5D" w:rsidRDefault="00903142" w:rsidP="00F96F59">
            <w:pPr>
              <w:rPr>
                <w:sz w:val="20"/>
              </w:rPr>
            </w:pPr>
            <w:r w:rsidRPr="00406F5D">
              <w:rPr>
                <w:sz w:val="20"/>
              </w:rPr>
              <w:lastRenderedPageBreak/>
              <w:t>Энер</w:t>
            </w:r>
            <w:r>
              <w:rPr>
                <w:sz w:val="20"/>
              </w:rPr>
              <w:t>гетика 6.7</w:t>
            </w:r>
          </w:p>
        </w:tc>
        <w:tc>
          <w:tcPr>
            <w:tcW w:w="2835" w:type="dxa"/>
            <w:tcBorders>
              <w:bottom w:val="single" w:sz="12" w:space="0" w:color="auto"/>
            </w:tcBorders>
          </w:tcPr>
          <w:p w:rsidR="00903142" w:rsidRPr="00406F5D" w:rsidRDefault="00903142" w:rsidP="00F96F59">
            <w:pPr>
              <w:autoSpaceDE w:val="0"/>
              <w:autoSpaceDN w:val="0"/>
              <w:adjustRightInd w:val="0"/>
              <w:rPr>
                <w:rFonts w:eastAsiaTheme="minorHAnsi"/>
                <w:sz w:val="20"/>
                <w:lang w:eastAsia="en-US"/>
              </w:rPr>
            </w:pPr>
            <w:r w:rsidRPr="00406F5D">
              <w:rPr>
                <w:rFonts w:eastAsiaTheme="minorHAnsi"/>
                <w:sz w:val="20"/>
                <w:lang w:eastAsia="en-US"/>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w:t>
            </w:r>
          </w:p>
          <w:p w:rsidR="00903142" w:rsidRPr="00406F5D" w:rsidRDefault="00903142" w:rsidP="00F96F59">
            <w:pPr>
              <w:autoSpaceDE w:val="0"/>
              <w:autoSpaceDN w:val="0"/>
              <w:adjustRightInd w:val="0"/>
              <w:rPr>
                <w:rFonts w:eastAsiaTheme="minorHAnsi"/>
                <w:sz w:val="20"/>
                <w:lang w:eastAsia="en-US"/>
              </w:rPr>
            </w:pPr>
            <w:r w:rsidRPr="00406F5D">
              <w:rPr>
                <w:rFonts w:eastAsiaTheme="minorHAnsi"/>
                <w:sz w:val="20"/>
                <w:lang w:eastAsia="en-US"/>
              </w:rPr>
              <w:t>гидротехнических сооружений);</w:t>
            </w:r>
          </w:p>
          <w:p w:rsidR="00903142" w:rsidRPr="00406F5D" w:rsidRDefault="00903142" w:rsidP="00F96F59">
            <w:pPr>
              <w:autoSpaceDE w:val="0"/>
              <w:autoSpaceDN w:val="0"/>
              <w:adjustRightInd w:val="0"/>
              <w:rPr>
                <w:sz w:val="20"/>
              </w:rPr>
            </w:pPr>
            <w:r w:rsidRPr="00406F5D">
              <w:rPr>
                <w:rFonts w:eastAsiaTheme="minorHAnsi"/>
                <w:sz w:val="20"/>
                <w:lang w:eastAsia="en-US"/>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2532" w:type="dxa"/>
            <w:tcBorders>
              <w:bottom w:val="single" w:sz="12" w:space="0" w:color="auto"/>
            </w:tcBorders>
            <w:shd w:val="clear" w:color="auto" w:fill="auto"/>
          </w:tcPr>
          <w:p w:rsidR="00903142" w:rsidRPr="00406F5D" w:rsidRDefault="00903142" w:rsidP="00F96F59">
            <w:pPr>
              <w:rPr>
                <w:sz w:val="20"/>
              </w:rPr>
            </w:pPr>
            <w:r w:rsidRPr="00406F5D">
              <w:rPr>
                <w:sz w:val="20"/>
              </w:rPr>
              <w:t>Объекты энергетики</w:t>
            </w:r>
          </w:p>
        </w:tc>
        <w:tc>
          <w:tcPr>
            <w:tcW w:w="3969" w:type="dxa"/>
            <w:vMerge/>
            <w:shd w:val="clear" w:color="auto" w:fill="auto"/>
          </w:tcPr>
          <w:p w:rsidR="00903142" w:rsidRPr="00406F5D" w:rsidRDefault="00903142" w:rsidP="00F96F59">
            <w:pPr>
              <w:rPr>
                <w:sz w:val="20"/>
              </w:rPr>
            </w:pPr>
          </w:p>
        </w:tc>
        <w:tc>
          <w:tcPr>
            <w:tcW w:w="3261" w:type="dxa"/>
            <w:vMerge/>
            <w:shd w:val="clear" w:color="auto" w:fill="auto"/>
          </w:tcPr>
          <w:p w:rsidR="00903142" w:rsidRPr="00406F5D" w:rsidRDefault="00903142" w:rsidP="00F96F59">
            <w:pPr>
              <w:rPr>
                <w:sz w:val="20"/>
              </w:rPr>
            </w:pPr>
          </w:p>
        </w:tc>
      </w:tr>
      <w:tr w:rsidR="00903142" w:rsidRPr="00406F5D" w:rsidTr="00F96F59">
        <w:tc>
          <w:tcPr>
            <w:tcW w:w="2430" w:type="dxa"/>
          </w:tcPr>
          <w:p w:rsidR="00903142" w:rsidRPr="00406F5D" w:rsidRDefault="00903142" w:rsidP="00F96F59">
            <w:pPr>
              <w:rPr>
                <w:rFonts w:eastAsia="Arial"/>
                <w:sz w:val="20"/>
              </w:rPr>
            </w:pPr>
            <w:r>
              <w:rPr>
                <w:rFonts w:eastAsia="Arial"/>
                <w:sz w:val="20"/>
              </w:rPr>
              <w:t>Пищевая промышленность 6.4</w:t>
            </w:r>
          </w:p>
        </w:tc>
        <w:tc>
          <w:tcPr>
            <w:tcW w:w="2835" w:type="dxa"/>
          </w:tcPr>
          <w:p w:rsidR="00903142" w:rsidRPr="00406F5D" w:rsidRDefault="00903142" w:rsidP="00F96F59">
            <w:pPr>
              <w:rPr>
                <w:sz w:val="20"/>
              </w:rPr>
            </w:pPr>
            <w:r w:rsidRPr="00406F5D">
              <w:rPr>
                <w:sz w:val="20"/>
              </w:rPr>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w:t>
            </w:r>
            <w:r w:rsidRPr="00406F5D">
              <w:rPr>
                <w:sz w:val="20"/>
              </w:rPr>
              <w:lastRenderedPageBreak/>
              <w:t>(консервирование, копчение, хлебопечение), в том числе для производства напитков, алкогольных напитков и табачных изделий</w:t>
            </w:r>
          </w:p>
        </w:tc>
        <w:tc>
          <w:tcPr>
            <w:tcW w:w="2532" w:type="dxa"/>
            <w:shd w:val="clear" w:color="auto" w:fill="auto"/>
          </w:tcPr>
          <w:p w:rsidR="00903142" w:rsidRPr="00406F5D" w:rsidRDefault="00903142" w:rsidP="00F96F59">
            <w:pPr>
              <w:rPr>
                <w:sz w:val="20"/>
              </w:rPr>
            </w:pPr>
            <w:r w:rsidRPr="00406F5D">
              <w:rPr>
                <w:sz w:val="20"/>
              </w:rPr>
              <w:lastRenderedPageBreak/>
              <w:t xml:space="preserve">Промышленные объекты и производства по обработке пищевых продуктов и вкусовых веществ </w:t>
            </w:r>
          </w:p>
          <w:p w:rsidR="00903142" w:rsidRPr="00406F5D" w:rsidRDefault="00903142" w:rsidP="00F96F59">
            <w:pPr>
              <w:rPr>
                <w:sz w:val="20"/>
              </w:rPr>
            </w:pPr>
          </w:p>
        </w:tc>
        <w:tc>
          <w:tcPr>
            <w:tcW w:w="3969" w:type="dxa"/>
            <w:vMerge/>
            <w:shd w:val="clear" w:color="auto" w:fill="auto"/>
          </w:tcPr>
          <w:p w:rsidR="00903142" w:rsidRPr="00406F5D" w:rsidRDefault="00903142" w:rsidP="00F96F59">
            <w:pPr>
              <w:rPr>
                <w:sz w:val="20"/>
              </w:rPr>
            </w:pPr>
          </w:p>
        </w:tc>
        <w:tc>
          <w:tcPr>
            <w:tcW w:w="3261" w:type="dxa"/>
            <w:vMerge/>
            <w:shd w:val="clear" w:color="auto" w:fill="auto"/>
          </w:tcPr>
          <w:p w:rsidR="00903142" w:rsidRPr="00406F5D" w:rsidRDefault="00903142" w:rsidP="00F96F59">
            <w:pPr>
              <w:rPr>
                <w:sz w:val="20"/>
              </w:rPr>
            </w:pPr>
          </w:p>
        </w:tc>
      </w:tr>
      <w:tr w:rsidR="00903142" w:rsidRPr="00406F5D" w:rsidTr="00F96F59">
        <w:tc>
          <w:tcPr>
            <w:tcW w:w="2430" w:type="dxa"/>
          </w:tcPr>
          <w:p w:rsidR="00903142" w:rsidRPr="00406F5D" w:rsidRDefault="00903142" w:rsidP="00F96F59">
            <w:pPr>
              <w:rPr>
                <w:sz w:val="20"/>
              </w:rPr>
            </w:pPr>
            <w:r>
              <w:rPr>
                <w:sz w:val="20"/>
              </w:rPr>
              <w:lastRenderedPageBreak/>
              <w:t>Строительная промышленность 6.6</w:t>
            </w:r>
          </w:p>
        </w:tc>
        <w:tc>
          <w:tcPr>
            <w:tcW w:w="2835" w:type="dxa"/>
          </w:tcPr>
          <w:p w:rsidR="00903142" w:rsidRPr="00406F5D" w:rsidRDefault="00903142" w:rsidP="00F96F59">
            <w:pPr>
              <w:rPr>
                <w:sz w:val="20"/>
              </w:rPr>
            </w:pPr>
            <w:r w:rsidRPr="00406F5D">
              <w:rPr>
                <w:sz w:val="2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532" w:type="dxa"/>
            <w:shd w:val="clear" w:color="auto" w:fill="auto"/>
          </w:tcPr>
          <w:p w:rsidR="00903142" w:rsidRPr="00406F5D" w:rsidRDefault="00903142" w:rsidP="00F96F59">
            <w:pPr>
              <w:rPr>
                <w:sz w:val="20"/>
              </w:rPr>
            </w:pPr>
            <w:r w:rsidRPr="00406F5D">
              <w:rPr>
                <w:sz w:val="20"/>
              </w:rPr>
              <w:t>Объекты строительной промышленности</w:t>
            </w:r>
          </w:p>
          <w:p w:rsidR="00903142" w:rsidRPr="00406F5D" w:rsidRDefault="00903142" w:rsidP="00F96F59">
            <w:pPr>
              <w:rPr>
                <w:sz w:val="20"/>
              </w:rPr>
            </w:pPr>
          </w:p>
        </w:tc>
        <w:tc>
          <w:tcPr>
            <w:tcW w:w="3969" w:type="dxa"/>
            <w:vMerge/>
            <w:shd w:val="clear" w:color="auto" w:fill="auto"/>
          </w:tcPr>
          <w:p w:rsidR="00903142" w:rsidRPr="00406F5D" w:rsidRDefault="00903142" w:rsidP="00F96F59">
            <w:pPr>
              <w:rPr>
                <w:sz w:val="20"/>
              </w:rPr>
            </w:pPr>
          </w:p>
        </w:tc>
        <w:tc>
          <w:tcPr>
            <w:tcW w:w="3261" w:type="dxa"/>
            <w:vMerge/>
            <w:shd w:val="clear" w:color="auto" w:fill="auto"/>
          </w:tcPr>
          <w:p w:rsidR="00903142" w:rsidRPr="00406F5D" w:rsidRDefault="00903142" w:rsidP="00F96F59">
            <w:pPr>
              <w:rPr>
                <w:sz w:val="20"/>
              </w:rPr>
            </w:pPr>
          </w:p>
        </w:tc>
      </w:tr>
      <w:tr w:rsidR="00903142" w:rsidRPr="00406F5D" w:rsidTr="001164A1">
        <w:tc>
          <w:tcPr>
            <w:tcW w:w="2430" w:type="dxa"/>
          </w:tcPr>
          <w:p w:rsidR="00903142" w:rsidRPr="001164A1" w:rsidRDefault="00903142" w:rsidP="001164A1">
            <w:pPr>
              <w:widowControl w:val="0"/>
              <w:spacing w:line="240" w:lineRule="atLeast"/>
              <w:rPr>
                <w:sz w:val="20"/>
              </w:rPr>
            </w:pPr>
            <w:bookmarkStart w:id="12" w:name="sub_1068"/>
            <w:r w:rsidRPr="001164A1">
              <w:rPr>
                <w:sz w:val="20"/>
              </w:rPr>
              <w:t>Связь</w:t>
            </w:r>
            <w:bookmarkEnd w:id="12"/>
            <w:r w:rsidRPr="001164A1">
              <w:rPr>
                <w:sz w:val="20"/>
              </w:rPr>
              <w:t xml:space="preserve"> 6.8</w:t>
            </w:r>
          </w:p>
        </w:tc>
        <w:tc>
          <w:tcPr>
            <w:tcW w:w="2835" w:type="dxa"/>
          </w:tcPr>
          <w:p w:rsidR="00903142" w:rsidRPr="001164A1" w:rsidRDefault="00903142" w:rsidP="001164A1">
            <w:pPr>
              <w:widowControl w:val="0"/>
              <w:spacing w:line="240" w:lineRule="atLeast"/>
              <w:rPr>
                <w:sz w:val="20"/>
              </w:rPr>
            </w:pPr>
            <w:r w:rsidRPr="001164A1">
              <w:rPr>
                <w:sz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2532" w:type="dxa"/>
            <w:shd w:val="clear" w:color="auto" w:fill="auto"/>
          </w:tcPr>
          <w:p w:rsidR="00903142" w:rsidRPr="001164A1" w:rsidRDefault="00903142" w:rsidP="001164A1">
            <w:pPr>
              <w:pStyle w:val="Default"/>
              <w:spacing w:line="240" w:lineRule="atLeast"/>
              <w:rPr>
                <w:sz w:val="20"/>
                <w:szCs w:val="20"/>
              </w:rPr>
            </w:pPr>
            <w:r w:rsidRPr="001164A1">
              <w:rPr>
                <w:sz w:val="20"/>
                <w:szCs w:val="20"/>
              </w:rPr>
              <w:t>Объекты связи, радиовещания, телевидения, вышки сотовой связи</w:t>
            </w:r>
          </w:p>
          <w:p w:rsidR="00903142" w:rsidRPr="002E7449" w:rsidRDefault="00903142" w:rsidP="001164A1">
            <w:pPr>
              <w:widowControl w:val="0"/>
              <w:spacing w:line="240" w:lineRule="atLeast"/>
            </w:pPr>
          </w:p>
        </w:tc>
        <w:tc>
          <w:tcPr>
            <w:tcW w:w="3969" w:type="dxa"/>
            <w:vMerge/>
            <w:shd w:val="clear" w:color="auto" w:fill="auto"/>
          </w:tcPr>
          <w:p w:rsidR="00903142" w:rsidRPr="00406F5D" w:rsidRDefault="00903142" w:rsidP="00F96F59">
            <w:pPr>
              <w:rPr>
                <w:sz w:val="20"/>
              </w:rPr>
            </w:pPr>
          </w:p>
        </w:tc>
        <w:tc>
          <w:tcPr>
            <w:tcW w:w="3261" w:type="dxa"/>
            <w:vMerge/>
            <w:shd w:val="clear" w:color="auto" w:fill="auto"/>
          </w:tcPr>
          <w:p w:rsidR="00903142" w:rsidRPr="00406F5D" w:rsidRDefault="00903142" w:rsidP="00F96F59">
            <w:pPr>
              <w:rPr>
                <w:sz w:val="20"/>
              </w:rPr>
            </w:pPr>
          </w:p>
        </w:tc>
      </w:tr>
      <w:tr w:rsidR="00903142" w:rsidRPr="00406F5D" w:rsidTr="00F96F59">
        <w:tc>
          <w:tcPr>
            <w:tcW w:w="2430" w:type="dxa"/>
          </w:tcPr>
          <w:p w:rsidR="00903142" w:rsidRPr="00406F5D" w:rsidRDefault="00903142" w:rsidP="00A4175C">
            <w:pPr>
              <w:rPr>
                <w:sz w:val="20"/>
              </w:rPr>
            </w:pPr>
            <w:r>
              <w:rPr>
                <w:sz w:val="20"/>
              </w:rPr>
              <w:t>Склад 6.9</w:t>
            </w:r>
          </w:p>
        </w:tc>
        <w:tc>
          <w:tcPr>
            <w:tcW w:w="2835" w:type="dxa"/>
          </w:tcPr>
          <w:p w:rsidR="00903142" w:rsidRPr="00406F5D" w:rsidRDefault="00903142" w:rsidP="00F96F59">
            <w:pPr>
              <w:rPr>
                <w:sz w:val="20"/>
              </w:rPr>
            </w:pPr>
            <w:r w:rsidRPr="00406F5D">
              <w:rPr>
                <w:sz w:val="20"/>
              </w:rPr>
              <w:t xml:space="preserve">Размещение сооружений, имеющих назначение по </w:t>
            </w:r>
            <w:r w:rsidRPr="00406F5D">
              <w:rPr>
                <w:sz w:val="20"/>
              </w:rPr>
              <w:lastRenderedPageBreak/>
              <w:t>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532" w:type="dxa"/>
            <w:shd w:val="clear" w:color="auto" w:fill="auto"/>
          </w:tcPr>
          <w:p w:rsidR="00903142" w:rsidRPr="00406F5D" w:rsidRDefault="00903142" w:rsidP="00F96F59">
            <w:pPr>
              <w:rPr>
                <w:sz w:val="20"/>
              </w:rPr>
            </w:pPr>
            <w:r w:rsidRPr="00406F5D">
              <w:rPr>
                <w:sz w:val="20"/>
              </w:rPr>
              <w:lastRenderedPageBreak/>
              <w:t>Коммунальные и  складские объекты</w:t>
            </w:r>
          </w:p>
          <w:p w:rsidR="00903142" w:rsidRPr="00406F5D" w:rsidRDefault="00903142" w:rsidP="00F96F59">
            <w:pPr>
              <w:rPr>
                <w:sz w:val="20"/>
              </w:rPr>
            </w:pPr>
          </w:p>
        </w:tc>
        <w:tc>
          <w:tcPr>
            <w:tcW w:w="3969" w:type="dxa"/>
            <w:vMerge/>
            <w:shd w:val="clear" w:color="auto" w:fill="auto"/>
          </w:tcPr>
          <w:p w:rsidR="00903142" w:rsidRPr="00406F5D" w:rsidRDefault="00903142" w:rsidP="00F96F59">
            <w:pPr>
              <w:rPr>
                <w:sz w:val="20"/>
              </w:rPr>
            </w:pPr>
          </w:p>
        </w:tc>
        <w:tc>
          <w:tcPr>
            <w:tcW w:w="3261" w:type="dxa"/>
            <w:vMerge/>
            <w:shd w:val="clear" w:color="auto" w:fill="auto"/>
          </w:tcPr>
          <w:p w:rsidR="00903142" w:rsidRPr="00406F5D" w:rsidRDefault="00903142" w:rsidP="00F96F59">
            <w:pPr>
              <w:rPr>
                <w:sz w:val="20"/>
              </w:rPr>
            </w:pPr>
          </w:p>
        </w:tc>
      </w:tr>
      <w:tr w:rsidR="00903142" w:rsidRPr="00406F5D" w:rsidTr="00F96F59">
        <w:tc>
          <w:tcPr>
            <w:tcW w:w="2430" w:type="dxa"/>
          </w:tcPr>
          <w:p w:rsidR="00903142" w:rsidRPr="008E7621" w:rsidRDefault="00903142" w:rsidP="009E4F43">
            <w:pPr>
              <w:pStyle w:val="TableParagraph"/>
              <w:rPr>
                <w:rFonts w:ascii="Times New Roman" w:eastAsia="Times New Roman" w:hAnsi="Times New Roman" w:cs="Times New Roman"/>
                <w:sz w:val="20"/>
                <w:szCs w:val="20"/>
                <w:lang w:val="ru-RU" w:eastAsia="ru-RU"/>
              </w:rPr>
            </w:pPr>
            <w:r w:rsidRPr="008E7621">
              <w:rPr>
                <w:rFonts w:ascii="Times New Roman" w:eastAsia="Times New Roman" w:hAnsi="Times New Roman" w:cs="Times New Roman"/>
                <w:sz w:val="20"/>
                <w:szCs w:val="20"/>
                <w:lang w:val="ru-RU" w:eastAsia="ru-RU"/>
              </w:rPr>
              <w:lastRenderedPageBreak/>
              <w:t>Складские площадки</w:t>
            </w:r>
            <w:r>
              <w:rPr>
                <w:rFonts w:ascii="Times New Roman" w:eastAsia="Times New Roman" w:hAnsi="Times New Roman" w:cs="Times New Roman"/>
                <w:sz w:val="20"/>
                <w:szCs w:val="20"/>
                <w:lang w:val="ru-RU" w:eastAsia="ru-RU"/>
              </w:rPr>
              <w:t xml:space="preserve"> 6</w:t>
            </w:r>
            <w:r w:rsidRPr="008E7621">
              <w:rPr>
                <w:rFonts w:ascii="Times New Roman" w:eastAsia="Times New Roman" w:hAnsi="Times New Roman" w:cs="Times New Roman"/>
                <w:sz w:val="20"/>
                <w:szCs w:val="20"/>
                <w:lang w:val="ru-RU" w:eastAsia="ru-RU"/>
              </w:rPr>
              <w:t>.9</w:t>
            </w:r>
            <w:r>
              <w:rPr>
                <w:rFonts w:ascii="Times New Roman" w:eastAsia="Times New Roman" w:hAnsi="Times New Roman" w:cs="Times New Roman"/>
                <w:sz w:val="20"/>
                <w:szCs w:val="20"/>
                <w:lang w:val="ru-RU" w:eastAsia="ru-RU"/>
              </w:rPr>
              <w:t>.1</w:t>
            </w:r>
          </w:p>
        </w:tc>
        <w:tc>
          <w:tcPr>
            <w:tcW w:w="2835" w:type="dxa"/>
          </w:tcPr>
          <w:p w:rsidR="00903142" w:rsidRPr="008E7621" w:rsidRDefault="00903142" w:rsidP="008E7621">
            <w:pPr>
              <w:pStyle w:val="TableParagraph"/>
              <w:ind w:left="28" w:right="40"/>
              <w:rPr>
                <w:rFonts w:ascii="Times New Roman" w:eastAsia="Times New Roman" w:hAnsi="Times New Roman" w:cs="Times New Roman"/>
                <w:sz w:val="20"/>
                <w:szCs w:val="20"/>
                <w:lang w:val="ru-RU" w:eastAsia="ru-RU"/>
              </w:rPr>
            </w:pPr>
            <w:r w:rsidRPr="008E7621">
              <w:rPr>
                <w:rFonts w:ascii="Times New Roman" w:eastAsia="Times New Roman" w:hAnsi="Times New Roman" w:cs="Times New Roman"/>
                <w:sz w:val="20"/>
                <w:szCs w:val="20"/>
                <w:lang w:val="ru-RU" w:eastAsia="ru-RU"/>
              </w:rPr>
              <w:t>Временное хранение, распределение и перевалка грузов (за исключением хранения стратегических запасов) на открытом воздухе</w:t>
            </w:r>
          </w:p>
        </w:tc>
        <w:tc>
          <w:tcPr>
            <w:tcW w:w="2532" w:type="dxa"/>
            <w:shd w:val="clear" w:color="auto" w:fill="auto"/>
          </w:tcPr>
          <w:p w:rsidR="00903142" w:rsidRPr="00406F5D" w:rsidRDefault="00903142" w:rsidP="009E4F43">
            <w:pPr>
              <w:rPr>
                <w:sz w:val="20"/>
              </w:rPr>
            </w:pPr>
            <w:r w:rsidRPr="00406F5D">
              <w:rPr>
                <w:sz w:val="20"/>
              </w:rPr>
              <w:t>Коммунальные и  складские объекты</w:t>
            </w:r>
          </w:p>
          <w:p w:rsidR="00903142" w:rsidRPr="00406F5D" w:rsidRDefault="00903142" w:rsidP="00F96F59">
            <w:pPr>
              <w:rPr>
                <w:sz w:val="20"/>
              </w:rPr>
            </w:pPr>
          </w:p>
        </w:tc>
        <w:tc>
          <w:tcPr>
            <w:tcW w:w="3969" w:type="dxa"/>
            <w:vMerge/>
            <w:shd w:val="clear" w:color="auto" w:fill="auto"/>
          </w:tcPr>
          <w:p w:rsidR="00903142" w:rsidRPr="00406F5D" w:rsidRDefault="00903142" w:rsidP="00F96F59">
            <w:pPr>
              <w:rPr>
                <w:sz w:val="20"/>
              </w:rPr>
            </w:pPr>
          </w:p>
        </w:tc>
        <w:tc>
          <w:tcPr>
            <w:tcW w:w="3261" w:type="dxa"/>
            <w:vMerge/>
            <w:shd w:val="clear" w:color="auto" w:fill="auto"/>
          </w:tcPr>
          <w:p w:rsidR="00903142" w:rsidRPr="00406F5D" w:rsidRDefault="00903142" w:rsidP="00F96F59">
            <w:pPr>
              <w:rPr>
                <w:sz w:val="20"/>
              </w:rPr>
            </w:pPr>
          </w:p>
        </w:tc>
      </w:tr>
      <w:tr w:rsidR="002E58B9" w:rsidRPr="00406F5D" w:rsidTr="00F96F59">
        <w:tc>
          <w:tcPr>
            <w:tcW w:w="2430" w:type="dxa"/>
          </w:tcPr>
          <w:p w:rsidR="002E58B9" w:rsidRPr="00406F5D" w:rsidRDefault="002E58B9" w:rsidP="00F96F59">
            <w:pPr>
              <w:tabs>
                <w:tab w:val="left" w:pos="142"/>
              </w:tabs>
              <w:rPr>
                <w:sz w:val="20"/>
              </w:rPr>
            </w:pPr>
            <w:r w:rsidRPr="00406F5D">
              <w:rPr>
                <w:sz w:val="20"/>
              </w:rPr>
              <w:t>Земельные участки (территории) общего пользования 12.0</w:t>
            </w:r>
          </w:p>
        </w:tc>
        <w:tc>
          <w:tcPr>
            <w:tcW w:w="2835" w:type="dxa"/>
          </w:tcPr>
          <w:p w:rsidR="002E58B9" w:rsidRPr="00406F5D" w:rsidRDefault="002E58B9" w:rsidP="00F96F59">
            <w:pPr>
              <w:tabs>
                <w:tab w:val="left" w:pos="142"/>
              </w:tabs>
              <w:rPr>
                <w:sz w:val="20"/>
              </w:rPr>
            </w:pPr>
            <w:r w:rsidRPr="00406F5D">
              <w:rPr>
                <w:rFonts w:eastAsia="DengXian"/>
                <w:sz w:val="20"/>
              </w:rPr>
              <w:t xml:space="preserve">Земельные участки общего пользования. Содержание данного вида разрешенного использования включает в себя содержание видов </w:t>
            </w:r>
            <w:r w:rsidRPr="00406F5D">
              <w:rPr>
                <w:rFonts w:eastAsia="DengXian"/>
                <w:sz w:val="20"/>
              </w:rPr>
              <w:lastRenderedPageBreak/>
              <w:t>разрешенного использования с кодами 12.0.1 - 12.0.2</w:t>
            </w:r>
          </w:p>
        </w:tc>
        <w:tc>
          <w:tcPr>
            <w:tcW w:w="2532" w:type="dxa"/>
            <w:shd w:val="clear" w:color="auto" w:fill="auto"/>
          </w:tcPr>
          <w:p w:rsidR="002E58B9" w:rsidRPr="00406F5D" w:rsidRDefault="002E58B9" w:rsidP="00F96F59">
            <w:pPr>
              <w:tabs>
                <w:tab w:val="left" w:pos="142"/>
              </w:tabs>
              <w:overflowPunct w:val="0"/>
              <w:autoSpaceDE w:val="0"/>
              <w:autoSpaceDN w:val="0"/>
              <w:adjustRightInd w:val="0"/>
              <w:rPr>
                <w:sz w:val="20"/>
              </w:rPr>
            </w:pPr>
            <w:r w:rsidRPr="00406F5D">
              <w:rPr>
                <w:sz w:val="20"/>
              </w:rPr>
              <w:lastRenderedPageBreak/>
              <w:t xml:space="preserve">Объекты улично-дорожной сети, автомобильные дороги и пешеходные тротуары в границах населенных пунктов, пешеходные </w:t>
            </w:r>
            <w:r w:rsidRPr="00406F5D">
              <w:rPr>
                <w:sz w:val="20"/>
              </w:rPr>
              <w:lastRenderedPageBreak/>
              <w:t>переходы, набережные, береговые полосы водных объектов общего пользования, скверы, бульвары, площади, проезды, малые архитектурные формы благоустройства</w:t>
            </w:r>
          </w:p>
        </w:tc>
        <w:tc>
          <w:tcPr>
            <w:tcW w:w="3969" w:type="dxa"/>
            <w:shd w:val="clear" w:color="auto" w:fill="auto"/>
          </w:tcPr>
          <w:p w:rsidR="002E58B9" w:rsidRPr="00406F5D" w:rsidRDefault="002E58B9" w:rsidP="00F96F59">
            <w:pPr>
              <w:tabs>
                <w:tab w:val="left" w:pos="142"/>
              </w:tabs>
              <w:overflowPunct w:val="0"/>
              <w:autoSpaceDE w:val="0"/>
              <w:autoSpaceDN w:val="0"/>
              <w:adjustRightInd w:val="0"/>
              <w:ind w:left="-74"/>
              <w:rPr>
                <w:sz w:val="20"/>
              </w:rPr>
            </w:pPr>
            <w:r w:rsidRPr="00406F5D">
              <w:rPr>
                <w:sz w:val="20"/>
              </w:rPr>
              <w:lastRenderedPageBreak/>
              <w:t>1. Предельные размеры земельных участков не устанавливаются.</w:t>
            </w:r>
          </w:p>
          <w:p w:rsidR="002E58B9" w:rsidRPr="00406F5D" w:rsidRDefault="002E58B9" w:rsidP="00F96F59">
            <w:pPr>
              <w:tabs>
                <w:tab w:val="left" w:pos="142"/>
              </w:tabs>
              <w:overflowPunct w:val="0"/>
              <w:autoSpaceDE w:val="0"/>
              <w:autoSpaceDN w:val="0"/>
              <w:adjustRightInd w:val="0"/>
              <w:ind w:left="-74"/>
              <w:rPr>
                <w:sz w:val="20"/>
              </w:rPr>
            </w:pPr>
            <w:r w:rsidRPr="00406F5D">
              <w:rPr>
                <w:sz w:val="20"/>
              </w:rPr>
              <w:t>2. Минимальный отступ от границ земельного участка не устанавливается.</w:t>
            </w:r>
          </w:p>
          <w:p w:rsidR="002E58B9" w:rsidRPr="00406F5D" w:rsidRDefault="002E58B9" w:rsidP="00F96F59">
            <w:pPr>
              <w:tabs>
                <w:tab w:val="left" w:pos="142"/>
              </w:tabs>
              <w:overflowPunct w:val="0"/>
              <w:autoSpaceDE w:val="0"/>
              <w:autoSpaceDN w:val="0"/>
              <w:adjustRightInd w:val="0"/>
              <w:ind w:left="-74"/>
              <w:rPr>
                <w:sz w:val="20"/>
              </w:rPr>
            </w:pPr>
            <w:r w:rsidRPr="00406F5D">
              <w:rPr>
                <w:sz w:val="20"/>
              </w:rPr>
              <w:lastRenderedPageBreak/>
              <w:t>3. Предельное количество этажей, предельная высота зданий, строений, сооружений не устанавливается.</w:t>
            </w:r>
          </w:p>
          <w:p w:rsidR="002E58B9" w:rsidRPr="00406F5D" w:rsidRDefault="002E58B9" w:rsidP="00F96F59">
            <w:pPr>
              <w:tabs>
                <w:tab w:val="left" w:pos="142"/>
              </w:tabs>
              <w:overflowPunct w:val="0"/>
              <w:autoSpaceDE w:val="0"/>
              <w:autoSpaceDN w:val="0"/>
              <w:adjustRightInd w:val="0"/>
              <w:rPr>
                <w:sz w:val="20"/>
              </w:rPr>
            </w:pPr>
            <w:r w:rsidRPr="00406F5D">
              <w:rPr>
                <w:sz w:val="20"/>
              </w:rPr>
              <w:t>4. Максимальный процент застройки не устанавливается.</w:t>
            </w:r>
          </w:p>
          <w:p w:rsidR="002E58B9" w:rsidRPr="00406F5D" w:rsidRDefault="002E58B9" w:rsidP="00F96F59">
            <w:pPr>
              <w:tabs>
                <w:tab w:val="left" w:pos="142"/>
              </w:tabs>
              <w:overflowPunct w:val="0"/>
              <w:autoSpaceDE w:val="0"/>
              <w:autoSpaceDN w:val="0"/>
              <w:adjustRightInd w:val="0"/>
              <w:rPr>
                <w:sz w:val="20"/>
              </w:rPr>
            </w:pPr>
          </w:p>
          <w:p w:rsidR="002E58B9" w:rsidRPr="00406F5D" w:rsidRDefault="002E58B9" w:rsidP="00F96F59">
            <w:pPr>
              <w:tabs>
                <w:tab w:val="left" w:pos="142"/>
              </w:tabs>
              <w:overflowPunct w:val="0"/>
              <w:autoSpaceDE w:val="0"/>
              <w:autoSpaceDN w:val="0"/>
              <w:adjustRightInd w:val="0"/>
              <w:rPr>
                <w:sz w:val="20"/>
              </w:rPr>
            </w:pPr>
          </w:p>
        </w:tc>
        <w:tc>
          <w:tcPr>
            <w:tcW w:w="3261" w:type="dxa"/>
            <w:shd w:val="clear" w:color="auto" w:fill="auto"/>
          </w:tcPr>
          <w:p w:rsidR="002E58B9" w:rsidRPr="00406F5D" w:rsidRDefault="002E58B9" w:rsidP="00F96F59">
            <w:pPr>
              <w:rPr>
                <w:sz w:val="20"/>
              </w:rPr>
            </w:pPr>
            <w:r w:rsidRPr="00406F5D">
              <w:rPr>
                <w:sz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406F5D">
              <w:rPr>
                <w:sz w:val="20"/>
              </w:rPr>
              <w:lastRenderedPageBreak/>
              <w:t xml:space="preserve">территорий, приведенных в статьях </w:t>
            </w:r>
            <w:r w:rsidR="005E2EBF">
              <w:rPr>
                <w:sz w:val="20"/>
              </w:rPr>
              <w:t>32-37 настоящих</w:t>
            </w:r>
            <w:r w:rsidRPr="00406F5D">
              <w:rPr>
                <w:sz w:val="20"/>
              </w:rPr>
              <w:t xml:space="preserve"> Правил.</w:t>
            </w:r>
          </w:p>
          <w:p w:rsidR="002E58B9" w:rsidRPr="00406F5D" w:rsidRDefault="002E58B9" w:rsidP="00F96F59">
            <w:pPr>
              <w:autoSpaceDE w:val="0"/>
              <w:autoSpaceDN w:val="0"/>
              <w:adjustRightInd w:val="0"/>
              <w:rPr>
                <w:sz w:val="20"/>
              </w:rPr>
            </w:pPr>
          </w:p>
        </w:tc>
      </w:tr>
      <w:tr w:rsidR="002E58B9" w:rsidRPr="00406F5D" w:rsidTr="00F96F59">
        <w:tc>
          <w:tcPr>
            <w:tcW w:w="2430" w:type="dxa"/>
          </w:tcPr>
          <w:p w:rsidR="002E58B9" w:rsidRPr="00406F5D" w:rsidRDefault="002E58B9" w:rsidP="00F96F59">
            <w:pPr>
              <w:autoSpaceDE w:val="0"/>
              <w:autoSpaceDN w:val="0"/>
              <w:adjustRightInd w:val="0"/>
              <w:rPr>
                <w:bCs/>
                <w:sz w:val="20"/>
              </w:rPr>
            </w:pPr>
            <w:r w:rsidRPr="00406F5D">
              <w:rPr>
                <w:bCs/>
                <w:sz w:val="20"/>
              </w:rPr>
              <w:lastRenderedPageBreak/>
              <w:t>Предоставление коммунальных услуг 3.1.1</w:t>
            </w:r>
          </w:p>
          <w:p w:rsidR="002E58B9" w:rsidRPr="00406F5D" w:rsidRDefault="002E58B9" w:rsidP="00F96F59">
            <w:pPr>
              <w:widowControl w:val="0"/>
              <w:autoSpaceDE w:val="0"/>
              <w:autoSpaceDN w:val="0"/>
              <w:adjustRightInd w:val="0"/>
              <w:jc w:val="both"/>
              <w:rPr>
                <w:sz w:val="20"/>
              </w:rPr>
            </w:pPr>
          </w:p>
        </w:tc>
        <w:tc>
          <w:tcPr>
            <w:tcW w:w="2835" w:type="dxa"/>
          </w:tcPr>
          <w:p w:rsidR="002E58B9" w:rsidRPr="00406F5D" w:rsidRDefault="002E58B9" w:rsidP="00F96F59">
            <w:pPr>
              <w:autoSpaceDE w:val="0"/>
              <w:autoSpaceDN w:val="0"/>
              <w:adjustRightInd w:val="0"/>
              <w:jc w:val="both"/>
              <w:rPr>
                <w:sz w:val="20"/>
              </w:rPr>
            </w:pPr>
            <w:r w:rsidRPr="00406F5D">
              <w:rPr>
                <w:bCs/>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532" w:type="dxa"/>
            <w:shd w:val="clear" w:color="auto" w:fill="auto"/>
          </w:tcPr>
          <w:p w:rsidR="002E58B9" w:rsidRPr="00406F5D" w:rsidRDefault="002E58B9" w:rsidP="00F96F59">
            <w:pPr>
              <w:rPr>
                <w:sz w:val="20"/>
              </w:rPr>
            </w:pPr>
            <w:r w:rsidRPr="00406F5D">
              <w:rPr>
                <w:sz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969" w:type="dxa"/>
            <w:shd w:val="clear" w:color="auto" w:fill="auto"/>
          </w:tcPr>
          <w:p w:rsidR="002E58B9" w:rsidRPr="00406F5D" w:rsidRDefault="002E58B9" w:rsidP="00F96F59">
            <w:pPr>
              <w:rPr>
                <w:sz w:val="20"/>
              </w:rPr>
            </w:pPr>
            <w:r w:rsidRPr="00406F5D">
              <w:rPr>
                <w:sz w:val="20"/>
              </w:rPr>
              <w:t>1.Предельные размеры земельных участков не устанавливаются.</w:t>
            </w:r>
          </w:p>
          <w:p w:rsidR="002E58B9" w:rsidRPr="00406F5D" w:rsidRDefault="002E58B9" w:rsidP="00F96F59">
            <w:pPr>
              <w:rPr>
                <w:sz w:val="20"/>
              </w:rPr>
            </w:pPr>
            <w:r w:rsidRPr="00406F5D">
              <w:rPr>
                <w:sz w:val="20"/>
              </w:rPr>
              <w:t>2.Минимальный отступ от границ земельного участка не устанавливается.</w:t>
            </w:r>
          </w:p>
          <w:p w:rsidR="002E58B9" w:rsidRPr="00406F5D" w:rsidRDefault="002E58B9" w:rsidP="00F96F59">
            <w:pPr>
              <w:rPr>
                <w:sz w:val="20"/>
              </w:rPr>
            </w:pPr>
            <w:r w:rsidRPr="00406F5D">
              <w:rPr>
                <w:sz w:val="20"/>
              </w:rPr>
              <w:t>3.Максимальное количество этажей- 1.</w:t>
            </w:r>
          </w:p>
          <w:p w:rsidR="002E58B9" w:rsidRPr="00406F5D" w:rsidRDefault="002E58B9" w:rsidP="00F96F59">
            <w:pPr>
              <w:rPr>
                <w:sz w:val="20"/>
              </w:rPr>
            </w:pPr>
            <w:r w:rsidRPr="00406F5D">
              <w:rPr>
                <w:sz w:val="20"/>
              </w:rPr>
              <w:t>4.Максимальный процент застройки не устанавливается.</w:t>
            </w:r>
          </w:p>
        </w:tc>
        <w:tc>
          <w:tcPr>
            <w:tcW w:w="3261" w:type="dxa"/>
            <w:shd w:val="clear" w:color="auto" w:fill="auto"/>
          </w:tcPr>
          <w:p w:rsidR="002E58B9" w:rsidRPr="00406F5D" w:rsidRDefault="002E58B9" w:rsidP="00F96F59">
            <w:pPr>
              <w:rPr>
                <w:sz w:val="20"/>
              </w:rPr>
            </w:pPr>
            <w:r w:rsidRPr="00406F5D">
              <w:rPr>
                <w:sz w:val="20"/>
              </w:rPr>
              <w:t>Строительство осуществлять в соответствии с СП 42.13330.2016, со строительными нормами и прави</w:t>
            </w:r>
            <w:r>
              <w:rPr>
                <w:sz w:val="20"/>
              </w:rPr>
              <w:t>лами, техническими регламентами</w:t>
            </w:r>
            <w:r w:rsidRPr="00406F5D">
              <w:rPr>
                <w:sz w:val="20"/>
              </w:rPr>
              <w:t>.</w:t>
            </w:r>
          </w:p>
          <w:p w:rsidR="002E58B9" w:rsidRPr="00406F5D" w:rsidRDefault="002E58B9" w:rsidP="00F96F59">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tc>
      </w:tr>
    </w:tbl>
    <w:p w:rsidR="002E58B9" w:rsidRPr="00406F5D" w:rsidRDefault="002E58B9" w:rsidP="002E58B9">
      <w:pPr>
        <w:rPr>
          <w:sz w:val="24"/>
          <w:szCs w:val="24"/>
        </w:rPr>
      </w:pPr>
    </w:p>
    <w:p w:rsidR="00CE6CFE" w:rsidRDefault="00CE6CFE" w:rsidP="002E58B9">
      <w:pPr>
        <w:ind w:firstLine="567"/>
        <w:rPr>
          <w:sz w:val="24"/>
          <w:szCs w:val="24"/>
        </w:rPr>
      </w:pPr>
    </w:p>
    <w:p w:rsidR="002E58B9" w:rsidRDefault="002E58B9" w:rsidP="002E58B9">
      <w:pPr>
        <w:ind w:firstLine="567"/>
        <w:rPr>
          <w:sz w:val="24"/>
          <w:szCs w:val="24"/>
        </w:rPr>
      </w:pPr>
      <w:r w:rsidRPr="00406F5D">
        <w:rPr>
          <w:sz w:val="24"/>
          <w:szCs w:val="24"/>
        </w:rPr>
        <w:t>2. ВСПОМОГАТЕЛЬНЫЕ ВИДЫ И ПАРАМЕТРЫ РАЗРЕШЁННОГО ИСПОЛЬЗОВАНИЯ ЗЕМЕЛЬНЫХ УЧАСТКОВ И ОБЪЕКТОВ КАПИТАЛЬНОГО СТРОИТЕЛЬСТВА</w:t>
      </w:r>
      <w:r w:rsidR="009E4F43">
        <w:rPr>
          <w:sz w:val="24"/>
          <w:szCs w:val="24"/>
        </w:rPr>
        <w:t xml:space="preserve">: </w:t>
      </w:r>
    </w:p>
    <w:tbl>
      <w:tblPr>
        <w:tblW w:w="14992"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30"/>
        <w:gridCol w:w="2835"/>
        <w:gridCol w:w="2781"/>
        <w:gridCol w:w="3969"/>
        <w:gridCol w:w="2977"/>
      </w:tblGrid>
      <w:tr w:rsidR="009E4F43" w:rsidRPr="00406F5D" w:rsidTr="00F96F59">
        <w:trPr>
          <w:trHeight w:val="1670"/>
          <w:tblHeader/>
        </w:trPr>
        <w:tc>
          <w:tcPr>
            <w:tcW w:w="2430" w:type="dxa"/>
            <w:vAlign w:val="center"/>
          </w:tcPr>
          <w:p w:rsidR="009E4F43" w:rsidRPr="00406F5D" w:rsidRDefault="009E4F43" w:rsidP="00F96F59">
            <w:pPr>
              <w:autoSpaceDE w:val="0"/>
              <w:autoSpaceDN w:val="0"/>
              <w:adjustRightInd w:val="0"/>
              <w:ind w:right="284"/>
              <w:jc w:val="center"/>
              <w:rPr>
                <w:sz w:val="20"/>
              </w:rPr>
            </w:pPr>
            <w:r w:rsidRPr="00406F5D">
              <w:rPr>
                <w:sz w:val="20"/>
              </w:rPr>
              <w:lastRenderedPageBreak/>
              <w:t>ВИДЫ ИСПОЛЬЗОВАНИЯ</w:t>
            </w:r>
          </w:p>
          <w:p w:rsidR="009E4F43" w:rsidRPr="00406F5D" w:rsidRDefault="009E4F43" w:rsidP="00F96F59">
            <w:pPr>
              <w:autoSpaceDE w:val="0"/>
              <w:autoSpaceDN w:val="0"/>
              <w:adjustRightInd w:val="0"/>
              <w:ind w:right="284"/>
              <w:jc w:val="center"/>
              <w:rPr>
                <w:sz w:val="20"/>
              </w:rPr>
            </w:pPr>
            <w:r w:rsidRPr="00406F5D">
              <w:rPr>
                <w:sz w:val="20"/>
              </w:rPr>
              <w:t>ЗЕМЕЛЬНОГО УЧАСТКА</w:t>
            </w:r>
          </w:p>
        </w:tc>
        <w:tc>
          <w:tcPr>
            <w:tcW w:w="2835" w:type="dxa"/>
            <w:vAlign w:val="center"/>
          </w:tcPr>
          <w:p w:rsidR="009E4F43" w:rsidRPr="00406F5D" w:rsidRDefault="009E4F43" w:rsidP="00F96F59">
            <w:pPr>
              <w:autoSpaceDE w:val="0"/>
              <w:autoSpaceDN w:val="0"/>
              <w:adjustRightInd w:val="0"/>
              <w:ind w:right="284"/>
              <w:jc w:val="center"/>
              <w:rPr>
                <w:sz w:val="20"/>
              </w:rPr>
            </w:pPr>
            <w:r w:rsidRPr="00406F5D">
              <w:rPr>
                <w:sz w:val="20"/>
              </w:rPr>
              <w:t>ОПИСАНИЕ ВИДА РАЗРЕШЕННОГО ИСПОЛЬЗОВАНИЯ ЗЕМЕЛЬНОГО УЧАСТКА</w:t>
            </w:r>
          </w:p>
        </w:tc>
        <w:tc>
          <w:tcPr>
            <w:tcW w:w="2781" w:type="dxa"/>
            <w:vAlign w:val="center"/>
          </w:tcPr>
          <w:p w:rsidR="009E4F43" w:rsidRPr="00406F5D" w:rsidRDefault="009E4F43" w:rsidP="00F96F59">
            <w:pPr>
              <w:autoSpaceDE w:val="0"/>
              <w:autoSpaceDN w:val="0"/>
              <w:adjustRightInd w:val="0"/>
              <w:ind w:right="284"/>
              <w:jc w:val="center"/>
              <w:rPr>
                <w:sz w:val="20"/>
              </w:rPr>
            </w:pPr>
            <w:r>
              <w:rPr>
                <w:sz w:val="20"/>
              </w:rPr>
              <w:t>ВИДЫ ОБЪЕКТОВ</w:t>
            </w:r>
          </w:p>
          <w:p w:rsidR="009E4F43" w:rsidRPr="00406F5D" w:rsidRDefault="009E4F43" w:rsidP="00F96F59">
            <w:pPr>
              <w:autoSpaceDE w:val="0"/>
              <w:autoSpaceDN w:val="0"/>
              <w:adjustRightInd w:val="0"/>
              <w:ind w:right="284"/>
              <w:jc w:val="center"/>
              <w:rPr>
                <w:sz w:val="20"/>
              </w:rPr>
            </w:pPr>
            <w:r w:rsidRPr="00406F5D">
              <w:rPr>
                <w:sz w:val="20"/>
              </w:rPr>
              <w:t>КАПИТАЛЬНОГО СТРОИТЕЛЬСТВА И ИНЫЕ ВИДЫ</w:t>
            </w:r>
          </w:p>
          <w:p w:rsidR="009E4F43" w:rsidRPr="00406F5D" w:rsidRDefault="009E4F43" w:rsidP="00F96F59">
            <w:pPr>
              <w:autoSpaceDE w:val="0"/>
              <w:autoSpaceDN w:val="0"/>
              <w:adjustRightInd w:val="0"/>
              <w:ind w:right="284"/>
              <w:jc w:val="center"/>
              <w:rPr>
                <w:sz w:val="20"/>
              </w:rPr>
            </w:pPr>
            <w:r w:rsidRPr="00406F5D">
              <w:rPr>
                <w:sz w:val="20"/>
              </w:rPr>
              <w:t>ОБЪЕКТОВ</w:t>
            </w:r>
          </w:p>
        </w:tc>
        <w:tc>
          <w:tcPr>
            <w:tcW w:w="3969" w:type="dxa"/>
            <w:shd w:val="clear" w:color="auto" w:fill="auto"/>
            <w:vAlign w:val="center"/>
          </w:tcPr>
          <w:p w:rsidR="009E4F43" w:rsidRPr="00406F5D" w:rsidRDefault="009E4F43" w:rsidP="00F96F59">
            <w:pPr>
              <w:autoSpaceDE w:val="0"/>
              <w:autoSpaceDN w:val="0"/>
              <w:adjustRightInd w:val="0"/>
              <w:ind w:right="284"/>
              <w:jc w:val="center"/>
              <w:rPr>
                <w:sz w:val="20"/>
              </w:rPr>
            </w:pPr>
            <w:r w:rsidRPr="00F72FB5">
              <w:rPr>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2977" w:type="dxa"/>
            <w:shd w:val="clear" w:color="auto" w:fill="auto"/>
            <w:vAlign w:val="center"/>
          </w:tcPr>
          <w:p w:rsidR="009E4F43" w:rsidRPr="00406F5D" w:rsidRDefault="009E4F43" w:rsidP="00F96F59">
            <w:pPr>
              <w:suppressAutoHyphens/>
              <w:autoSpaceDE w:val="0"/>
              <w:autoSpaceDN w:val="0"/>
              <w:adjustRightInd w:val="0"/>
              <w:ind w:right="284"/>
              <w:jc w:val="center"/>
              <w:rPr>
                <w:sz w:val="20"/>
              </w:rPr>
            </w:pPr>
            <w:r w:rsidRPr="00406F5D">
              <w:rPr>
                <w:sz w:val="20"/>
              </w:rPr>
              <w:t>ОСОБЫЕ УСЛОВИЯ РЕАЛИЗАЦИИ РЕГЛАМЕНТА</w:t>
            </w:r>
          </w:p>
        </w:tc>
      </w:tr>
      <w:tr w:rsidR="009E4F43" w:rsidRPr="00406F5D" w:rsidTr="00F96F59">
        <w:trPr>
          <w:tblHeader/>
        </w:trPr>
        <w:tc>
          <w:tcPr>
            <w:tcW w:w="2430" w:type="dxa"/>
            <w:vAlign w:val="center"/>
          </w:tcPr>
          <w:p w:rsidR="009E4F43" w:rsidRPr="00406F5D" w:rsidRDefault="009E4F43" w:rsidP="00F96F59">
            <w:pPr>
              <w:autoSpaceDE w:val="0"/>
              <w:autoSpaceDN w:val="0"/>
              <w:adjustRightInd w:val="0"/>
              <w:ind w:right="284"/>
              <w:jc w:val="center"/>
              <w:rPr>
                <w:sz w:val="20"/>
              </w:rPr>
            </w:pPr>
            <w:r w:rsidRPr="00406F5D">
              <w:rPr>
                <w:sz w:val="20"/>
              </w:rPr>
              <w:t>1</w:t>
            </w:r>
          </w:p>
        </w:tc>
        <w:tc>
          <w:tcPr>
            <w:tcW w:w="2835" w:type="dxa"/>
            <w:vAlign w:val="center"/>
          </w:tcPr>
          <w:p w:rsidR="009E4F43" w:rsidRPr="00406F5D" w:rsidRDefault="009E4F43" w:rsidP="00F96F59">
            <w:pPr>
              <w:autoSpaceDE w:val="0"/>
              <w:autoSpaceDN w:val="0"/>
              <w:adjustRightInd w:val="0"/>
              <w:ind w:right="284"/>
              <w:jc w:val="center"/>
              <w:rPr>
                <w:sz w:val="20"/>
              </w:rPr>
            </w:pPr>
            <w:r w:rsidRPr="00406F5D">
              <w:rPr>
                <w:sz w:val="20"/>
              </w:rPr>
              <w:t>2</w:t>
            </w:r>
          </w:p>
        </w:tc>
        <w:tc>
          <w:tcPr>
            <w:tcW w:w="2781" w:type="dxa"/>
            <w:shd w:val="clear" w:color="auto" w:fill="auto"/>
            <w:vAlign w:val="center"/>
          </w:tcPr>
          <w:p w:rsidR="009E4F43" w:rsidRPr="00406F5D" w:rsidRDefault="009E4F43" w:rsidP="00F96F59">
            <w:pPr>
              <w:autoSpaceDE w:val="0"/>
              <w:autoSpaceDN w:val="0"/>
              <w:adjustRightInd w:val="0"/>
              <w:ind w:right="284"/>
              <w:jc w:val="center"/>
              <w:rPr>
                <w:sz w:val="20"/>
              </w:rPr>
            </w:pPr>
            <w:r w:rsidRPr="00406F5D">
              <w:rPr>
                <w:sz w:val="20"/>
              </w:rPr>
              <w:t>3</w:t>
            </w:r>
          </w:p>
        </w:tc>
        <w:tc>
          <w:tcPr>
            <w:tcW w:w="3969" w:type="dxa"/>
            <w:shd w:val="clear" w:color="auto" w:fill="auto"/>
            <w:vAlign w:val="center"/>
          </w:tcPr>
          <w:p w:rsidR="009E4F43" w:rsidRPr="00406F5D" w:rsidRDefault="009E4F43" w:rsidP="00F96F59">
            <w:pPr>
              <w:autoSpaceDE w:val="0"/>
              <w:autoSpaceDN w:val="0"/>
              <w:adjustRightInd w:val="0"/>
              <w:ind w:right="284"/>
              <w:jc w:val="center"/>
              <w:rPr>
                <w:sz w:val="20"/>
              </w:rPr>
            </w:pPr>
            <w:r w:rsidRPr="00406F5D">
              <w:rPr>
                <w:sz w:val="20"/>
              </w:rPr>
              <w:t>4</w:t>
            </w:r>
          </w:p>
        </w:tc>
        <w:tc>
          <w:tcPr>
            <w:tcW w:w="2977" w:type="dxa"/>
            <w:shd w:val="clear" w:color="auto" w:fill="auto"/>
            <w:vAlign w:val="center"/>
          </w:tcPr>
          <w:p w:rsidR="009E4F43" w:rsidRPr="00406F5D" w:rsidRDefault="009E4F43" w:rsidP="00F96F59">
            <w:pPr>
              <w:autoSpaceDE w:val="0"/>
              <w:autoSpaceDN w:val="0"/>
              <w:adjustRightInd w:val="0"/>
              <w:ind w:right="284"/>
              <w:jc w:val="center"/>
              <w:rPr>
                <w:sz w:val="20"/>
              </w:rPr>
            </w:pPr>
            <w:r w:rsidRPr="00406F5D">
              <w:rPr>
                <w:sz w:val="20"/>
              </w:rPr>
              <w:t>5</w:t>
            </w:r>
          </w:p>
        </w:tc>
      </w:tr>
      <w:tr w:rsidR="009E4F43" w:rsidRPr="00406F5D" w:rsidTr="00F96F59">
        <w:tc>
          <w:tcPr>
            <w:tcW w:w="2430" w:type="dxa"/>
          </w:tcPr>
          <w:p w:rsidR="009E4F43" w:rsidRPr="00406F5D" w:rsidRDefault="00CE6CFE" w:rsidP="00F96F59">
            <w:pPr>
              <w:autoSpaceDE w:val="0"/>
              <w:autoSpaceDN w:val="0"/>
              <w:adjustRightInd w:val="0"/>
              <w:jc w:val="both"/>
              <w:rPr>
                <w:sz w:val="20"/>
              </w:rPr>
            </w:pPr>
            <w:r>
              <w:rPr>
                <w:sz w:val="20"/>
              </w:rPr>
              <w:t>Служебные гаражи 4.9</w:t>
            </w:r>
          </w:p>
          <w:p w:rsidR="009E4F43" w:rsidRPr="00406F5D" w:rsidRDefault="009E4F43" w:rsidP="00F96F59">
            <w:pPr>
              <w:autoSpaceDE w:val="0"/>
              <w:autoSpaceDN w:val="0"/>
              <w:adjustRightInd w:val="0"/>
              <w:jc w:val="both"/>
              <w:rPr>
                <w:bCs/>
                <w:sz w:val="20"/>
              </w:rPr>
            </w:pPr>
          </w:p>
        </w:tc>
        <w:tc>
          <w:tcPr>
            <w:tcW w:w="2835" w:type="dxa"/>
          </w:tcPr>
          <w:p w:rsidR="009E4F43" w:rsidRPr="00406F5D" w:rsidRDefault="009E4F43" w:rsidP="00F96F59">
            <w:pPr>
              <w:jc w:val="both"/>
              <w:rPr>
                <w:rFonts w:ascii="Verdana" w:hAnsi="Verdana"/>
                <w:sz w:val="20"/>
              </w:rPr>
            </w:pPr>
            <w:r w:rsidRPr="00406F5D">
              <w:rPr>
                <w:sz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781" w:type="dxa"/>
            <w:shd w:val="clear" w:color="auto" w:fill="auto"/>
          </w:tcPr>
          <w:p w:rsidR="009E4F43" w:rsidRPr="00406F5D" w:rsidRDefault="009E4F43" w:rsidP="00F96F59">
            <w:pPr>
              <w:tabs>
                <w:tab w:val="left" w:pos="142"/>
                <w:tab w:val="left" w:pos="284"/>
              </w:tabs>
              <w:autoSpaceDE w:val="0"/>
              <w:ind w:right="284"/>
              <w:rPr>
                <w:sz w:val="20"/>
              </w:rPr>
            </w:pPr>
            <w:r w:rsidRPr="00406F5D">
              <w:rPr>
                <w:sz w:val="20"/>
              </w:rPr>
              <w:t>Стоянки автомобилей, гаражи</w:t>
            </w:r>
          </w:p>
        </w:tc>
        <w:tc>
          <w:tcPr>
            <w:tcW w:w="3969" w:type="dxa"/>
            <w:vMerge w:val="restart"/>
            <w:shd w:val="clear" w:color="auto" w:fill="auto"/>
          </w:tcPr>
          <w:p w:rsidR="009E4F43" w:rsidRPr="00406F5D" w:rsidRDefault="009E4F43" w:rsidP="00F96F59">
            <w:pPr>
              <w:ind w:right="33"/>
              <w:rPr>
                <w:sz w:val="20"/>
              </w:rPr>
            </w:pPr>
            <w:r w:rsidRPr="00406F5D">
              <w:rPr>
                <w:sz w:val="20"/>
              </w:rPr>
              <w:t>1.Предельные размеры земельных участков не устанавливается.</w:t>
            </w:r>
          </w:p>
          <w:p w:rsidR="009E4F43" w:rsidRPr="00406F5D" w:rsidRDefault="009E4F43" w:rsidP="00F96F59">
            <w:pPr>
              <w:ind w:right="33"/>
              <w:rPr>
                <w:sz w:val="20"/>
              </w:rPr>
            </w:pPr>
            <w:r w:rsidRPr="00406F5D">
              <w:rPr>
                <w:sz w:val="20"/>
              </w:rPr>
              <w:t>2.Минимальный отступ от границ земельного участка не устанавливается.</w:t>
            </w:r>
          </w:p>
          <w:p w:rsidR="009E4F43" w:rsidRPr="00406F5D" w:rsidRDefault="009E4F43" w:rsidP="00F96F59">
            <w:pPr>
              <w:tabs>
                <w:tab w:val="center" w:pos="4677"/>
                <w:tab w:val="right" w:pos="9355"/>
              </w:tabs>
              <w:ind w:right="33"/>
              <w:rPr>
                <w:sz w:val="20"/>
              </w:rPr>
            </w:pPr>
            <w:r w:rsidRPr="00406F5D">
              <w:rPr>
                <w:sz w:val="20"/>
              </w:rPr>
              <w:t>3.Предельное количество этажей, предельная высота зданий, строений, сооружений не устанавливается.</w:t>
            </w:r>
          </w:p>
          <w:p w:rsidR="009E4F43" w:rsidRPr="00406F5D" w:rsidRDefault="009E4F43" w:rsidP="00F96F59">
            <w:pPr>
              <w:ind w:right="33"/>
              <w:rPr>
                <w:b/>
                <w:sz w:val="20"/>
              </w:rPr>
            </w:pPr>
            <w:r w:rsidRPr="00406F5D">
              <w:rPr>
                <w:sz w:val="20"/>
              </w:rPr>
              <w:t>4.Максимальный процент застройки  не устанавливается.</w:t>
            </w:r>
          </w:p>
        </w:tc>
        <w:tc>
          <w:tcPr>
            <w:tcW w:w="2977" w:type="dxa"/>
            <w:vMerge w:val="restart"/>
            <w:shd w:val="clear" w:color="auto" w:fill="auto"/>
          </w:tcPr>
          <w:p w:rsidR="009E4F43" w:rsidRPr="00406F5D" w:rsidRDefault="009E4F43" w:rsidP="00F96F59">
            <w:pPr>
              <w:ind w:right="284"/>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p w:rsidR="009E4F43" w:rsidRPr="00406F5D" w:rsidRDefault="009E4F43" w:rsidP="00F96F59">
            <w:pPr>
              <w:autoSpaceDE w:val="0"/>
              <w:autoSpaceDN w:val="0"/>
              <w:adjustRightInd w:val="0"/>
              <w:ind w:right="284"/>
              <w:rPr>
                <w:sz w:val="20"/>
              </w:rPr>
            </w:pPr>
          </w:p>
        </w:tc>
      </w:tr>
      <w:tr w:rsidR="009E4F43" w:rsidRPr="00406F5D" w:rsidTr="00F96F59">
        <w:tc>
          <w:tcPr>
            <w:tcW w:w="2430" w:type="dxa"/>
          </w:tcPr>
          <w:p w:rsidR="009E4F43" w:rsidRPr="00406F5D" w:rsidRDefault="009E4F43" w:rsidP="00F96F59">
            <w:pPr>
              <w:autoSpaceDE w:val="0"/>
              <w:autoSpaceDN w:val="0"/>
              <w:adjustRightInd w:val="0"/>
              <w:rPr>
                <w:bCs/>
                <w:sz w:val="20"/>
              </w:rPr>
            </w:pPr>
            <w:r w:rsidRPr="00406F5D">
              <w:rPr>
                <w:bCs/>
                <w:sz w:val="20"/>
              </w:rPr>
              <w:t>Предоставление коммунальных услуг 3.1.1</w:t>
            </w:r>
          </w:p>
          <w:p w:rsidR="009E4F43" w:rsidRPr="00406F5D" w:rsidRDefault="009E4F43" w:rsidP="00F96F59">
            <w:pPr>
              <w:widowControl w:val="0"/>
              <w:autoSpaceDE w:val="0"/>
              <w:autoSpaceDN w:val="0"/>
              <w:adjustRightInd w:val="0"/>
              <w:jc w:val="both"/>
              <w:rPr>
                <w:sz w:val="20"/>
              </w:rPr>
            </w:pPr>
          </w:p>
        </w:tc>
        <w:tc>
          <w:tcPr>
            <w:tcW w:w="2835" w:type="dxa"/>
          </w:tcPr>
          <w:p w:rsidR="009E4F43" w:rsidRPr="00406F5D" w:rsidRDefault="009E4F43" w:rsidP="00F96F59">
            <w:pPr>
              <w:autoSpaceDE w:val="0"/>
              <w:autoSpaceDN w:val="0"/>
              <w:adjustRightInd w:val="0"/>
              <w:jc w:val="both"/>
              <w:rPr>
                <w:sz w:val="20"/>
              </w:rPr>
            </w:pPr>
            <w:r w:rsidRPr="00406F5D">
              <w:rPr>
                <w:bCs/>
                <w:sz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w:t>
            </w:r>
            <w:r w:rsidRPr="00406F5D">
              <w:rPr>
                <w:bCs/>
                <w:sz w:val="20"/>
              </w:rPr>
              <w:lastRenderedPageBreak/>
              <w:t>сооружений, необходимых для сбора и плавки снега)</w:t>
            </w:r>
          </w:p>
        </w:tc>
        <w:tc>
          <w:tcPr>
            <w:tcW w:w="2781" w:type="dxa"/>
            <w:shd w:val="clear" w:color="auto" w:fill="auto"/>
          </w:tcPr>
          <w:p w:rsidR="009E4F43" w:rsidRPr="00406F5D" w:rsidRDefault="009E4F43" w:rsidP="00F96F59">
            <w:pPr>
              <w:tabs>
                <w:tab w:val="left" w:pos="142"/>
                <w:tab w:val="left" w:pos="284"/>
              </w:tabs>
              <w:overflowPunct w:val="0"/>
              <w:autoSpaceDE w:val="0"/>
              <w:autoSpaceDN w:val="0"/>
              <w:adjustRightInd w:val="0"/>
              <w:ind w:right="284"/>
              <w:rPr>
                <w:bCs/>
                <w:sz w:val="20"/>
              </w:rPr>
            </w:pPr>
            <w:r w:rsidRPr="00406F5D">
              <w:rPr>
                <w:bCs/>
                <w:sz w:val="20"/>
              </w:rPr>
              <w:lastRenderedPageBreak/>
              <w:t>Объекты инженерно-технического обеспечения, сооружения и коммуникации</w:t>
            </w:r>
          </w:p>
          <w:p w:rsidR="009E4F43" w:rsidRPr="00406F5D" w:rsidRDefault="009E4F43" w:rsidP="00F96F59">
            <w:pPr>
              <w:tabs>
                <w:tab w:val="left" w:pos="142"/>
                <w:tab w:val="left" w:pos="284"/>
              </w:tabs>
              <w:overflowPunct w:val="0"/>
              <w:autoSpaceDE w:val="0"/>
              <w:autoSpaceDN w:val="0"/>
              <w:adjustRightInd w:val="0"/>
              <w:ind w:right="284"/>
              <w:rPr>
                <w:bCs/>
                <w:sz w:val="20"/>
              </w:rPr>
            </w:pPr>
            <w:r w:rsidRPr="00406F5D">
              <w:rPr>
                <w:sz w:val="20"/>
              </w:rPr>
              <w:t>Стоянки, гаражи и мастерские для обслуживания уборочной и аварийной техники</w:t>
            </w:r>
          </w:p>
          <w:p w:rsidR="009E4F43" w:rsidRPr="00406F5D" w:rsidRDefault="009E4F43" w:rsidP="00F96F59">
            <w:pPr>
              <w:tabs>
                <w:tab w:val="left" w:pos="142"/>
                <w:tab w:val="left" w:pos="284"/>
              </w:tabs>
              <w:overflowPunct w:val="0"/>
              <w:autoSpaceDE w:val="0"/>
              <w:autoSpaceDN w:val="0"/>
              <w:adjustRightInd w:val="0"/>
              <w:ind w:right="284"/>
              <w:rPr>
                <w:bCs/>
                <w:sz w:val="20"/>
              </w:rPr>
            </w:pPr>
          </w:p>
        </w:tc>
        <w:tc>
          <w:tcPr>
            <w:tcW w:w="3969" w:type="dxa"/>
            <w:vMerge/>
            <w:shd w:val="clear" w:color="auto" w:fill="auto"/>
          </w:tcPr>
          <w:p w:rsidR="009E4F43" w:rsidRPr="00406F5D" w:rsidRDefault="009E4F43" w:rsidP="00F96F59">
            <w:pPr>
              <w:tabs>
                <w:tab w:val="left" w:pos="142"/>
                <w:tab w:val="left" w:pos="284"/>
              </w:tabs>
              <w:autoSpaceDE w:val="0"/>
              <w:ind w:right="284"/>
              <w:rPr>
                <w:sz w:val="20"/>
              </w:rPr>
            </w:pPr>
          </w:p>
        </w:tc>
        <w:tc>
          <w:tcPr>
            <w:tcW w:w="2977" w:type="dxa"/>
            <w:vMerge/>
            <w:shd w:val="clear" w:color="auto" w:fill="auto"/>
          </w:tcPr>
          <w:p w:rsidR="009E4F43" w:rsidRPr="00406F5D" w:rsidRDefault="009E4F43" w:rsidP="00F96F59">
            <w:pPr>
              <w:autoSpaceDE w:val="0"/>
              <w:autoSpaceDN w:val="0"/>
              <w:adjustRightInd w:val="0"/>
              <w:ind w:right="284"/>
              <w:jc w:val="center"/>
              <w:rPr>
                <w:sz w:val="20"/>
              </w:rPr>
            </w:pPr>
          </w:p>
        </w:tc>
      </w:tr>
    </w:tbl>
    <w:p w:rsidR="009E4F43" w:rsidRPr="00406F5D" w:rsidRDefault="009E4F43" w:rsidP="002E58B9">
      <w:pPr>
        <w:ind w:firstLine="567"/>
        <w:rPr>
          <w:sz w:val="24"/>
          <w:szCs w:val="24"/>
        </w:rPr>
      </w:pPr>
    </w:p>
    <w:p w:rsidR="00AC564D" w:rsidRDefault="00CE6CFE" w:rsidP="006C1DFC">
      <w:pPr>
        <w:ind w:firstLine="284"/>
        <w:rPr>
          <w:sz w:val="24"/>
          <w:szCs w:val="24"/>
        </w:rPr>
      </w:pPr>
      <w:r w:rsidRPr="00813206">
        <w:rPr>
          <w:sz w:val="24"/>
          <w:szCs w:val="24"/>
        </w:rPr>
        <w:t>УСЛОВНО РАЗРЕШЁННЫЕ ВИДЫ И ПАРАМЕТРЫ ИСПОЛЬЗОВАНИЯ ЗЕМЕЛЬНЫХ УЧАСТКОВ И ОБЪЕКТОВ КАПИТАЛЬНОГО СТРОИТЕЛЬСТВА:</w:t>
      </w:r>
    </w:p>
    <w:tbl>
      <w:tblPr>
        <w:tblW w:w="15027"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30"/>
        <w:gridCol w:w="2957"/>
        <w:gridCol w:w="2694"/>
        <w:gridCol w:w="4025"/>
        <w:gridCol w:w="2921"/>
      </w:tblGrid>
      <w:tr w:rsidR="005242A3" w:rsidRPr="00406F5D" w:rsidTr="00F96F59">
        <w:trPr>
          <w:trHeight w:val="1670"/>
          <w:tblHeader/>
        </w:trPr>
        <w:tc>
          <w:tcPr>
            <w:tcW w:w="2430" w:type="dxa"/>
            <w:vAlign w:val="center"/>
          </w:tcPr>
          <w:p w:rsidR="005242A3" w:rsidRPr="00406F5D" w:rsidRDefault="005242A3" w:rsidP="00F96F59">
            <w:pPr>
              <w:autoSpaceDE w:val="0"/>
              <w:autoSpaceDN w:val="0"/>
              <w:adjustRightInd w:val="0"/>
              <w:contextualSpacing/>
              <w:jc w:val="center"/>
              <w:rPr>
                <w:sz w:val="20"/>
              </w:rPr>
            </w:pPr>
            <w:r w:rsidRPr="00406F5D">
              <w:rPr>
                <w:sz w:val="20"/>
              </w:rPr>
              <w:t>ВИДЫ</w:t>
            </w:r>
          </w:p>
          <w:p w:rsidR="005242A3" w:rsidRPr="00406F5D" w:rsidRDefault="005242A3" w:rsidP="00F96F59">
            <w:pPr>
              <w:autoSpaceDE w:val="0"/>
              <w:autoSpaceDN w:val="0"/>
              <w:adjustRightInd w:val="0"/>
              <w:contextualSpacing/>
              <w:jc w:val="center"/>
              <w:rPr>
                <w:sz w:val="20"/>
              </w:rPr>
            </w:pPr>
            <w:r w:rsidRPr="00406F5D">
              <w:rPr>
                <w:sz w:val="20"/>
              </w:rPr>
              <w:t xml:space="preserve"> ИСПОЛЬЗОВАНИЯ</w:t>
            </w:r>
          </w:p>
          <w:p w:rsidR="005242A3" w:rsidRPr="00406F5D" w:rsidRDefault="005242A3" w:rsidP="00F96F59">
            <w:pPr>
              <w:autoSpaceDE w:val="0"/>
              <w:autoSpaceDN w:val="0"/>
              <w:adjustRightInd w:val="0"/>
              <w:contextualSpacing/>
              <w:jc w:val="center"/>
              <w:rPr>
                <w:sz w:val="20"/>
              </w:rPr>
            </w:pPr>
            <w:r w:rsidRPr="00406F5D">
              <w:rPr>
                <w:sz w:val="20"/>
              </w:rPr>
              <w:t>ЗЕМЕЛЬНОГО УЧАСТКА</w:t>
            </w:r>
          </w:p>
        </w:tc>
        <w:tc>
          <w:tcPr>
            <w:tcW w:w="2957" w:type="dxa"/>
            <w:vAlign w:val="center"/>
          </w:tcPr>
          <w:p w:rsidR="005242A3" w:rsidRPr="00406F5D" w:rsidRDefault="005242A3" w:rsidP="00F96F59">
            <w:pPr>
              <w:autoSpaceDE w:val="0"/>
              <w:autoSpaceDN w:val="0"/>
              <w:adjustRightInd w:val="0"/>
              <w:contextualSpacing/>
              <w:jc w:val="center"/>
              <w:rPr>
                <w:sz w:val="20"/>
              </w:rPr>
            </w:pPr>
            <w:r w:rsidRPr="00406F5D">
              <w:rPr>
                <w:sz w:val="20"/>
              </w:rPr>
              <w:t>ОПИСАНИЕ ВИДА РАЗРЕШЕННОГО ИСПОЛЬЗОВАНИЯ ЗЕМЕЛЬНОГО УЧАСТКА</w:t>
            </w:r>
          </w:p>
        </w:tc>
        <w:tc>
          <w:tcPr>
            <w:tcW w:w="2694" w:type="dxa"/>
            <w:vAlign w:val="center"/>
          </w:tcPr>
          <w:p w:rsidR="005242A3" w:rsidRPr="00406F5D" w:rsidRDefault="005242A3" w:rsidP="00F96F59">
            <w:pPr>
              <w:autoSpaceDE w:val="0"/>
              <w:autoSpaceDN w:val="0"/>
              <w:adjustRightInd w:val="0"/>
              <w:contextualSpacing/>
              <w:jc w:val="center"/>
              <w:rPr>
                <w:sz w:val="20"/>
              </w:rPr>
            </w:pPr>
            <w:r>
              <w:rPr>
                <w:sz w:val="20"/>
              </w:rPr>
              <w:t>ВИДЫ ОБЪЕКТОВ</w:t>
            </w:r>
          </w:p>
          <w:p w:rsidR="005242A3" w:rsidRPr="00406F5D" w:rsidRDefault="005242A3" w:rsidP="00F96F59">
            <w:pPr>
              <w:autoSpaceDE w:val="0"/>
              <w:autoSpaceDN w:val="0"/>
              <w:adjustRightInd w:val="0"/>
              <w:contextualSpacing/>
              <w:jc w:val="center"/>
              <w:rPr>
                <w:sz w:val="20"/>
              </w:rPr>
            </w:pPr>
            <w:r w:rsidRPr="00406F5D">
              <w:rPr>
                <w:sz w:val="20"/>
              </w:rPr>
              <w:t>КАПИТАЛЬНОГО СТРОИТЕЛЬСТВА</w:t>
            </w:r>
          </w:p>
          <w:p w:rsidR="005242A3" w:rsidRPr="00406F5D" w:rsidRDefault="005242A3" w:rsidP="00F96F59">
            <w:pPr>
              <w:autoSpaceDE w:val="0"/>
              <w:autoSpaceDN w:val="0"/>
              <w:adjustRightInd w:val="0"/>
              <w:contextualSpacing/>
              <w:jc w:val="center"/>
              <w:rPr>
                <w:sz w:val="20"/>
              </w:rPr>
            </w:pPr>
            <w:r w:rsidRPr="00406F5D">
              <w:rPr>
                <w:sz w:val="20"/>
              </w:rPr>
              <w:t>И ИНЫЕ ВИДЫ ОБЪЕКТОВ</w:t>
            </w:r>
          </w:p>
        </w:tc>
        <w:tc>
          <w:tcPr>
            <w:tcW w:w="4025" w:type="dxa"/>
            <w:shd w:val="clear" w:color="auto" w:fill="auto"/>
            <w:vAlign w:val="center"/>
          </w:tcPr>
          <w:p w:rsidR="005242A3" w:rsidRPr="00406F5D" w:rsidRDefault="005242A3" w:rsidP="00F96F59">
            <w:pPr>
              <w:autoSpaceDE w:val="0"/>
              <w:autoSpaceDN w:val="0"/>
              <w:adjustRightInd w:val="0"/>
              <w:contextualSpacing/>
              <w:jc w:val="center"/>
              <w:rPr>
                <w:sz w:val="20"/>
              </w:rPr>
            </w:pPr>
            <w:r w:rsidRPr="00813206">
              <w:rPr>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2921" w:type="dxa"/>
            <w:shd w:val="clear" w:color="auto" w:fill="auto"/>
            <w:vAlign w:val="center"/>
          </w:tcPr>
          <w:p w:rsidR="005242A3" w:rsidRPr="00406F5D" w:rsidRDefault="005242A3" w:rsidP="00F96F59">
            <w:pPr>
              <w:autoSpaceDE w:val="0"/>
              <w:autoSpaceDN w:val="0"/>
              <w:adjustRightInd w:val="0"/>
              <w:contextualSpacing/>
              <w:jc w:val="center"/>
              <w:rPr>
                <w:sz w:val="20"/>
              </w:rPr>
            </w:pPr>
            <w:r w:rsidRPr="00406F5D">
              <w:rPr>
                <w:sz w:val="20"/>
              </w:rPr>
              <w:t xml:space="preserve">ОСОБЫЕ УСЛОВИЯ РЕАЛИЗАЦИИ </w:t>
            </w:r>
          </w:p>
          <w:p w:rsidR="005242A3" w:rsidRPr="00406F5D" w:rsidRDefault="005242A3" w:rsidP="00F96F59">
            <w:pPr>
              <w:autoSpaceDE w:val="0"/>
              <w:autoSpaceDN w:val="0"/>
              <w:adjustRightInd w:val="0"/>
              <w:contextualSpacing/>
              <w:jc w:val="center"/>
              <w:rPr>
                <w:sz w:val="20"/>
              </w:rPr>
            </w:pPr>
            <w:r w:rsidRPr="00406F5D">
              <w:rPr>
                <w:sz w:val="20"/>
              </w:rPr>
              <w:t>РЕГЛАМЕНТА</w:t>
            </w:r>
          </w:p>
        </w:tc>
      </w:tr>
      <w:tr w:rsidR="005242A3" w:rsidRPr="00406F5D" w:rsidTr="00F96F59">
        <w:trPr>
          <w:tblHeader/>
        </w:trPr>
        <w:tc>
          <w:tcPr>
            <w:tcW w:w="2430" w:type="dxa"/>
            <w:vAlign w:val="center"/>
          </w:tcPr>
          <w:p w:rsidR="005242A3" w:rsidRPr="00406F5D" w:rsidRDefault="005242A3" w:rsidP="00F96F59">
            <w:pPr>
              <w:autoSpaceDE w:val="0"/>
              <w:autoSpaceDN w:val="0"/>
              <w:adjustRightInd w:val="0"/>
              <w:contextualSpacing/>
              <w:jc w:val="center"/>
              <w:rPr>
                <w:sz w:val="20"/>
              </w:rPr>
            </w:pPr>
            <w:r w:rsidRPr="00406F5D">
              <w:rPr>
                <w:sz w:val="20"/>
              </w:rPr>
              <w:t>1</w:t>
            </w:r>
          </w:p>
        </w:tc>
        <w:tc>
          <w:tcPr>
            <w:tcW w:w="2957" w:type="dxa"/>
            <w:vAlign w:val="center"/>
          </w:tcPr>
          <w:p w:rsidR="005242A3" w:rsidRPr="00406F5D" w:rsidRDefault="005242A3" w:rsidP="00F96F59">
            <w:pPr>
              <w:autoSpaceDE w:val="0"/>
              <w:autoSpaceDN w:val="0"/>
              <w:adjustRightInd w:val="0"/>
              <w:contextualSpacing/>
              <w:jc w:val="center"/>
              <w:rPr>
                <w:sz w:val="20"/>
              </w:rPr>
            </w:pPr>
            <w:r w:rsidRPr="00406F5D">
              <w:rPr>
                <w:sz w:val="20"/>
              </w:rPr>
              <w:t>2</w:t>
            </w:r>
          </w:p>
        </w:tc>
        <w:tc>
          <w:tcPr>
            <w:tcW w:w="2694" w:type="dxa"/>
            <w:shd w:val="clear" w:color="auto" w:fill="auto"/>
            <w:vAlign w:val="center"/>
          </w:tcPr>
          <w:p w:rsidR="005242A3" w:rsidRPr="00406F5D" w:rsidRDefault="005242A3" w:rsidP="00F96F59">
            <w:pPr>
              <w:autoSpaceDE w:val="0"/>
              <w:autoSpaceDN w:val="0"/>
              <w:adjustRightInd w:val="0"/>
              <w:contextualSpacing/>
              <w:jc w:val="center"/>
              <w:rPr>
                <w:sz w:val="20"/>
              </w:rPr>
            </w:pPr>
            <w:r w:rsidRPr="00406F5D">
              <w:rPr>
                <w:sz w:val="20"/>
              </w:rPr>
              <w:t>3</w:t>
            </w:r>
          </w:p>
        </w:tc>
        <w:tc>
          <w:tcPr>
            <w:tcW w:w="4025" w:type="dxa"/>
            <w:shd w:val="clear" w:color="auto" w:fill="auto"/>
            <w:vAlign w:val="center"/>
          </w:tcPr>
          <w:p w:rsidR="005242A3" w:rsidRPr="00406F5D" w:rsidRDefault="005242A3" w:rsidP="00F96F59">
            <w:pPr>
              <w:autoSpaceDE w:val="0"/>
              <w:autoSpaceDN w:val="0"/>
              <w:adjustRightInd w:val="0"/>
              <w:contextualSpacing/>
              <w:jc w:val="center"/>
              <w:rPr>
                <w:sz w:val="20"/>
              </w:rPr>
            </w:pPr>
            <w:r w:rsidRPr="00406F5D">
              <w:rPr>
                <w:sz w:val="20"/>
              </w:rPr>
              <w:t>4</w:t>
            </w:r>
          </w:p>
        </w:tc>
        <w:tc>
          <w:tcPr>
            <w:tcW w:w="2921" w:type="dxa"/>
            <w:shd w:val="clear" w:color="auto" w:fill="auto"/>
            <w:vAlign w:val="center"/>
          </w:tcPr>
          <w:p w:rsidR="005242A3" w:rsidRPr="00406F5D" w:rsidRDefault="005242A3" w:rsidP="00F96F59">
            <w:pPr>
              <w:autoSpaceDE w:val="0"/>
              <w:autoSpaceDN w:val="0"/>
              <w:adjustRightInd w:val="0"/>
              <w:contextualSpacing/>
              <w:jc w:val="center"/>
              <w:rPr>
                <w:sz w:val="20"/>
              </w:rPr>
            </w:pPr>
            <w:r w:rsidRPr="00406F5D">
              <w:rPr>
                <w:sz w:val="20"/>
              </w:rPr>
              <w:t>5</w:t>
            </w:r>
          </w:p>
        </w:tc>
      </w:tr>
      <w:tr w:rsidR="005242A3" w:rsidRPr="00406F5D" w:rsidTr="00F96F59">
        <w:tc>
          <w:tcPr>
            <w:tcW w:w="2430" w:type="dxa"/>
          </w:tcPr>
          <w:p w:rsidR="005242A3" w:rsidRPr="00124615" w:rsidRDefault="005242A3" w:rsidP="00F96F59">
            <w:pPr>
              <w:widowControl w:val="0"/>
              <w:tabs>
                <w:tab w:val="center" w:pos="4677"/>
                <w:tab w:val="right" w:pos="9355"/>
              </w:tabs>
              <w:spacing w:line="240" w:lineRule="atLeast"/>
              <w:rPr>
                <w:sz w:val="20"/>
              </w:rPr>
            </w:pPr>
            <w:r w:rsidRPr="00124615">
              <w:rPr>
                <w:sz w:val="20"/>
              </w:rPr>
              <w:t>Заправка транспортных средств 4.9.1.1</w:t>
            </w:r>
          </w:p>
        </w:tc>
        <w:tc>
          <w:tcPr>
            <w:tcW w:w="2957" w:type="dxa"/>
          </w:tcPr>
          <w:p w:rsidR="005242A3" w:rsidRPr="00124615" w:rsidRDefault="005242A3" w:rsidP="00F96F59">
            <w:pPr>
              <w:widowControl w:val="0"/>
              <w:tabs>
                <w:tab w:val="left" w:pos="-108"/>
              </w:tabs>
              <w:spacing w:line="240" w:lineRule="atLeast"/>
              <w:rPr>
                <w:sz w:val="20"/>
              </w:rPr>
            </w:pPr>
            <w:r w:rsidRPr="00124615">
              <w:rPr>
                <w:sz w:val="20"/>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694" w:type="dxa"/>
            <w:shd w:val="clear" w:color="auto" w:fill="auto"/>
          </w:tcPr>
          <w:p w:rsidR="005242A3" w:rsidRPr="00124615" w:rsidRDefault="005242A3" w:rsidP="00F96F59">
            <w:pPr>
              <w:pStyle w:val="Default"/>
              <w:spacing w:line="240" w:lineRule="atLeast"/>
              <w:rPr>
                <w:sz w:val="20"/>
                <w:szCs w:val="20"/>
              </w:rPr>
            </w:pPr>
            <w:r w:rsidRPr="00124615">
              <w:rPr>
                <w:sz w:val="20"/>
                <w:szCs w:val="20"/>
              </w:rPr>
              <w:t xml:space="preserve">Автозаправочные станции. </w:t>
            </w:r>
          </w:p>
          <w:p w:rsidR="005242A3" w:rsidRPr="00124615" w:rsidRDefault="005242A3" w:rsidP="00F96F59">
            <w:pPr>
              <w:pStyle w:val="Default"/>
              <w:spacing w:line="240" w:lineRule="atLeast"/>
              <w:rPr>
                <w:color w:val="FF0000"/>
                <w:sz w:val="20"/>
                <w:szCs w:val="20"/>
              </w:rPr>
            </w:pPr>
            <w:r w:rsidRPr="00124615">
              <w:rPr>
                <w:sz w:val="20"/>
                <w:szCs w:val="20"/>
              </w:rPr>
              <w:t>Магазины сопутствующей торговли.</w:t>
            </w:r>
          </w:p>
        </w:tc>
        <w:tc>
          <w:tcPr>
            <w:tcW w:w="4025" w:type="dxa"/>
            <w:vMerge w:val="restart"/>
            <w:shd w:val="clear" w:color="auto" w:fill="auto"/>
          </w:tcPr>
          <w:p w:rsidR="005242A3" w:rsidRPr="00C6038B" w:rsidRDefault="005242A3" w:rsidP="00F96F59">
            <w:pPr>
              <w:spacing w:line="20" w:lineRule="atLeast"/>
              <w:ind w:right="33"/>
              <w:rPr>
                <w:sz w:val="20"/>
              </w:rPr>
            </w:pPr>
            <w:r w:rsidRPr="00C6038B">
              <w:rPr>
                <w:sz w:val="20"/>
              </w:rPr>
              <w:t>1. Предельные размеры земельного участка не устанавливаются.</w:t>
            </w:r>
          </w:p>
          <w:p w:rsidR="005242A3" w:rsidRPr="00C6038B" w:rsidRDefault="005242A3" w:rsidP="00F96F59">
            <w:pPr>
              <w:spacing w:line="20" w:lineRule="atLeast"/>
              <w:ind w:right="33"/>
              <w:rPr>
                <w:sz w:val="20"/>
              </w:rPr>
            </w:pPr>
            <w:r w:rsidRPr="00C6038B">
              <w:rPr>
                <w:sz w:val="20"/>
              </w:rPr>
              <w:t>2. Минимальный отступ от границ земельного участка – 3 м.</w:t>
            </w:r>
          </w:p>
          <w:p w:rsidR="005242A3" w:rsidRPr="00C6038B" w:rsidRDefault="005242A3" w:rsidP="00F96F59">
            <w:pPr>
              <w:spacing w:line="20" w:lineRule="atLeast"/>
              <w:ind w:right="33"/>
              <w:rPr>
                <w:sz w:val="20"/>
              </w:rPr>
            </w:pPr>
            <w:r w:rsidRPr="00C6038B">
              <w:rPr>
                <w:sz w:val="20"/>
              </w:rPr>
              <w:t>3. Максимальное количество этажей – 1.</w:t>
            </w:r>
          </w:p>
          <w:p w:rsidR="005242A3" w:rsidRPr="00C6038B" w:rsidRDefault="005242A3" w:rsidP="00F96F59">
            <w:pPr>
              <w:spacing w:line="20" w:lineRule="atLeast"/>
              <w:ind w:right="33"/>
              <w:rPr>
                <w:sz w:val="20"/>
              </w:rPr>
            </w:pPr>
            <w:r w:rsidRPr="00C6038B">
              <w:rPr>
                <w:sz w:val="20"/>
              </w:rPr>
              <w:t>4.  Максимальный процент застройки – 70%.</w:t>
            </w:r>
          </w:p>
          <w:p w:rsidR="005242A3" w:rsidRPr="00C6038B" w:rsidRDefault="005242A3" w:rsidP="00F96F59">
            <w:pPr>
              <w:spacing w:line="20" w:lineRule="atLeast"/>
              <w:ind w:right="33"/>
              <w:rPr>
                <w:sz w:val="20"/>
              </w:rPr>
            </w:pPr>
            <w:r w:rsidRPr="00C6038B">
              <w:rPr>
                <w:sz w:val="20"/>
              </w:rPr>
              <w:t>Иные параметры:</w:t>
            </w:r>
          </w:p>
          <w:p w:rsidR="005242A3" w:rsidRPr="00406F5D" w:rsidRDefault="005242A3" w:rsidP="00F96F59">
            <w:pPr>
              <w:spacing w:line="20" w:lineRule="atLeast"/>
              <w:ind w:right="33"/>
              <w:rPr>
                <w:sz w:val="20"/>
              </w:rPr>
            </w:pPr>
            <w:r w:rsidRPr="00C6038B">
              <w:rPr>
                <w:sz w:val="20"/>
              </w:rPr>
              <w:t>Минимальный процент озеленения – 10%.</w:t>
            </w:r>
          </w:p>
        </w:tc>
        <w:tc>
          <w:tcPr>
            <w:tcW w:w="2921" w:type="dxa"/>
            <w:vMerge w:val="restart"/>
            <w:shd w:val="clear" w:color="auto" w:fill="auto"/>
          </w:tcPr>
          <w:p w:rsidR="005242A3" w:rsidRPr="009D4F84" w:rsidRDefault="005242A3" w:rsidP="00F96F59">
            <w:pPr>
              <w:keepNext/>
              <w:keepLines/>
              <w:suppressLineNumbers/>
              <w:ind w:left="26"/>
              <w:rPr>
                <w:sz w:val="20"/>
              </w:rPr>
            </w:pPr>
            <w:r w:rsidRPr="009D4F84">
              <w:rPr>
                <w:sz w:val="20"/>
              </w:rPr>
              <w:t>При условии соблюдения санитарно-эпидемиологических, экологических и противопожарных требований.</w:t>
            </w:r>
          </w:p>
          <w:p w:rsidR="005242A3" w:rsidRPr="00406F5D" w:rsidRDefault="005242A3" w:rsidP="00F96F59">
            <w:pPr>
              <w:tabs>
                <w:tab w:val="left" w:pos="2300"/>
              </w:tabs>
              <w:spacing w:line="20" w:lineRule="atLeast"/>
              <w:rPr>
                <w:sz w:val="20"/>
              </w:rPr>
            </w:pPr>
            <w:r w:rsidRPr="00C6038B">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Pr>
                <w:sz w:val="20"/>
              </w:rPr>
              <w:t xml:space="preserve"> Правил</w:t>
            </w:r>
            <w:r w:rsidRPr="00C6038B">
              <w:rPr>
                <w:sz w:val="20"/>
              </w:rPr>
              <w:t>.</w:t>
            </w:r>
          </w:p>
        </w:tc>
      </w:tr>
      <w:tr w:rsidR="005242A3" w:rsidRPr="00406F5D" w:rsidTr="00F96F59">
        <w:tc>
          <w:tcPr>
            <w:tcW w:w="2430" w:type="dxa"/>
          </w:tcPr>
          <w:p w:rsidR="005242A3" w:rsidRPr="009D4F84" w:rsidRDefault="005242A3" w:rsidP="00F96F59">
            <w:pPr>
              <w:keepNext/>
              <w:keepLines/>
              <w:suppressLineNumbers/>
              <w:textAlignment w:val="baseline"/>
              <w:rPr>
                <w:sz w:val="20"/>
              </w:rPr>
            </w:pPr>
            <w:r>
              <w:rPr>
                <w:sz w:val="20"/>
              </w:rPr>
              <w:t xml:space="preserve">Автомобильные мойки </w:t>
            </w:r>
            <w:r w:rsidRPr="009D4F84">
              <w:rPr>
                <w:sz w:val="20"/>
              </w:rPr>
              <w:t>4.9.1.3</w:t>
            </w:r>
          </w:p>
        </w:tc>
        <w:tc>
          <w:tcPr>
            <w:tcW w:w="2957" w:type="dxa"/>
          </w:tcPr>
          <w:p w:rsidR="005242A3" w:rsidRPr="009D4F84" w:rsidRDefault="005242A3" w:rsidP="00F96F59">
            <w:pPr>
              <w:keepNext/>
              <w:keepLines/>
              <w:suppressLineNumbers/>
              <w:textAlignment w:val="baseline"/>
              <w:rPr>
                <w:sz w:val="20"/>
              </w:rPr>
            </w:pPr>
            <w:r w:rsidRPr="009D4F84">
              <w:rPr>
                <w:sz w:val="20"/>
              </w:rPr>
              <w:t>Размещение автомобильных моек, а также размещение магазинов сопутствующей торговли</w:t>
            </w:r>
          </w:p>
        </w:tc>
        <w:tc>
          <w:tcPr>
            <w:tcW w:w="2694" w:type="dxa"/>
            <w:shd w:val="clear" w:color="auto" w:fill="auto"/>
          </w:tcPr>
          <w:p w:rsidR="005242A3" w:rsidRPr="00C6038B" w:rsidRDefault="005242A3" w:rsidP="00F96F59">
            <w:pPr>
              <w:spacing w:line="20" w:lineRule="atLeast"/>
              <w:ind w:right="33"/>
              <w:rPr>
                <w:sz w:val="20"/>
              </w:rPr>
            </w:pPr>
            <w:r w:rsidRPr="00C6038B">
              <w:rPr>
                <w:sz w:val="20"/>
              </w:rPr>
              <w:t>Автомойки</w:t>
            </w:r>
            <w:r>
              <w:rPr>
                <w:sz w:val="20"/>
              </w:rPr>
              <w:t xml:space="preserve">, </w:t>
            </w:r>
            <w:r w:rsidRPr="00C6038B">
              <w:rPr>
                <w:sz w:val="20"/>
              </w:rPr>
              <w:t>Магазины сопутствующей торговли</w:t>
            </w:r>
          </w:p>
        </w:tc>
        <w:tc>
          <w:tcPr>
            <w:tcW w:w="4025" w:type="dxa"/>
            <w:vMerge/>
            <w:shd w:val="clear" w:color="auto" w:fill="auto"/>
          </w:tcPr>
          <w:p w:rsidR="005242A3" w:rsidRPr="00C6038B" w:rsidRDefault="005242A3" w:rsidP="00F96F59">
            <w:pPr>
              <w:spacing w:line="20" w:lineRule="atLeast"/>
              <w:ind w:right="33"/>
              <w:rPr>
                <w:sz w:val="20"/>
              </w:rPr>
            </w:pPr>
          </w:p>
        </w:tc>
        <w:tc>
          <w:tcPr>
            <w:tcW w:w="2921" w:type="dxa"/>
            <w:vMerge/>
            <w:shd w:val="clear" w:color="auto" w:fill="auto"/>
          </w:tcPr>
          <w:p w:rsidR="005242A3" w:rsidRPr="00C6038B" w:rsidRDefault="005242A3" w:rsidP="00F96F59">
            <w:pPr>
              <w:tabs>
                <w:tab w:val="left" w:pos="2300"/>
              </w:tabs>
              <w:spacing w:line="20" w:lineRule="atLeast"/>
              <w:rPr>
                <w:sz w:val="20"/>
                <w:highlight w:val="green"/>
              </w:rPr>
            </w:pPr>
          </w:p>
        </w:tc>
      </w:tr>
      <w:tr w:rsidR="005242A3" w:rsidRPr="00406F5D" w:rsidTr="00F96F59">
        <w:tc>
          <w:tcPr>
            <w:tcW w:w="2430" w:type="dxa"/>
          </w:tcPr>
          <w:p w:rsidR="005242A3" w:rsidRDefault="005242A3" w:rsidP="005242A3">
            <w:pPr>
              <w:spacing w:line="20" w:lineRule="atLeast"/>
              <w:ind w:right="-172"/>
              <w:rPr>
                <w:sz w:val="20"/>
              </w:rPr>
            </w:pPr>
            <w:r>
              <w:rPr>
                <w:sz w:val="20"/>
              </w:rPr>
              <w:t xml:space="preserve">Ремонт автомобилей </w:t>
            </w:r>
          </w:p>
          <w:p w:rsidR="005242A3" w:rsidRPr="00C6038B" w:rsidRDefault="005242A3" w:rsidP="005242A3">
            <w:pPr>
              <w:spacing w:line="20" w:lineRule="atLeast"/>
              <w:ind w:right="-172"/>
              <w:rPr>
                <w:sz w:val="20"/>
              </w:rPr>
            </w:pPr>
            <w:r>
              <w:rPr>
                <w:sz w:val="20"/>
              </w:rPr>
              <w:t>4.9.1.4</w:t>
            </w:r>
          </w:p>
        </w:tc>
        <w:tc>
          <w:tcPr>
            <w:tcW w:w="2957" w:type="dxa"/>
          </w:tcPr>
          <w:p w:rsidR="005242A3" w:rsidRPr="00C6038B" w:rsidRDefault="005242A3" w:rsidP="00F96F59">
            <w:pPr>
              <w:autoSpaceDE w:val="0"/>
              <w:autoSpaceDN w:val="0"/>
              <w:adjustRightInd w:val="0"/>
              <w:spacing w:line="20" w:lineRule="atLeast"/>
              <w:jc w:val="both"/>
              <w:rPr>
                <w:rFonts w:eastAsia="DengXian"/>
                <w:sz w:val="20"/>
              </w:rPr>
            </w:pPr>
            <w:r w:rsidRPr="00C6038B">
              <w:rPr>
                <w:rFonts w:eastAsia="DengXian"/>
                <w:sz w:val="2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694" w:type="dxa"/>
            <w:shd w:val="clear" w:color="auto" w:fill="auto"/>
          </w:tcPr>
          <w:p w:rsidR="005242A3" w:rsidRDefault="005242A3" w:rsidP="00F96F59">
            <w:pPr>
              <w:spacing w:line="20" w:lineRule="atLeast"/>
              <w:rPr>
                <w:sz w:val="20"/>
              </w:rPr>
            </w:pPr>
            <w:r w:rsidRPr="00C6038B">
              <w:rPr>
                <w:sz w:val="20"/>
              </w:rPr>
              <w:t xml:space="preserve">Мастерские предназначенные для ремонта. </w:t>
            </w:r>
            <w:r>
              <w:rPr>
                <w:sz w:val="20"/>
              </w:rPr>
              <w:t xml:space="preserve"> </w:t>
            </w:r>
          </w:p>
          <w:p w:rsidR="005242A3" w:rsidRPr="00C6038B" w:rsidRDefault="005242A3" w:rsidP="00F96F59">
            <w:pPr>
              <w:spacing w:line="20" w:lineRule="atLeast"/>
              <w:rPr>
                <w:sz w:val="20"/>
              </w:rPr>
            </w:pPr>
            <w:r>
              <w:rPr>
                <w:sz w:val="20"/>
              </w:rPr>
              <w:t>Шиномонтажные мастерские</w:t>
            </w:r>
          </w:p>
          <w:p w:rsidR="005242A3" w:rsidRPr="00C6038B" w:rsidRDefault="005242A3" w:rsidP="00F96F59">
            <w:pPr>
              <w:spacing w:line="20" w:lineRule="atLeast"/>
              <w:ind w:right="33"/>
              <w:rPr>
                <w:sz w:val="20"/>
              </w:rPr>
            </w:pPr>
          </w:p>
        </w:tc>
        <w:tc>
          <w:tcPr>
            <w:tcW w:w="4025" w:type="dxa"/>
            <w:vMerge/>
            <w:shd w:val="clear" w:color="auto" w:fill="auto"/>
          </w:tcPr>
          <w:p w:rsidR="005242A3" w:rsidRPr="00C6038B" w:rsidRDefault="005242A3" w:rsidP="00F96F59">
            <w:pPr>
              <w:spacing w:line="20" w:lineRule="atLeast"/>
              <w:ind w:right="33"/>
              <w:rPr>
                <w:sz w:val="20"/>
              </w:rPr>
            </w:pPr>
          </w:p>
        </w:tc>
        <w:tc>
          <w:tcPr>
            <w:tcW w:w="2921" w:type="dxa"/>
            <w:vMerge/>
            <w:shd w:val="clear" w:color="auto" w:fill="auto"/>
          </w:tcPr>
          <w:p w:rsidR="005242A3" w:rsidRPr="00C6038B" w:rsidRDefault="005242A3" w:rsidP="00F96F59">
            <w:pPr>
              <w:tabs>
                <w:tab w:val="left" w:pos="2300"/>
              </w:tabs>
              <w:spacing w:line="20" w:lineRule="atLeast"/>
              <w:rPr>
                <w:sz w:val="20"/>
                <w:highlight w:val="green"/>
              </w:rPr>
            </w:pPr>
          </w:p>
        </w:tc>
      </w:tr>
      <w:tr w:rsidR="009606F0" w:rsidRPr="00406F5D" w:rsidTr="00F96F59">
        <w:tc>
          <w:tcPr>
            <w:tcW w:w="2430" w:type="dxa"/>
          </w:tcPr>
          <w:p w:rsidR="009606F0" w:rsidRPr="00406F5D" w:rsidRDefault="009606F0" w:rsidP="00F96F59">
            <w:pPr>
              <w:ind w:right="33"/>
              <w:rPr>
                <w:sz w:val="20"/>
              </w:rPr>
            </w:pPr>
            <w:r w:rsidRPr="00406F5D">
              <w:rPr>
                <w:sz w:val="20"/>
              </w:rPr>
              <w:lastRenderedPageBreak/>
              <w:t>Магазины 4.4.</w:t>
            </w:r>
          </w:p>
        </w:tc>
        <w:tc>
          <w:tcPr>
            <w:tcW w:w="2957" w:type="dxa"/>
          </w:tcPr>
          <w:p w:rsidR="009606F0" w:rsidRPr="00406F5D" w:rsidRDefault="009606F0" w:rsidP="00F96F59">
            <w:pPr>
              <w:ind w:right="33"/>
              <w:rPr>
                <w:sz w:val="20"/>
              </w:rPr>
            </w:pPr>
            <w:r w:rsidRPr="00406F5D">
              <w:rPr>
                <w:sz w:val="20"/>
              </w:rPr>
              <w:t>Размещение объектов капитального строительства, предназначенных для продажи товаров, торговая площадь которых составляет до 5000 кв. м</w:t>
            </w:r>
          </w:p>
          <w:p w:rsidR="009606F0" w:rsidRPr="00406F5D" w:rsidRDefault="009606F0" w:rsidP="00F96F59">
            <w:pPr>
              <w:ind w:right="33"/>
              <w:rPr>
                <w:sz w:val="20"/>
              </w:rPr>
            </w:pPr>
          </w:p>
        </w:tc>
        <w:tc>
          <w:tcPr>
            <w:tcW w:w="2694" w:type="dxa"/>
            <w:shd w:val="clear" w:color="auto" w:fill="auto"/>
          </w:tcPr>
          <w:p w:rsidR="009606F0" w:rsidRPr="00406F5D" w:rsidRDefault="009606F0" w:rsidP="00F96F59">
            <w:pPr>
              <w:ind w:right="33"/>
              <w:rPr>
                <w:sz w:val="20"/>
              </w:rPr>
            </w:pPr>
            <w:r w:rsidRPr="00406F5D">
              <w:rPr>
                <w:sz w:val="20"/>
              </w:rPr>
              <w:t>Объекты мелкорозничной торговли</w:t>
            </w:r>
          </w:p>
        </w:tc>
        <w:tc>
          <w:tcPr>
            <w:tcW w:w="4025" w:type="dxa"/>
            <w:shd w:val="clear" w:color="auto" w:fill="auto"/>
          </w:tcPr>
          <w:p w:rsidR="009606F0" w:rsidRPr="00406F5D" w:rsidRDefault="009606F0" w:rsidP="00F96F59">
            <w:pPr>
              <w:ind w:right="33"/>
              <w:rPr>
                <w:sz w:val="20"/>
              </w:rPr>
            </w:pPr>
            <w:r w:rsidRPr="00406F5D">
              <w:rPr>
                <w:sz w:val="20"/>
              </w:rPr>
              <w:t>1. Предельные размеры земельного участка не устанавливается.</w:t>
            </w:r>
          </w:p>
          <w:p w:rsidR="009606F0" w:rsidRPr="00406F5D" w:rsidRDefault="009606F0" w:rsidP="00F96F59">
            <w:pPr>
              <w:ind w:right="33"/>
              <w:rPr>
                <w:sz w:val="20"/>
              </w:rPr>
            </w:pPr>
            <w:r w:rsidRPr="00406F5D">
              <w:rPr>
                <w:sz w:val="20"/>
              </w:rPr>
              <w:t>2. Минимальный отступ от границ земельного участка – 3 м.</w:t>
            </w:r>
          </w:p>
          <w:p w:rsidR="009606F0" w:rsidRPr="00406F5D" w:rsidRDefault="009606F0" w:rsidP="00F96F59">
            <w:pPr>
              <w:ind w:right="33"/>
              <w:rPr>
                <w:sz w:val="20"/>
              </w:rPr>
            </w:pPr>
            <w:r w:rsidRPr="00406F5D">
              <w:rPr>
                <w:sz w:val="20"/>
              </w:rPr>
              <w:t>3. Максимальное количество этажей – 2.</w:t>
            </w:r>
          </w:p>
          <w:p w:rsidR="009606F0" w:rsidRPr="00406F5D" w:rsidRDefault="009606F0" w:rsidP="00F96F59">
            <w:pPr>
              <w:ind w:right="33"/>
              <w:rPr>
                <w:sz w:val="20"/>
              </w:rPr>
            </w:pPr>
            <w:r w:rsidRPr="00406F5D">
              <w:rPr>
                <w:sz w:val="20"/>
              </w:rPr>
              <w:t>Максимальная высота зданий, строений, сооружений –  10 м.</w:t>
            </w:r>
          </w:p>
          <w:p w:rsidR="009606F0" w:rsidRPr="00406F5D" w:rsidRDefault="009606F0" w:rsidP="00F96F59">
            <w:pPr>
              <w:ind w:right="33"/>
              <w:rPr>
                <w:sz w:val="20"/>
              </w:rPr>
            </w:pPr>
            <w:r w:rsidRPr="00406F5D">
              <w:rPr>
                <w:sz w:val="20"/>
              </w:rPr>
              <w:t>4. Максимальный процент застройки—70%.</w:t>
            </w:r>
          </w:p>
          <w:p w:rsidR="009606F0" w:rsidRPr="00406F5D" w:rsidRDefault="009606F0" w:rsidP="00F96F59">
            <w:pPr>
              <w:ind w:right="33"/>
              <w:rPr>
                <w:sz w:val="20"/>
              </w:rPr>
            </w:pPr>
          </w:p>
          <w:p w:rsidR="009606F0" w:rsidRPr="00406F5D" w:rsidRDefault="009606F0" w:rsidP="00F96F59">
            <w:pPr>
              <w:ind w:right="33"/>
              <w:rPr>
                <w:sz w:val="20"/>
              </w:rPr>
            </w:pPr>
          </w:p>
        </w:tc>
        <w:tc>
          <w:tcPr>
            <w:tcW w:w="2921" w:type="dxa"/>
            <w:shd w:val="clear" w:color="auto" w:fill="auto"/>
          </w:tcPr>
          <w:p w:rsidR="009606F0" w:rsidRPr="00406F5D" w:rsidRDefault="00305A3C" w:rsidP="00305A3C">
            <w:pPr>
              <w:spacing w:line="20" w:lineRule="atLeast"/>
              <w:ind w:right="-172"/>
              <w:rPr>
                <w:sz w:val="20"/>
              </w:rPr>
            </w:pPr>
            <w:r w:rsidRPr="00C6038B">
              <w:rPr>
                <w:sz w:val="20"/>
              </w:rPr>
              <w:t xml:space="preserve">Строительство осуществлять в соответствии с СП 42.13330.2016, со строительными нормами и правилами, СП, техническими регламентами.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Pr>
                <w:sz w:val="20"/>
              </w:rPr>
              <w:t xml:space="preserve"> Правил</w:t>
            </w:r>
            <w:r w:rsidRPr="00C6038B">
              <w:rPr>
                <w:sz w:val="20"/>
              </w:rPr>
              <w:t>.</w:t>
            </w:r>
          </w:p>
        </w:tc>
      </w:tr>
      <w:tr w:rsidR="00305A3C" w:rsidRPr="00406F5D" w:rsidTr="00F96F59">
        <w:tc>
          <w:tcPr>
            <w:tcW w:w="2430" w:type="dxa"/>
          </w:tcPr>
          <w:p w:rsidR="00305A3C" w:rsidRPr="00406F5D" w:rsidRDefault="00305A3C" w:rsidP="00CC10BE">
            <w:pPr>
              <w:pStyle w:val="ConsPlusNormal"/>
              <w:ind w:firstLine="0"/>
              <w:rPr>
                <w:rFonts w:ascii="Times New Roman" w:hAnsi="Times New Roman" w:cs="Times New Roman"/>
              </w:rPr>
            </w:pPr>
            <w:r w:rsidRPr="00406F5D">
              <w:rPr>
                <w:rFonts w:ascii="Times New Roman" w:hAnsi="Times New Roman" w:cs="Times New Roman"/>
              </w:rPr>
              <w:t>Животноводство 1.7</w:t>
            </w:r>
          </w:p>
        </w:tc>
        <w:tc>
          <w:tcPr>
            <w:tcW w:w="2957" w:type="dxa"/>
          </w:tcPr>
          <w:p w:rsidR="00305A3C" w:rsidRPr="00CC10BE" w:rsidRDefault="00305A3C" w:rsidP="00CC10BE">
            <w:pPr>
              <w:pStyle w:val="ConsPlusNormal"/>
              <w:ind w:firstLine="0"/>
              <w:rPr>
                <w:rFonts w:ascii="Times New Roman" w:eastAsia="DengXian" w:hAnsi="Times New Roman" w:cs="Times New Roman"/>
              </w:rPr>
            </w:pPr>
            <w:r w:rsidRPr="00CC10BE">
              <w:rPr>
                <w:rFonts w:ascii="Times New Roman" w:eastAsia="DengXian" w:hAnsi="Times New Roman" w:cs="Times New Roman"/>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305A3C" w:rsidRPr="00DF3DFD" w:rsidRDefault="00305A3C" w:rsidP="00CC10BE">
            <w:pPr>
              <w:pStyle w:val="ConsPlusNormal"/>
              <w:ind w:firstLine="0"/>
              <w:rPr>
                <w:rFonts w:ascii="Times New Roman" w:hAnsi="Times New Roman" w:cs="Times New Roman"/>
                <w:lang w:eastAsia="en-US"/>
              </w:rPr>
            </w:pPr>
            <w:r w:rsidRPr="00CC10BE">
              <w:rPr>
                <w:rFonts w:ascii="Times New Roman" w:eastAsia="DengXian" w:hAnsi="Times New Roman" w:cs="Times New Roman"/>
              </w:rPr>
              <w:lastRenderedPageBreak/>
              <w:t>Содержание данного вида разрешенного использования включает в себя содержание видов разрешенного использования с кодами 1.8-1.11, 1.15, 1.19, 1.20 (производство кормов, содержание и разведение сельскохозяйственных</w:t>
            </w:r>
            <w:r>
              <w:rPr>
                <w:rFonts w:ascii="Times New Roman" w:eastAsia="DengXian" w:hAnsi="Times New Roman" w:cs="Times New Roman"/>
                <w:sz w:val="21"/>
                <w:szCs w:val="21"/>
              </w:rPr>
              <w:t xml:space="preserve"> животных)</w:t>
            </w:r>
          </w:p>
        </w:tc>
        <w:tc>
          <w:tcPr>
            <w:tcW w:w="2694" w:type="dxa"/>
            <w:shd w:val="clear" w:color="auto" w:fill="auto"/>
          </w:tcPr>
          <w:p w:rsidR="00305A3C" w:rsidRPr="00406F5D" w:rsidRDefault="00305A3C" w:rsidP="00CC10BE">
            <w:pPr>
              <w:pStyle w:val="ConsPlusNormal"/>
              <w:ind w:firstLine="0"/>
            </w:pPr>
            <w:r w:rsidRPr="00406F5D">
              <w:rPr>
                <w:rFonts w:ascii="Times New Roman" w:hAnsi="Times New Roman" w:cs="Times New Roman"/>
              </w:rPr>
              <w:lastRenderedPageBreak/>
              <w:t>Здания,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tc>
        <w:tc>
          <w:tcPr>
            <w:tcW w:w="4025" w:type="dxa"/>
            <w:shd w:val="clear" w:color="auto" w:fill="auto"/>
          </w:tcPr>
          <w:p w:rsidR="00305A3C" w:rsidRPr="00406F5D" w:rsidRDefault="00305A3C" w:rsidP="00F96F59">
            <w:pPr>
              <w:ind w:right="284"/>
              <w:contextualSpacing/>
              <w:rPr>
                <w:sz w:val="20"/>
              </w:rPr>
            </w:pPr>
            <w:r w:rsidRPr="00406F5D">
              <w:rPr>
                <w:sz w:val="20"/>
              </w:rPr>
              <w:t>1. Предельные размеры земельных участков не устанавливается.</w:t>
            </w:r>
          </w:p>
          <w:p w:rsidR="00305A3C" w:rsidRPr="00406F5D" w:rsidRDefault="00305A3C" w:rsidP="00F96F59">
            <w:pPr>
              <w:ind w:right="33"/>
              <w:contextualSpacing/>
              <w:rPr>
                <w:sz w:val="20"/>
              </w:rPr>
            </w:pPr>
            <w:r w:rsidRPr="00406F5D">
              <w:rPr>
                <w:sz w:val="20"/>
              </w:rPr>
              <w:t>2. Минимальный отступ от границ земельного участка – 3 м.</w:t>
            </w:r>
          </w:p>
          <w:p w:rsidR="00305A3C" w:rsidRPr="00406F5D" w:rsidRDefault="00305A3C" w:rsidP="00F96F59">
            <w:pPr>
              <w:widowControl w:val="0"/>
              <w:autoSpaceDE w:val="0"/>
              <w:autoSpaceDN w:val="0"/>
              <w:ind w:right="71"/>
              <w:rPr>
                <w:sz w:val="20"/>
                <w:lang w:eastAsia="en-US"/>
              </w:rPr>
            </w:pPr>
            <w:r w:rsidRPr="00406F5D">
              <w:rPr>
                <w:sz w:val="20"/>
                <w:lang w:eastAsia="en-US"/>
              </w:rPr>
              <w:t>3.Максимальное количество этажей -2.</w:t>
            </w:r>
          </w:p>
          <w:p w:rsidR="00305A3C" w:rsidRPr="00406F5D" w:rsidRDefault="00305A3C" w:rsidP="00F96F59">
            <w:pPr>
              <w:ind w:right="33"/>
              <w:contextualSpacing/>
              <w:rPr>
                <w:sz w:val="20"/>
              </w:rPr>
            </w:pPr>
            <w:r w:rsidRPr="00406F5D">
              <w:rPr>
                <w:sz w:val="20"/>
                <w:lang w:eastAsia="en-US"/>
              </w:rPr>
              <w:t>4. Максимальный процент застройки не устанавливается</w:t>
            </w:r>
          </w:p>
          <w:p w:rsidR="00305A3C" w:rsidRPr="00406F5D" w:rsidRDefault="00305A3C" w:rsidP="00F96F59">
            <w:pPr>
              <w:tabs>
                <w:tab w:val="left" w:pos="142"/>
              </w:tabs>
              <w:overflowPunct w:val="0"/>
              <w:autoSpaceDE w:val="0"/>
              <w:autoSpaceDN w:val="0"/>
              <w:adjustRightInd w:val="0"/>
              <w:snapToGrid w:val="0"/>
              <w:ind w:right="284"/>
              <w:contextualSpacing/>
              <w:rPr>
                <w:sz w:val="20"/>
              </w:rPr>
            </w:pPr>
          </w:p>
          <w:p w:rsidR="00305A3C" w:rsidRPr="00406F5D" w:rsidRDefault="00305A3C" w:rsidP="00F96F59">
            <w:pPr>
              <w:tabs>
                <w:tab w:val="left" w:pos="142"/>
              </w:tabs>
              <w:overflowPunct w:val="0"/>
              <w:autoSpaceDE w:val="0"/>
              <w:autoSpaceDN w:val="0"/>
              <w:adjustRightInd w:val="0"/>
              <w:snapToGrid w:val="0"/>
              <w:ind w:right="284"/>
              <w:contextualSpacing/>
              <w:rPr>
                <w:sz w:val="20"/>
                <w:lang w:eastAsia="en-US"/>
              </w:rPr>
            </w:pPr>
          </w:p>
        </w:tc>
        <w:tc>
          <w:tcPr>
            <w:tcW w:w="2921" w:type="dxa"/>
            <w:shd w:val="clear" w:color="auto" w:fill="auto"/>
          </w:tcPr>
          <w:p w:rsidR="00305A3C" w:rsidRPr="00305A3C" w:rsidRDefault="00305A3C" w:rsidP="00F96F59">
            <w:pPr>
              <w:ind w:right="284"/>
              <w:contextualSpacing/>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w:t>
            </w:r>
            <w:r w:rsidRPr="00305A3C">
              <w:rPr>
                <w:sz w:val="20"/>
              </w:rPr>
              <w:t>Правил.</w:t>
            </w:r>
          </w:p>
          <w:p w:rsidR="00305A3C" w:rsidRPr="00406F5D" w:rsidRDefault="00305A3C" w:rsidP="00F96F59">
            <w:pPr>
              <w:autoSpaceDE w:val="0"/>
              <w:autoSpaceDN w:val="0"/>
              <w:adjustRightInd w:val="0"/>
              <w:ind w:right="284"/>
              <w:contextualSpacing/>
              <w:rPr>
                <w:sz w:val="20"/>
              </w:rPr>
            </w:pPr>
            <w:r w:rsidRPr="00305A3C">
              <w:rPr>
                <w:sz w:val="20"/>
              </w:rPr>
              <w:t>В соответствии с техническими регламентами, СанПиН 2.2.1/2.1.1</w:t>
            </w:r>
          </w:p>
        </w:tc>
      </w:tr>
      <w:tr w:rsidR="00305A3C" w:rsidRPr="00406F5D" w:rsidTr="00F96F59">
        <w:tc>
          <w:tcPr>
            <w:tcW w:w="2430" w:type="dxa"/>
          </w:tcPr>
          <w:p w:rsidR="00305A3C" w:rsidRPr="00406F5D" w:rsidRDefault="00305A3C" w:rsidP="00CC10BE">
            <w:pPr>
              <w:pStyle w:val="ConsPlusNormal"/>
              <w:ind w:firstLine="0"/>
              <w:rPr>
                <w:rFonts w:ascii="Times New Roman" w:hAnsi="Times New Roman" w:cs="Times New Roman"/>
              </w:rPr>
            </w:pPr>
            <w:r w:rsidRPr="00406F5D">
              <w:rPr>
                <w:rFonts w:ascii="Times New Roman" w:hAnsi="Times New Roman" w:cs="Times New Roman"/>
              </w:rPr>
              <w:lastRenderedPageBreak/>
              <w:t>Хранение и переработка сельскохозяйственной продукции 1.15</w:t>
            </w:r>
          </w:p>
        </w:tc>
        <w:tc>
          <w:tcPr>
            <w:tcW w:w="2957" w:type="dxa"/>
          </w:tcPr>
          <w:p w:rsidR="00305A3C" w:rsidRPr="00406F5D" w:rsidRDefault="00305A3C" w:rsidP="00F96F59">
            <w:pPr>
              <w:autoSpaceDE w:val="0"/>
              <w:autoSpaceDN w:val="0"/>
              <w:adjustRightInd w:val="0"/>
              <w:rPr>
                <w:sz w:val="20"/>
              </w:rPr>
            </w:pPr>
            <w:r w:rsidRPr="00406F5D">
              <w:rPr>
                <w:rFonts w:eastAsiaTheme="minorHAnsi"/>
                <w:sz w:val="20"/>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694" w:type="dxa"/>
            <w:shd w:val="clear" w:color="auto" w:fill="auto"/>
          </w:tcPr>
          <w:p w:rsidR="00305A3C" w:rsidRPr="00406F5D" w:rsidRDefault="00305A3C" w:rsidP="00CC10BE">
            <w:pPr>
              <w:pStyle w:val="ConsPlusNormal"/>
              <w:ind w:firstLine="0"/>
              <w:rPr>
                <w:rFonts w:ascii="Times New Roman" w:hAnsi="Times New Roman" w:cs="Times New Roman"/>
              </w:rPr>
            </w:pPr>
            <w:r w:rsidRPr="00406F5D">
              <w:rPr>
                <w:rFonts w:ascii="Times New Roman" w:eastAsiaTheme="minorHAnsi" w:hAnsi="Times New Roman" w:cs="Times New Roman"/>
                <w:lang w:eastAsia="en-US"/>
              </w:rPr>
              <w:t>Здания, сооружения, используемые для производства, хранения, первичной и глубокой переработки сельскохозяйственной продукции</w:t>
            </w:r>
          </w:p>
        </w:tc>
        <w:tc>
          <w:tcPr>
            <w:tcW w:w="4025" w:type="dxa"/>
            <w:vMerge w:val="restart"/>
            <w:shd w:val="clear" w:color="auto" w:fill="auto"/>
          </w:tcPr>
          <w:p w:rsidR="00305A3C" w:rsidRPr="00406F5D" w:rsidRDefault="00305A3C" w:rsidP="00305A3C">
            <w:pPr>
              <w:ind w:right="284"/>
              <w:contextualSpacing/>
              <w:rPr>
                <w:sz w:val="20"/>
              </w:rPr>
            </w:pPr>
            <w:r w:rsidRPr="00406F5D">
              <w:rPr>
                <w:sz w:val="20"/>
              </w:rPr>
              <w:t>1. Предельные размеры земельных участков не устанавливается.</w:t>
            </w:r>
          </w:p>
          <w:p w:rsidR="00305A3C" w:rsidRPr="00406F5D" w:rsidRDefault="00305A3C" w:rsidP="00305A3C">
            <w:pPr>
              <w:ind w:right="33"/>
              <w:contextualSpacing/>
              <w:rPr>
                <w:sz w:val="20"/>
              </w:rPr>
            </w:pPr>
            <w:r w:rsidRPr="00406F5D">
              <w:rPr>
                <w:sz w:val="20"/>
              </w:rPr>
              <w:t>2. Минимальный отступ от границ земельного участка – 3 м.</w:t>
            </w:r>
          </w:p>
          <w:p w:rsidR="00305A3C" w:rsidRPr="00406F5D" w:rsidRDefault="00305A3C" w:rsidP="00305A3C">
            <w:pPr>
              <w:widowControl w:val="0"/>
              <w:autoSpaceDE w:val="0"/>
              <w:autoSpaceDN w:val="0"/>
              <w:ind w:right="71"/>
              <w:rPr>
                <w:sz w:val="20"/>
                <w:lang w:eastAsia="en-US"/>
              </w:rPr>
            </w:pPr>
            <w:r w:rsidRPr="00406F5D">
              <w:rPr>
                <w:sz w:val="20"/>
                <w:lang w:eastAsia="en-US"/>
              </w:rPr>
              <w:t>3.Максимальное количество этажей -2.</w:t>
            </w:r>
          </w:p>
          <w:p w:rsidR="00305A3C" w:rsidRPr="00406F5D" w:rsidRDefault="00305A3C" w:rsidP="00305A3C">
            <w:pPr>
              <w:ind w:right="33"/>
              <w:contextualSpacing/>
              <w:rPr>
                <w:sz w:val="20"/>
              </w:rPr>
            </w:pPr>
            <w:r w:rsidRPr="00406F5D">
              <w:rPr>
                <w:sz w:val="20"/>
                <w:lang w:eastAsia="en-US"/>
              </w:rPr>
              <w:t>4. Максимальный процент застройки не устанавливается</w:t>
            </w:r>
          </w:p>
          <w:p w:rsidR="00305A3C" w:rsidRPr="00406F5D" w:rsidRDefault="00305A3C" w:rsidP="00305A3C">
            <w:pPr>
              <w:tabs>
                <w:tab w:val="left" w:pos="142"/>
              </w:tabs>
              <w:overflowPunct w:val="0"/>
              <w:autoSpaceDE w:val="0"/>
              <w:autoSpaceDN w:val="0"/>
              <w:adjustRightInd w:val="0"/>
              <w:snapToGrid w:val="0"/>
              <w:ind w:right="284"/>
              <w:contextualSpacing/>
              <w:rPr>
                <w:sz w:val="20"/>
              </w:rPr>
            </w:pPr>
          </w:p>
          <w:p w:rsidR="00305A3C" w:rsidRPr="00406F5D" w:rsidRDefault="00305A3C" w:rsidP="00F96F59">
            <w:pPr>
              <w:ind w:right="284"/>
              <w:contextualSpacing/>
              <w:rPr>
                <w:sz w:val="20"/>
              </w:rPr>
            </w:pPr>
          </w:p>
        </w:tc>
        <w:tc>
          <w:tcPr>
            <w:tcW w:w="2921" w:type="dxa"/>
            <w:vMerge w:val="restart"/>
            <w:shd w:val="clear" w:color="auto" w:fill="auto"/>
          </w:tcPr>
          <w:p w:rsidR="00305A3C" w:rsidRPr="00305A3C" w:rsidRDefault="00305A3C" w:rsidP="00305A3C">
            <w:pPr>
              <w:ind w:right="284"/>
              <w:contextualSpacing/>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w:t>
            </w:r>
            <w:r w:rsidRPr="00305A3C">
              <w:rPr>
                <w:sz w:val="20"/>
              </w:rPr>
              <w:t>Правил.</w:t>
            </w:r>
          </w:p>
          <w:p w:rsidR="00305A3C" w:rsidRPr="00406F5D" w:rsidRDefault="00305A3C" w:rsidP="00305A3C">
            <w:pPr>
              <w:ind w:right="284"/>
              <w:contextualSpacing/>
              <w:rPr>
                <w:sz w:val="20"/>
              </w:rPr>
            </w:pPr>
            <w:r w:rsidRPr="00305A3C">
              <w:rPr>
                <w:sz w:val="20"/>
              </w:rPr>
              <w:t>В соответствии с техническими регламентами, СанПиН 2.2.1/2.1.1</w:t>
            </w:r>
          </w:p>
        </w:tc>
      </w:tr>
      <w:tr w:rsidR="00305A3C" w:rsidRPr="00406F5D" w:rsidTr="00F96F59">
        <w:tc>
          <w:tcPr>
            <w:tcW w:w="2430" w:type="dxa"/>
          </w:tcPr>
          <w:p w:rsidR="00305A3C" w:rsidRPr="00406F5D" w:rsidRDefault="00305A3C" w:rsidP="00CC10BE">
            <w:pPr>
              <w:pStyle w:val="ConsPlusNormal"/>
              <w:ind w:firstLine="0"/>
              <w:rPr>
                <w:rFonts w:ascii="Times New Roman" w:hAnsi="Times New Roman" w:cs="Times New Roman"/>
              </w:rPr>
            </w:pPr>
            <w:r w:rsidRPr="00406F5D">
              <w:rPr>
                <w:rFonts w:ascii="Times New Roman" w:hAnsi="Times New Roman" w:cs="Times New Roman"/>
              </w:rPr>
              <w:t>Обеспечение сельскохозяйственного производства 1.18</w:t>
            </w:r>
          </w:p>
        </w:tc>
        <w:tc>
          <w:tcPr>
            <w:tcW w:w="2957" w:type="dxa"/>
          </w:tcPr>
          <w:p w:rsidR="00305A3C" w:rsidRPr="00406F5D" w:rsidRDefault="00305A3C" w:rsidP="00CC10BE">
            <w:pPr>
              <w:pStyle w:val="ConsPlusNormal"/>
              <w:ind w:firstLine="0"/>
              <w:rPr>
                <w:rFonts w:ascii="Times New Roman" w:hAnsi="Times New Roman" w:cs="Times New Roman"/>
              </w:rPr>
            </w:pPr>
            <w:r w:rsidRPr="00406F5D">
              <w:rPr>
                <w:rFonts w:ascii="Times New Roman" w:hAnsi="Times New Roman" w:cs="Times New Roman"/>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694" w:type="dxa"/>
            <w:shd w:val="clear" w:color="auto" w:fill="auto"/>
          </w:tcPr>
          <w:p w:rsidR="00305A3C" w:rsidRPr="00406F5D" w:rsidRDefault="00305A3C" w:rsidP="00F96F59">
            <w:pPr>
              <w:overflowPunct w:val="0"/>
              <w:autoSpaceDE w:val="0"/>
              <w:autoSpaceDN w:val="0"/>
              <w:adjustRightInd w:val="0"/>
              <w:contextualSpacing/>
              <w:rPr>
                <w:sz w:val="20"/>
              </w:rPr>
            </w:pPr>
            <w:r w:rsidRPr="00406F5D">
              <w:rPr>
                <w:sz w:val="20"/>
              </w:rPr>
              <w:t>Машинно-транспортные и ремонтные станции, ангары и гаражи для сельскохозяйственной техники, амбары, водонапорные башни, трансформаторные</w:t>
            </w:r>
          </w:p>
          <w:p w:rsidR="00305A3C" w:rsidRPr="00406F5D" w:rsidRDefault="00305A3C" w:rsidP="00F96F59">
            <w:pPr>
              <w:overflowPunct w:val="0"/>
              <w:autoSpaceDE w:val="0"/>
              <w:autoSpaceDN w:val="0"/>
              <w:adjustRightInd w:val="0"/>
              <w:contextualSpacing/>
              <w:rPr>
                <w:sz w:val="20"/>
                <w:lang w:eastAsia="en-US"/>
              </w:rPr>
            </w:pPr>
            <w:r w:rsidRPr="00406F5D">
              <w:rPr>
                <w:sz w:val="20"/>
              </w:rPr>
              <w:t>станции и иное техническое оборудование, используемое для ведения сельского хозяйства</w:t>
            </w:r>
          </w:p>
        </w:tc>
        <w:tc>
          <w:tcPr>
            <w:tcW w:w="4025" w:type="dxa"/>
            <w:vMerge/>
            <w:shd w:val="clear" w:color="auto" w:fill="auto"/>
          </w:tcPr>
          <w:p w:rsidR="00305A3C" w:rsidRPr="00406F5D" w:rsidRDefault="00305A3C" w:rsidP="00F96F59">
            <w:pPr>
              <w:tabs>
                <w:tab w:val="left" w:pos="142"/>
              </w:tabs>
              <w:overflowPunct w:val="0"/>
              <w:autoSpaceDE w:val="0"/>
              <w:autoSpaceDN w:val="0"/>
              <w:adjustRightInd w:val="0"/>
              <w:ind w:left="-74"/>
              <w:rPr>
                <w:sz w:val="20"/>
              </w:rPr>
            </w:pPr>
          </w:p>
        </w:tc>
        <w:tc>
          <w:tcPr>
            <w:tcW w:w="2921" w:type="dxa"/>
            <w:vMerge/>
            <w:shd w:val="clear" w:color="auto" w:fill="auto"/>
          </w:tcPr>
          <w:p w:rsidR="00305A3C" w:rsidRPr="00406F5D" w:rsidRDefault="00305A3C" w:rsidP="00F96F59">
            <w:pPr>
              <w:ind w:right="284"/>
              <w:contextualSpacing/>
              <w:rPr>
                <w:sz w:val="20"/>
              </w:rPr>
            </w:pPr>
          </w:p>
        </w:tc>
      </w:tr>
    </w:tbl>
    <w:p w:rsidR="00C45237" w:rsidRDefault="00C45237" w:rsidP="00932FC3">
      <w:pPr>
        <w:pStyle w:val="3"/>
        <w:rPr>
          <w:szCs w:val="24"/>
          <w:u w:val="single"/>
        </w:rPr>
      </w:pPr>
      <w:bookmarkStart w:id="13" w:name="_Toc27226133"/>
    </w:p>
    <w:p w:rsidR="00932FC3" w:rsidRPr="00406F5D" w:rsidRDefault="00932FC3" w:rsidP="00932FC3">
      <w:pPr>
        <w:pStyle w:val="3"/>
        <w:rPr>
          <w:szCs w:val="24"/>
          <w:u w:val="single"/>
        </w:rPr>
      </w:pPr>
      <w:r w:rsidRPr="00406F5D">
        <w:rPr>
          <w:szCs w:val="24"/>
          <w:u w:val="single"/>
        </w:rPr>
        <w:t>ЗОНЫ ИНЖЕНЕРНОЙ  ИНФРАСТРУКТУРЫ (ПЗ-</w:t>
      </w:r>
      <w:r>
        <w:rPr>
          <w:szCs w:val="24"/>
          <w:u w:val="single"/>
        </w:rPr>
        <w:t>2</w:t>
      </w:r>
      <w:r w:rsidRPr="00406F5D">
        <w:rPr>
          <w:szCs w:val="24"/>
          <w:u w:val="single"/>
        </w:rPr>
        <w:t>)</w:t>
      </w:r>
      <w:bookmarkEnd w:id="13"/>
    </w:p>
    <w:p w:rsidR="00932FC3" w:rsidRPr="00406F5D" w:rsidRDefault="00932FC3" w:rsidP="00932FC3">
      <w:pPr>
        <w:rPr>
          <w:sz w:val="24"/>
          <w:szCs w:val="24"/>
        </w:rPr>
      </w:pPr>
    </w:p>
    <w:p w:rsidR="00932FC3" w:rsidRPr="00406F5D" w:rsidRDefault="00932FC3" w:rsidP="00932FC3">
      <w:pPr>
        <w:rPr>
          <w:sz w:val="24"/>
          <w:szCs w:val="24"/>
        </w:rPr>
      </w:pPr>
      <w:r w:rsidRPr="00406F5D">
        <w:rPr>
          <w:sz w:val="24"/>
          <w:szCs w:val="24"/>
        </w:rPr>
        <w:lastRenderedPageBreak/>
        <w:t>1. ОСНОВНЫЕ ВИДЫ И ПАРАМЕТРЫ РАЗРЕШЁННОГО ИСПОЛЬЗОВАНИЯ ЗЕМЕЛЬНЫХ УЧАСТКОВ И ОБЪЕКТОВ КАПИТАЛЬНОГО СТРОИТЕЛЬСТВА:</w:t>
      </w:r>
    </w:p>
    <w:tbl>
      <w:tblPr>
        <w:tblW w:w="15027"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30"/>
        <w:gridCol w:w="2957"/>
        <w:gridCol w:w="2694"/>
        <w:gridCol w:w="4035"/>
        <w:gridCol w:w="2911"/>
      </w:tblGrid>
      <w:tr w:rsidR="00932FC3" w:rsidRPr="00406F5D" w:rsidTr="00F96F59">
        <w:trPr>
          <w:trHeight w:val="1670"/>
          <w:tblHeader/>
        </w:trPr>
        <w:tc>
          <w:tcPr>
            <w:tcW w:w="2430" w:type="dxa"/>
            <w:vAlign w:val="center"/>
          </w:tcPr>
          <w:p w:rsidR="00932FC3" w:rsidRPr="00406F5D" w:rsidRDefault="00932FC3" w:rsidP="00F96F59">
            <w:pPr>
              <w:autoSpaceDE w:val="0"/>
              <w:autoSpaceDN w:val="0"/>
              <w:adjustRightInd w:val="0"/>
              <w:contextualSpacing/>
              <w:jc w:val="center"/>
              <w:rPr>
                <w:sz w:val="20"/>
              </w:rPr>
            </w:pPr>
            <w:r w:rsidRPr="00406F5D">
              <w:rPr>
                <w:sz w:val="20"/>
              </w:rPr>
              <w:t>ВИДЫ</w:t>
            </w:r>
          </w:p>
          <w:p w:rsidR="00932FC3" w:rsidRPr="00406F5D" w:rsidRDefault="00932FC3" w:rsidP="00F96F59">
            <w:pPr>
              <w:autoSpaceDE w:val="0"/>
              <w:autoSpaceDN w:val="0"/>
              <w:adjustRightInd w:val="0"/>
              <w:contextualSpacing/>
              <w:jc w:val="center"/>
              <w:rPr>
                <w:sz w:val="20"/>
              </w:rPr>
            </w:pPr>
            <w:r w:rsidRPr="00406F5D">
              <w:rPr>
                <w:sz w:val="20"/>
              </w:rPr>
              <w:t xml:space="preserve"> ИСПОЛЬЗОВАНИЯ</w:t>
            </w:r>
          </w:p>
          <w:p w:rsidR="00932FC3" w:rsidRPr="00406F5D" w:rsidRDefault="00932FC3" w:rsidP="00F96F59">
            <w:pPr>
              <w:autoSpaceDE w:val="0"/>
              <w:autoSpaceDN w:val="0"/>
              <w:adjustRightInd w:val="0"/>
              <w:contextualSpacing/>
              <w:jc w:val="center"/>
              <w:rPr>
                <w:sz w:val="20"/>
              </w:rPr>
            </w:pPr>
            <w:r w:rsidRPr="00406F5D">
              <w:rPr>
                <w:sz w:val="20"/>
              </w:rPr>
              <w:t>ЗЕМЕЛЬНОГО УЧАСТКА</w:t>
            </w:r>
          </w:p>
        </w:tc>
        <w:tc>
          <w:tcPr>
            <w:tcW w:w="2957" w:type="dxa"/>
            <w:vAlign w:val="center"/>
          </w:tcPr>
          <w:p w:rsidR="00932FC3" w:rsidRPr="00406F5D" w:rsidRDefault="00932FC3" w:rsidP="00F96F59">
            <w:pPr>
              <w:autoSpaceDE w:val="0"/>
              <w:autoSpaceDN w:val="0"/>
              <w:adjustRightInd w:val="0"/>
              <w:contextualSpacing/>
              <w:jc w:val="center"/>
              <w:rPr>
                <w:sz w:val="20"/>
              </w:rPr>
            </w:pPr>
            <w:r w:rsidRPr="00406F5D">
              <w:rPr>
                <w:sz w:val="20"/>
              </w:rPr>
              <w:t>ОПИСАНИЕ ВИДА РАЗРЕШЕННОГО ИСПОЛЬЗОВАНИЯ ЗЕМЕЛЬНОГО УЧАСТКА</w:t>
            </w:r>
          </w:p>
        </w:tc>
        <w:tc>
          <w:tcPr>
            <w:tcW w:w="2694" w:type="dxa"/>
            <w:vAlign w:val="center"/>
          </w:tcPr>
          <w:p w:rsidR="00932FC3" w:rsidRPr="00406F5D" w:rsidRDefault="00932FC3" w:rsidP="00F96F59">
            <w:pPr>
              <w:autoSpaceDE w:val="0"/>
              <w:autoSpaceDN w:val="0"/>
              <w:adjustRightInd w:val="0"/>
              <w:contextualSpacing/>
              <w:jc w:val="center"/>
              <w:rPr>
                <w:sz w:val="20"/>
              </w:rPr>
            </w:pPr>
            <w:r>
              <w:rPr>
                <w:sz w:val="20"/>
              </w:rPr>
              <w:t>ВИДЫ ОБЪЕКТОВ</w:t>
            </w:r>
          </w:p>
          <w:p w:rsidR="00932FC3" w:rsidRPr="00406F5D" w:rsidRDefault="00932FC3" w:rsidP="00F96F59">
            <w:pPr>
              <w:autoSpaceDE w:val="0"/>
              <w:autoSpaceDN w:val="0"/>
              <w:adjustRightInd w:val="0"/>
              <w:contextualSpacing/>
              <w:jc w:val="center"/>
              <w:rPr>
                <w:sz w:val="20"/>
              </w:rPr>
            </w:pPr>
            <w:r w:rsidRPr="00406F5D">
              <w:rPr>
                <w:sz w:val="20"/>
              </w:rPr>
              <w:t>КАПИТАЛЬНОГО СТРОИТЕЛЬСТВА</w:t>
            </w:r>
          </w:p>
          <w:p w:rsidR="00932FC3" w:rsidRPr="00406F5D" w:rsidRDefault="00932FC3" w:rsidP="00F96F59">
            <w:pPr>
              <w:autoSpaceDE w:val="0"/>
              <w:autoSpaceDN w:val="0"/>
              <w:adjustRightInd w:val="0"/>
              <w:contextualSpacing/>
              <w:jc w:val="center"/>
              <w:rPr>
                <w:sz w:val="20"/>
              </w:rPr>
            </w:pPr>
            <w:r w:rsidRPr="00406F5D">
              <w:rPr>
                <w:sz w:val="20"/>
              </w:rPr>
              <w:t>И ИНЫЕ ВИДЫ ОБЪЕКТОВ</w:t>
            </w:r>
          </w:p>
        </w:tc>
        <w:tc>
          <w:tcPr>
            <w:tcW w:w="4035" w:type="dxa"/>
            <w:shd w:val="clear" w:color="auto" w:fill="auto"/>
            <w:vAlign w:val="center"/>
          </w:tcPr>
          <w:p w:rsidR="00932FC3" w:rsidRPr="00406F5D" w:rsidRDefault="00932FC3" w:rsidP="00F96F59">
            <w:pPr>
              <w:autoSpaceDE w:val="0"/>
              <w:autoSpaceDN w:val="0"/>
              <w:adjustRightInd w:val="0"/>
              <w:contextualSpacing/>
              <w:jc w:val="center"/>
              <w:rPr>
                <w:sz w:val="20"/>
              </w:rPr>
            </w:pPr>
            <w:r w:rsidRPr="00813206">
              <w:rPr>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2911" w:type="dxa"/>
            <w:shd w:val="clear" w:color="auto" w:fill="auto"/>
            <w:vAlign w:val="center"/>
          </w:tcPr>
          <w:p w:rsidR="00932FC3" w:rsidRPr="00406F5D" w:rsidRDefault="00932FC3" w:rsidP="00F96F59">
            <w:pPr>
              <w:autoSpaceDE w:val="0"/>
              <w:autoSpaceDN w:val="0"/>
              <w:adjustRightInd w:val="0"/>
              <w:contextualSpacing/>
              <w:jc w:val="center"/>
              <w:rPr>
                <w:sz w:val="20"/>
              </w:rPr>
            </w:pPr>
            <w:r w:rsidRPr="00406F5D">
              <w:rPr>
                <w:sz w:val="20"/>
              </w:rPr>
              <w:t xml:space="preserve">ОСОБЫЕ УСЛОВИЯ РЕАЛИЗАЦИИ </w:t>
            </w:r>
          </w:p>
          <w:p w:rsidR="00932FC3" w:rsidRPr="00406F5D" w:rsidRDefault="00932FC3" w:rsidP="00F96F59">
            <w:pPr>
              <w:autoSpaceDE w:val="0"/>
              <w:autoSpaceDN w:val="0"/>
              <w:adjustRightInd w:val="0"/>
              <w:contextualSpacing/>
              <w:jc w:val="center"/>
              <w:rPr>
                <w:sz w:val="20"/>
              </w:rPr>
            </w:pPr>
            <w:r w:rsidRPr="00406F5D">
              <w:rPr>
                <w:sz w:val="20"/>
              </w:rPr>
              <w:t>РЕГЛАМЕНТА</w:t>
            </w:r>
          </w:p>
        </w:tc>
      </w:tr>
      <w:tr w:rsidR="00932FC3" w:rsidRPr="00406F5D" w:rsidTr="00F96F59">
        <w:trPr>
          <w:tblHeader/>
        </w:trPr>
        <w:tc>
          <w:tcPr>
            <w:tcW w:w="2430" w:type="dxa"/>
            <w:vAlign w:val="center"/>
          </w:tcPr>
          <w:p w:rsidR="00932FC3" w:rsidRPr="00406F5D" w:rsidRDefault="00932FC3" w:rsidP="00F96F59">
            <w:pPr>
              <w:autoSpaceDE w:val="0"/>
              <w:autoSpaceDN w:val="0"/>
              <w:adjustRightInd w:val="0"/>
              <w:contextualSpacing/>
              <w:jc w:val="center"/>
              <w:rPr>
                <w:sz w:val="20"/>
              </w:rPr>
            </w:pPr>
            <w:r w:rsidRPr="00406F5D">
              <w:rPr>
                <w:sz w:val="20"/>
              </w:rPr>
              <w:t>1</w:t>
            </w:r>
          </w:p>
        </w:tc>
        <w:tc>
          <w:tcPr>
            <w:tcW w:w="2957" w:type="dxa"/>
            <w:vAlign w:val="center"/>
          </w:tcPr>
          <w:p w:rsidR="00932FC3" w:rsidRPr="00406F5D" w:rsidRDefault="00932FC3" w:rsidP="00F96F59">
            <w:pPr>
              <w:autoSpaceDE w:val="0"/>
              <w:autoSpaceDN w:val="0"/>
              <w:adjustRightInd w:val="0"/>
              <w:contextualSpacing/>
              <w:jc w:val="center"/>
              <w:rPr>
                <w:sz w:val="20"/>
              </w:rPr>
            </w:pPr>
            <w:r w:rsidRPr="00406F5D">
              <w:rPr>
                <w:sz w:val="20"/>
              </w:rPr>
              <w:t>2</w:t>
            </w:r>
          </w:p>
        </w:tc>
        <w:tc>
          <w:tcPr>
            <w:tcW w:w="2694" w:type="dxa"/>
            <w:shd w:val="clear" w:color="auto" w:fill="auto"/>
            <w:vAlign w:val="center"/>
          </w:tcPr>
          <w:p w:rsidR="00932FC3" w:rsidRPr="00406F5D" w:rsidRDefault="00932FC3" w:rsidP="00F96F59">
            <w:pPr>
              <w:autoSpaceDE w:val="0"/>
              <w:autoSpaceDN w:val="0"/>
              <w:adjustRightInd w:val="0"/>
              <w:contextualSpacing/>
              <w:jc w:val="center"/>
              <w:rPr>
                <w:sz w:val="20"/>
              </w:rPr>
            </w:pPr>
            <w:r w:rsidRPr="00406F5D">
              <w:rPr>
                <w:sz w:val="20"/>
              </w:rPr>
              <w:t>3</w:t>
            </w:r>
          </w:p>
        </w:tc>
        <w:tc>
          <w:tcPr>
            <w:tcW w:w="4035" w:type="dxa"/>
            <w:shd w:val="clear" w:color="auto" w:fill="auto"/>
            <w:vAlign w:val="center"/>
          </w:tcPr>
          <w:p w:rsidR="00932FC3" w:rsidRPr="00406F5D" w:rsidRDefault="00932FC3" w:rsidP="00F96F59">
            <w:pPr>
              <w:autoSpaceDE w:val="0"/>
              <w:autoSpaceDN w:val="0"/>
              <w:adjustRightInd w:val="0"/>
              <w:contextualSpacing/>
              <w:jc w:val="center"/>
              <w:rPr>
                <w:sz w:val="20"/>
              </w:rPr>
            </w:pPr>
            <w:r w:rsidRPr="00406F5D">
              <w:rPr>
                <w:sz w:val="20"/>
              </w:rPr>
              <w:t>4</w:t>
            </w:r>
          </w:p>
        </w:tc>
        <w:tc>
          <w:tcPr>
            <w:tcW w:w="2911" w:type="dxa"/>
            <w:shd w:val="clear" w:color="auto" w:fill="auto"/>
            <w:vAlign w:val="center"/>
          </w:tcPr>
          <w:p w:rsidR="00932FC3" w:rsidRPr="00406F5D" w:rsidRDefault="00932FC3" w:rsidP="00F96F59">
            <w:pPr>
              <w:autoSpaceDE w:val="0"/>
              <w:autoSpaceDN w:val="0"/>
              <w:adjustRightInd w:val="0"/>
              <w:contextualSpacing/>
              <w:jc w:val="center"/>
              <w:rPr>
                <w:sz w:val="20"/>
              </w:rPr>
            </w:pPr>
            <w:r w:rsidRPr="00406F5D">
              <w:rPr>
                <w:sz w:val="20"/>
              </w:rPr>
              <w:t>5</w:t>
            </w:r>
          </w:p>
        </w:tc>
      </w:tr>
      <w:tr w:rsidR="00BC3916" w:rsidRPr="00406F5D" w:rsidTr="00F96F59">
        <w:tc>
          <w:tcPr>
            <w:tcW w:w="2430" w:type="dxa"/>
          </w:tcPr>
          <w:p w:rsidR="00BC3916" w:rsidRPr="00406F5D" w:rsidRDefault="00BC3916" w:rsidP="00F96F59">
            <w:pPr>
              <w:autoSpaceDE w:val="0"/>
              <w:autoSpaceDN w:val="0"/>
              <w:adjustRightInd w:val="0"/>
              <w:rPr>
                <w:bCs/>
                <w:sz w:val="20"/>
              </w:rPr>
            </w:pPr>
            <w:r w:rsidRPr="00406F5D">
              <w:rPr>
                <w:bCs/>
                <w:sz w:val="20"/>
              </w:rPr>
              <w:t>Предоставление коммунальных услуг 3.1.1</w:t>
            </w:r>
          </w:p>
          <w:p w:rsidR="00BC3916" w:rsidRPr="00406F5D" w:rsidRDefault="00BC3916" w:rsidP="00F96F59">
            <w:pPr>
              <w:widowControl w:val="0"/>
              <w:autoSpaceDE w:val="0"/>
              <w:autoSpaceDN w:val="0"/>
              <w:adjustRightInd w:val="0"/>
              <w:jc w:val="both"/>
              <w:rPr>
                <w:sz w:val="20"/>
              </w:rPr>
            </w:pPr>
          </w:p>
        </w:tc>
        <w:tc>
          <w:tcPr>
            <w:tcW w:w="2957" w:type="dxa"/>
          </w:tcPr>
          <w:p w:rsidR="00BC3916" w:rsidRPr="00406F5D" w:rsidRDefault="00BC3916" w:rsidP="00F96F59">
            <w:pPr>
              <w:autoSpaceDE w:val="0"/>
              <w:autoSpaceDN w:val="0"/>
              <w:adjustRightInd w:val="0"/>
              <w:jc w:val="both"/>
              <w:rPr>
                <w:sz w:val="20"/>
              </w:rPr>
            </w:pPr>
            <w:r w:rsidRPr="00406F5D">
              <w:rPr>
                <w:bCs/>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694" w:type="dxa"/>
            <w:shd w:val="clear" w:color="auto" w:fill="auto"/>
          </w:tcPr>
          <w:p w:rsidR="00BC3916" w:rsidRPr="00406F5D" w:rsidRDefault="00BC3916" w:rsidP="00F96F59">
            <w:pPr>
              <w:tabs>
                <w:tab w:val="left" w:pos="142"/>
              </w:tabs>
              <w:overflowPunct w:val="0"/>
              <w:autoSpaceDE w:val="0"/>
              <w:autoSpaceDN w:val="0"/>
              <w:adjustRightInd w:val="0"/>
              <w:ind w:right="284"/>
              <w:contextualSpacing/>
              <w:rPr>
                <w:bCs/>
                <w:sz w:val="20"/>
              </w:rPr>
            </w:pPr>
            <w:r w:rsidRPr="00406F5D">
              <w:rPr>
                <w:bCs/>
                <w:sz w:val="20"/>
              </w:rPr>
              <w:t>Объекты инженерно-технического обеспечения, сооружения и коммуникации</w:t>
            </w:r>
          </w:p>
        </w:tc>
        <w:tc>
          <w:tcPr>
            <w:tcW w:w="4035" w:type="dxa"/>
            <w:vMerge w:val="restart"/>
            <w:shd w:val="clear" w:color="auto" w:fill="auto"/>
          </w:tcPr>
          <w:p w:rsidR="00BC3916" w:rsidRPr="00406F5D" w:rsidRDefault="00BC3916" w:rsidP="00F96F59">
            <w:pPr>
              <w:ind w:right="33"/>
              <w:rPr>
                <w:sz w:val="20"/>
              </w:rPr>
            </w:pPr>
            <w:r w:rsidRPr="00406F5D">
              <w:rPr>
                <w:sz w:val="20"/>
              </w:rPr>
              <w:t>1.Предельные размеры земельных участков не устанавливается.</w:t>
            </w:r>
          </w:p>
          <w:p w:rsidR="00BC3916" w:rsidRPr="00406F5D" w:rsidRDefault="00BC3916" w:rsidP="00F96F59">
            <w:pPr>
              <w:ind w:right="33"/>
              <w:rPr>
                <w:sz w:val="20"/>
              </w:rPr>
            </w:pPr>
            <w:r w:rsidRPr="00406F5D">
              <w:rPr>
                <w:sz w:val="20"/>
              </w:rPr>
              <w:t>2.Минимальный отступ от границ земельного участка не устанавливается.</w:t>
            </w:r>
          </w:p>
          <w:p w:rsidR="00BC3916" w:rsidRPr="00406F5D" w:rsidRDefault="00BC3916" w:rsidP="00F96F59">
            <w:pPr>
              <w:tabs>
                <w:tab w:val="center" w:pos="4677"/>
                <w:tab w:val="right" w:pos="9355"/>
              </w:tabs>
              <w:ind w:right="33"/>
              <w:rPr>
                <w:sz w:val="20"/>
              </w:rPr>
            </w:pPr>
            <w:r w:rsidRPr="00406F5D">
              <w:rPr>
                <w:sz w:val="20"/>
              </w:rPr>
              <w:t>3.Предельное количество этажей, предельная высота зданий, строений, сооружений не устанавливается.</w:t>
            </w:r>
          </w:p>
          <w:p w:rsidR="00BC3916" w:rsidRPr="00406F5D" w:rsidRDefault="00BC3916" w:rsidP="00F96F59">
            <w:pPr>
              <w:tabs>
                <w:tab w:val="left" w:pos="142"/>
              </w:tabs>
              <w:overflowPunct w:val="0"/>
              <w:autoSpaceDE w:val="0"/>
              <w:autoSpaceDN w:val="0"/>
              <w:adjustRightInd w:val="0"/>
              <w:ind w:right="284"/>
              <w:contextualSpacing/>
              <w:rPr>
                <w:sz w:val="20"/>
              </w:rPr>
            </w:pPr>
            <w:r w:rsidRPr="00406F5D">
              <w:rPr>
                <w:sz w:val="20"/>
              </w:rPr>
              <w:t>4.Максимальный процент застройки  не устанавливается.</w:t>
            </w:r>
          </w:p>
          <w:p w:rsidR="00BC3916" w:rsidRPr="00406F5D" w:rsidRDefault="00BC3916" w:rsidP="00F96F59">
            <w:pPr>
              <w:widowControl w:val="0"/>
              <w:autoSpaceDE w:val="0"/>
              <w:autoSpaceDN w:val="0"/>
              <w:spacing w:line="236" w:lineRule="exact"/>
              <w:ind w:left="-5"/>
              <w:rPr>
                <w:sz w:val="20"/>
                <w:lang w:eastAsia="en-US"/>
              </w:rPr>
            </w:pPr>
            <w:r w:rsidRPr="00406F5D">
              <w:rPr>
                <w:sz w:val="20"/>
                <w:lang w:eastAsia="en-US"/>
              </w:rPr>
              <w:t>Иные параметры:</w:t>
            </w:r>
          </w:p>
          <w:p w:rsidR="00BC3916" w:rsidRPr="00406F5D" w:rsidRDefault="00BC3916" w:rsidP="00F96F59">
            <w:pPr>
              <w:widowControl w:val="0"/>
              <w:autoSpaceDE w:val="0"/>
              <w:autoSpaceDN w:val="0"/>
              <w:spacing w:line="236" w:lineRule="exact"/>
              <w:ind w:left="-5"/>
              <w:rPr>
                <w:sz w:val="20"/>
                <w:lang w:eastAsia="en-US"/>
              </w:rPr>
            </w:pPr>
            <w:r w:rsidRPr="00406F5D">
              <w:rPr>
                <w:sz w:val="20"/>
                <w:lang w:eastAsia="en-US"/>
              </w:rPr>
              <w:t>Расстояние от объектов инженерного благоустройства до деревьев и кустарников следует принимать:</w:t>
            </w:r>
          </w:p>
          <w:p w:rsidR="00BC3916" w:rsidRPr="00406F5D" w:rsidRDefault="00BC3916" w:rsidP="00F96F59">
            <w:pPr>
              <w:widowControl w:val="0"/>
              <w:autoSpaceDE w:val="0"/>
              <w:autoSpaceDN w:val="0"/>
              <w:ind w:left="-5"/>
              <w:rPr>
                <w:sz w:val="20"/>
                <w:lang w:eastAsia="en-US"/>
              </w:rPr>
            </w:pPr>
            <w:r w:rsidRPr="00406F5D">
              <w:rPr>
                <w:sz w:val="20"/>
                <w:lang w:eastAsia="en-US"/>
              </w:rPr>
              <w:t>Газопровод и канализация – 1,5 м.;</w:t>
            </w:r>
          </w:p>
          <w:p w:rsidR="00BC3916" w:rsidRPr="00406F5D" w:rsidRDefault="00BC3916" w:rsidP="00F96F59">
            <w:pPr>
              <w:widowControl w:val="0"/>
              <w:autoSpaceDE w:val="0"/>
              <w:autoSpaceDN w:val="0"/>
              <w:ind w:left="-5"/>
              <w:rPr>
                <w:sz w:val="20"/>
                <w:lang w:eastAsia="en-US"/>
              </w:rPr>
            </w:pPr>
            <w:r w:rsidRPr="00406F5D">
              <w:rPr>
                <w:sz w:val="20"/>
                <w:lang w:eastAsia="en-US"/>
              </w:rPr>
              <w:t xml:space="preserve">Тепловая сеть – 2,0 м; </w:t>
            </w:r>
          </w:p>
          <w:p w:rsidR="00BC3916" w:rsidRPr="00406F5D" w:rsidRDefault="00BC3916" w:rsidP="00F96F59">
            <w:pPr>
              <w:widowControl w:val="0"/>
              <w:autoSpaceDE w:val="0"/>
              <w:autoSpaceDN w:val="0"/>
              <w:ind w:left="-5"/>
              <w:rPr>
                <w:sz w:val="20"/>
                <w:lang w:eastAsia="en-US"/>
              </w:rPr>
            </w:pPr>
            <w:r w:rsidRPr="00406F5D">
              <w:rPr>
                <w:sz w:val="20"/>
                <w:lang w:eastAsia="en-US"/>
              </w:rPr>
              <w:t>Водопровод, дренаж – 2,0 м; Силовой кабель и кабель связи – 2,0 м.</w:t>
            </w:r>
          </w:p>
          <w:p w:rsidR="00BC3916" w:rsidRPr="00406F5D" w:rsidRDefault="00BC3916" w:rsidP="00F96F59">
            <w:pPr>
              <w:widowControl w:val="0"/>
              <w:autoSpaceDE w:val="0"/>
              <w:autoSpaceDN w:val="0"/>
              <w:ind w:left="-5" w:firstLine="55"/>
              <w:rPr>
                <w:sz w:val="20"/>
                <w:lang w:eastAsia="en-US"/>
              </w:rPr>
            </w:pPr>
            <w:r w:rsidRPr="00406F5D">
              <w:rPr>
                <w:sz w:val="20"/>
                <w:lang w:eastAsia="en-US"/>
              </w:rPr>
              <w:t>Рекомендуемые минимальные санитарно-защитные зоны для котельных составляют 50 метров от каждой котельной.</w:t>
            </w:r>
          </w:p>
          <w:p w:rsidR="00BC3916" w:rsidRPr="00406F5D" w:rsidRDefault="00BC3916" w:rsidP="00F96F59">
            <w:pPr>
              <w:widowControl w:val="0"/>
              <w:autoSpaceDE w:val="0"/>
              <w:autoSpaceDN w:val="0"/>
              <w:ind w:left="-5"/>
              <w:rPr>
                <w:sz w:val="20"/>
                <w:lang w:eastAsia="en-US"/>
              </w:rPr>
            </w:pPr>
            <w:r w:rsidRPr="00406F5D">
              <w:rPr>
                <w:sz w:val="20"/>
                <w:lang w:eastAsia="en-US"/>
              </w:rPr>
              <w:t>Для газопровода высокого давления</w:t>
            </w:r>
          </w:p>
          <w:p w:rsidR="00BC3916" w:rsidRPr="00406F5D" w:rsidRDefault="00BC3916" w:rsidP="00F96F59">
            <w:pPr>
              <w:tabs>
                <w:tab w:val="left" w:pos="142"/>
              </w:tabs>
              <w:overflowPunct w:val="0"/>
              <w:autoSpaceDE w:val="0"/>
              <w:autoSpaceDN w:val="0"/>
              <w:adjustRightInd w:val="0"/>
              <w:ind w:left="-5"/>
              <w:contextualSpacing/>
              <w:rPr>
                <w:sz w:val="20"/>
              </w:rPr>
            </w:pPr>
            <w:r w:rsidRPr="00406F5D">
              <w:rPr>
                <w:sz w:val="20"/>
                <w:lang w:eastAsia="en-US"/>
              </w:rPr>
              <w:t>(0,6 мПа) – размер минимального санитарного разрыва  - 7,0 м.</w:t>
            </w:r>
          </w:p>
        </w:tc>
        <w:tc>
          <w:tcPr>
            <w:tcW w:w="2911" w:type="dxa"/>
            <w:vMerge w:val="restart"/>
            <w:shd w:val="clear" w:color="auto" w:fill="auto"/>
          </w:tcPr>
          <w:p w:rsidR="00BC3916" w:rsidRPr="00406F5D" w:rsidRDefault="00BC3916" w:rsidP="00F96F59">
            <w:pPr>
              <w:ind w:right="284"/>
              <w:contextualSpacing/>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p w:rsidR="00BC3916" w:rsidRPr="00406F5D" w:rsidRDefault="00BC3916" w:rsidP="00F96F59">
            <w:pPr>
              <w:autoSpaceDE w:val="0"/>
              <w:autoSpaceDN w:val="0"/>
              <w:adjustRightInd w:val="0"/>
              <w:ind w:right="284"/>
              <w:contextualSpacing/>
              <w:rPr>
                <w:sz w:val="20"/>
              </w:rPr>
            </w:pPr>
          </w:p>
        </w:tc>
      </w:tr>
      <w:tr w:rsidR="00BC3916" w:rsidRPr="00406F5D" w:rsidTr="00F96F59">
        <w:trPr>
          <w:trHeight w:val="591"/>
        </w:trPr>
        <w:tc>
          <w:tcPr>
            <w:tcW w:w="2430" w:type="dxa"/>
          </w:tcPr>
          <w:p w:rsidR="00BC3916" w:rsidRPr="00406F5D" w:rsidRDefault="00BC3916" w:rsidP="00F96F59">
            <w:pPr>
              <w:pStyle w:val="ConsPlusNormal"/>
              <w:ind w:firstLine="34"/>
              <w:rPr>
                <w:rFonts w:ascii="Times New Roman" w:hAnsi="Times New Roman" w:cs="Times New Roman"/>
              </w:rPr>
            </w:pPr>
            <w:r w:rsidRPr="00406F5D">
              <w:rPr>
                <w:rFonts w:ascii="Times New Roman" w:hAnsi="Times New Roman" w:cs="Times New Roman"/>
              </w:rPr>
              <w:t>Энергетика 6.7</w:t>
            </w:r>
          </w:p>
        </w:tc>
        <w:tc>
          <w:tcPr>
            <w:tcW w:w="2957" w:type="dxa"/>
          </w:tcPr>
          <w:p w:rsidR="00BC3916" w:rsidRPr="00406F5D" w:rsidRDefault="00BC3916" w:rsidP="00932FC3">
            <w:pPr>
              <w:pStyle w:val="ConsPlusNormal"/>
              <w:ind w:firstLine="34"/>
              <w:rPr>
                <w:rFonts w:ascii="Times New Roman" w:hAnsi="Times New Roman" w:cs="Times New Roman"/>
              </w:rPr>
            </w:pPr>
            <w:r w:rsidRPr="00406F5D">
              <w:rPr>
                <w:rFonts w:ascii="Times New Roman" w:hAnsi="Times New Roman" w:cs="Times New Roman"/>
              </w:rPr>
              <w:t xml:space="preserve">Размещение объектов электросетевого хозяйства, за исключением объектов энергетики, размещение которых предусмотрено содержанием вида </w:t>
            </w:r>
            <w:r>
              <w:rPr>
                <w:rFonts w:ascii="Times New Roman" w:hAnsi="Times New Roman" w:cs="Times New Roman"/>
              </w:rPr>
              <w:t>РИ</w:t>
            </w:r>
            <w:r w:rsidRPr="00406F5D">
              <w:rPr>
                <w:rFonts w:ascii="Times New Roman" w:hAnsi="Times New Roman" w:cs="Times New Roman"/>
              </w:rPr>
              <w:t xml:space="preserve"> с </w:t>
            </w:r>
            <w:hyperlink w:anchor="Par180" w:tooltip="Коммунальное обслуживание" w:history="1">
              <w:r w:rsidRPr="00406F5D">
                <w:rPr>
                  <w:rFonts w:ascii="Times New Roman" w:hAnsi="Times New Roman" w:cs="Times New Roman"/>
                </w:rPr>
                <w:t>кодом 3.1</w:t>
              </w:r>
            </w:hyperlink>
          </w:p>
        </w:tc>
        <w:tc>
          <w:tcPr>
            <w:tcW w:w="2694" w:type="dxa"/>
            <w:shd w:val="clear" w:color="auto" w:fill="auto"/>
          </w:tcPr>
          <w:p w:rsidR="00BC3916" w:rsidRPr="00406F5D" w:rsidRDefault="00BC3916" w:rsidP="00F96F59">
            <w:pPr>
              <w:pStyle w:val="ConsPlusNormal"/>
              <w:ind w:firstLine="34"/>
              <w:rPr>
                <w:rFonts w:ascii="Times New Roman" w:hAnsi="Times New Roman" w:cs="Times New Roman"/>
              </w:rPr>
            </w:pPr>
            <w:r w:rsidRPr="00406F5D">
              <w:rPr>
                <w:rFonts w:ascii="Times New Roman" w:hAnsi="Times New Roman" w:cs="Times New Roman"/>
              </w:rPr>
              <w:t>Объекты  электросетевого хозяйства</w:t>
            </w:r>
          </w:p>
        </w:tc>
        <w:tc>
          <w:tcPr>
            <w:tcW w:w="4035" w:type="dxa"/>
            <w:vMerge/>
            <w:shd w:val="clear" w:color="auto" w:fill="auto"/>
          </w:tcPr>
          <w:p w:rsidR="00BC3916" w:rsidRPr="00406F5D" w:rsidRDefault="00BC3916" w:rsidP="00F96F59">
            <w:pPr>
              <w:tabs>
                <w:tab w:val="left" w:pos="142"/>
                <w:tab w:val="left" w:pos="1860"/>
              </w:tabs>
              <w:ind w:firstLine="34"/>
              <w:contextualSpacing/>
              <w:rPr>
                <w:sz w:val="20"/>
              </w:rPr>
            </w:pPr>
          </w:p>
        </w:tc>
        <w:tc>
          <w:tcPr>
            <w:tcW w:w="2911" w:type="dxa"/>
            <w:vMerge/>
            <w:shd w:val="clear" w:color="auto" w:fill="auto"/>
          </w:tcPr>
          <w:p w:rsidR="00BC3916" w:rsidRPr="00406F5D" w:rsidRDefault="00BC3916" w:rsidP="00F96F59">
            <w:pPr>
              <w:ind w:firstLine="34"/>
              <w:contextualSpacing/>
              <w:rPr>
                <w:sz w:val="20"/>
              </w:rPr>
            </w:pPr>
          </w:p>
        </w:tc>
      </w:tr>
      <w:tr w:rsidR="00932FC3" w:rsidRPr="00406F5D" w:rsidTr="00F96F59">
        <w:tc>
          <w:tcPr>
            <w:tcW w:w="2430" w:type="dxa"/>
          </w:tcPr>
          <w:p w:rsidR="00932FC3" w:rsidRPr="00406F5D" w:rsidRDefault="00932FC3" w:rsidP="00F96F59">
            <w:pPr>
              <w:tabs>
                <w:tab w:val="left" w:pos="142"/>
              </w:tabs>
              <w:rPr>
                <w:sz w:val="20"/>
              </w:rPr>
            </w:pPr>
            <w:r>
              <w:rPr>
                <w:sz w:val="20"/>
              </w:rPr>
              <w:t>Связь 6.8</w:t>
            </w:r>
          </w:p>
        </w:tc>
        <w:tc>
          <w:tcPr>
            <w:tcW w:w="2957" w:type="dxa"/>
          </w:tcPr>
          <w:p w:rsidR="00932FC3" w:rsidRPr="00406F5D" w:rsidRDefault="00932FC3" w:rsidP="00F96F59">
            <w:pPr>
              <w:autoSpaceDE w:val="0"/>
              <w:autoSpaceDN w:val="0"/>
              <w:adjustRightInd w:val="0"/>
              <w:rPr>
                <w:rFonts w:eastAsiaTheme="minorHAnsi"/>
                <w:sz w:val="20"/>
                <w:lang w:eastAsia="en-US"/>
              </w:rPr>
            </w:pPr>
            <w:r w:rsidRPr="00406F5D">
              <w:rPr>
                <w:rFonts w:eastAsiaTheme="minorHAnsi"/>
                <w:sz w:val="20"/>
                <w:lang w:eastAsia="en-US"/>
              </w:rPr>
              <w:t>Размещение объектов связи,</w:t>
            </w:r>
          </w:p>
          <w:p w:rsidR="00932FC3" w:rsidRPr="00406F5D" w:rsidRDefault="00932FC3" w:rsidP="00F96F59">
            <w:pPr>
              <w:autoSpaceDE w:val="0"/>
              <w:autoSpaceDN w:val="0"/>
              <w:adjustRightInd w:val="0"/>
              <w:rPr>
                <w:rFonts w:eastAsiaTheme="minorHAnsi"/>
                <w:sz w:val="20"/>
                <w:lang w:eastAsia="en-US"/>
              </w:rPr>
            </w:pPr>
            <w:r w:rsidRPr="00406F5D">
              <w:rPr>
                <w:rFonts w:eastAsiaTheme="minorHAnsi"/>
                <w:sz w:val="20"/>
                <w:lang w:eastAsia="en-US"/>
              </w:rPr>
              <w:t>радиовещания, телевидения,</w:t>
            </w:r>
          </w:p>
          <w:p w:rsidR="00932FC3" w:rsidRPr="00406F5D" w:rsidRDefault="00932FC3" w:rsidP="00F96F59">
            <w:pPr>
              <w:autoSpaceDE w:val="0"/>
              <w:autoSpaceDN w:val="0"/>
              <w:adjustRightInd w:val="0"/>
              <w:rPr>
                <w:sz w:val="20"/>
              </w:rPr>
            </w:pPr>
            <w:r w:rsidRPr="00406F5D">
              <w:rPr>
                <w:rFonts w:eastAsiaTheme="minorHAnsi"/>
                <w:sz w:val="20"/>
                <w:lang w:eastAsia="en-US"/>
              </w:rPr>
              <w:lastRenderedPageBreak/>
              <w:t>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2694" w:type="dxa"/>
            <w:shd w:val="clear" w:color="auto" w:fill="auto"/>
          </w:tcPr>
          <w:p w:rsidR="00932FC3" w:rsidRPr="00406F5D" w:rsidRDefault="00932FC3" w:rsidP="00F96F59">
            <w:pPr>
              <w:tabs>
                <w:tab w:val="left" w:pos="142"/>
              </w:tabs>
              <w:rPr>
                <w:bCs/>
                <w:sz w:val="20"/>
              </w:rPr>
            </w:pPr>
            <w:r w:rsidRPr="00406F5D">
              <w:rPr>
                <w:bCs/>
                <w:sz w:val="20"/>
              </w:rPr>
              <w:lastRenderedPageBreak/>
              <w:t>Объекты связи</w:t>
            </w:r>
          </w:p>
        </w:tc>
        <w:tc>
          <w:tcPr>
            <w:tcW w:w="4035" w:type="dxa"/>
            <w:shd w:val="clear" w:color="auto" w:fill="auto"/>
          </w:tcPr>
          <w:p w:rsidR="00BC3916" w:rsidRPr="00406F5D" w:rsidRDefault="00BC3916" w:rsidP="00BC3916">
            <w:pPr>
              <w:ind w:right="33"/>
              <w:rPr>
                <w:sz w:val="20"/>
              </w:rPr>
            </w:pPr>
            <w:r w:rsidRPr="00406F5D">
              <w:rPr>
                <w:sz w:val="20"/>
              </w:rPr>
              <w:t>1.Предельные размеры земельных участков не устанавливается.</w:t>
            </w:r>
          </w:p>
          <w:p w:rsidR="00BC3916" w:rsidRPr="00406F5D" w:rsidRDefault="00BC3916" w:rsidP="00BC3916">
            <w:pPr>
              <w:ind w:right="33"/>
              <w:rPr>
                <w:sz w:val="20"/>
              </w:rPr>
            </w:pPr>
            <w:r w:rsidRPr="00406F5D">
              <w:rPr>
                <w:sz w:val="20"/>
              </w:rPr>
              <w:lastRenderedPageBreak/>
              <w:t>2.Минимальный отступ от границ земельного участка не устанавливается.</w:t>
            </w:r>
          </w:p>
          <w:p w:rsidR="00BC3916" w:rsidRPr="00406F5D" w:rsidRDefault="00BC3916" w:rsidP="00BC3916">
            <w:pPr>
              <w:tabs>
                <w:tab w:val="center" w:pos="4677"/>
                <w:tab w:val="right" w:pos="9355"/>
              </w:tabs>
              <w:ind w:right="33"/>
              <w:rPr>
                <w:sz w:val="20"/>
              </w:rPr>
            </w:pPr>
            <w:r w:rsidRPr="00406F5D">
              <w:rPr>
                <w:sz w:val="20"/>
              </w:rPr>
              <w:t>3.Предельное количество этажей, предельная высота зданий, строений, сооружений не устанавливается.</w:t>
            </w:r>
          </w:p>
          <w:p w:rsidR="00BC3916" w:rsidRPr="00406F5D" w:rsidRDefault="00BC3916" w:rsidP="00BC3916">
            <w:pPr>
              <w:tabs>
                <w:tab w:val="left" w:pos="142"/>
              </w:tabs>
              <w:overflowPunct w:val="0"/>
              <w:autoSpaceDE w:val="0"/>
              <w:autoSpaceDN w:val="0"/>
              <w:adjustRightInd w:val="0"/>
              <w:ind w:right="284"/>
              <w:contextualSpacing/>
              <w:rPr>
                <w:sz w:val="20"/>
              </w:rPr>
            </w:pPr>
            <w:r w:rsidRPr="00406F5D">
              <w:rPr>
                <w:sz w:val="20"/>
              </w:rPr>
              <w:t>4.Максимальный процент застройки  не устанавливается.</w:t>
            </w:r>
          </w:p>
          <w:p w:rsidR="00932FC3" w:rsidRPr="00406F5D" w:rsidRDefault="00932FC3" w:rsidP="00F96F59">
            <w:pPr>
              <w:rPr>
                <w:sz w:val="20"/>
              </w:rPr>
            </w:pPr>
          </w:p>
        </w:tc>
        <w:tc>
          <w:tcPr>
            <w:tcW w:w="2911" w:type="dxa"/>
            <w:shd w:val="clear" w:color="auto" w:fill="auto"/>
          </w:tcPr>
          <w:p w:rsidR="00932FC3" w:rsidRPr="00406F5D" w:rsidRDefault="00932FC3" w:rsidP="00F96F59">
            <w:pPr>
              <w:widowControl w:val="0"/>
              <w:ind w:firstLine="34"/>
              <w:rPr>
                <w:sz w:val="20"/>
              </w:rPr>
            </w:pPr>
            <w:r w:rsidRPr="00406F5D">
              <w:rPr>
                <w:sz w:val="20"/>
              </w:rPr>
              <w:lastRenderedPageBreak/>
              <w:t xml:space="preserve">Использование земельных участков и объектов капитального строительства </w:t>
            </w:r>
            <w:r w:rsidRPr="00406F5D">
              <w:rPr>
                <w:sz w:val="20"/>
              </w:rPr>
              <w:lastRenderedPageBreak/>
              <w:t xml:space="preserve">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p w:rsidR="00932FC3" w:rsidRPr="00406F5D" w:rsidRDefault="00932FC3" w:rsidP="00F96F59">
            <w:pPr>
              <w:widowControl w:val="0"/>
              <w:rPr>
                <w:sz w:val="20"/>
              </w:rPr>
            </w:pPr>
          </w:p>
        </w:tc>
      </w:tr>
      <w:tr w:rsidR="00932FC3" w:rsidRPr="00406F5D" w:rsidTr="00F96F59">
        <w:tc>
          <w:tcPr>
            <w:tcW w:w="2430" w:type="dxa"/>
          </w:tcPr>
          <w:p w:rsidR="00932FC3" w:rsidRPr="00406F5D" w:rsidRDefault="00932FC3" w:rsidP="00F96F59">
            <w:pPr>
              <w:tabs>
                <w:tab w:val="left" w:pos="142"/>
              </w:tabs>
              <w:rPr>
                <w:sz w:val="20"/>
              </w:rPr>
            </w:pPr>
            <w:r w:rsidRPr="00406F5D">
              <w:rPr>
                <w:sz w:val="20"/>
              </w:rPr>
              <w:lastRenderedPageBreak/>
              <w:t>Земельные участки (территории) общего пользования 12.0</w:t>
            </w:r>
          </w:p>
        </w:tc>
        <w:tc>
          <w:tcPr>
            <w:tcW w:w="2957" w:type="dxa"/>
          </w:tcPr>
          <w:p w:rsidR="00932FC3" w:rsidRPr="00406F5D" w:rsidRDefault="00932FC3" w:rsidP="00F96F59">
            <w:pPr>
              <w:tabs>
                <w:tab w:val="left" w:pos="142"/>
              </w:tabs>
              <w:rPr>
                <w:sz w:val="20"/>
              </w:rPr>
            </w:pPr>
            <w:r w:rsidRPr="00406F5D">
              <w:rPr>
                <w:rFonts w:eastAsia="DengXian"/>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694" w:type="dxa"/>
            <w:shd w:val="clear" w:color="auto" w:fill="auto"/>
          </w:tcPr>
          <w:p w:rsidR="00932FC3" w:rsidRPr="00406F5D" w:rsidRDefault="00932FC3" w:rsidP="00F96F59">
            <w:pPr>
              <w:tabs>
                <w:tab w:val="left" w:pos="142"/>
              </w:tabs>
              <w:overflowPunct w:val="0"/>
              <w:autoSpaceDE w:val="0"/>
              <w:autoSpaceDN w:val="0"/>
              <w:adjustRightInd w:val="0"/>
              <w:rPr>
                <w:sz w:val="20"/>
              </w:rPr>
            </w:pPr>
            <w:r w:rsidRPr="00406F5D">
              <w:rPr>
                <w:sz w:val="20"/>
              </w:rPr>
              <w:t>Объекты улично-дорожной сети, автомобильные дороги и пешеходные тротуары в границах населенных пунктов, пешеходные переходы, набережные, береговые полосы водных объектов общего пользования, скверы, бульвары, площади, проезды, малые архитектурные формы благоустройства</w:t>
            </w:r>
          </w:p>
        </w:tc>
        <w:tc>
          <w:tcPr>
            <w:tcW w:w="4035" w:type="dxa"/>
            <w:shd w:val="clear" w:color="auto" w:fill="auto"/>
          </w:tcPr>
          <w:p w:rsidR="00932FC3" w:rsidRPr="00406F5D" w:rsidRDefault="00932FC3" w:rsidP="00F96F59">
            <w:pPr>
              <w:tabs>
                <w:tab w:val="left" w:pos="142"/>
              </w:tabs>
              <w:overflowPunct w:val="0"/>
              <w:autoSpaceDE w:val="0"/>
              <w:autoSpaceDN w:val="0"/>
              <w:adjustRightInd w:val="0"/>
              <w:ind w:left="-74"/>
              <w:rPr>
                <w:sz w:val="20"/>
              </w:rPr>
            </w:pPr>
            <w:r w:rsidRPr="00406F5D">
              <w:rPr>
                <w:sz w:val="20"/>
              </w:rPr>
              <w:t>1. Предельные размеры земельных участков не устанавливаются.</w:t>
            </w:r>
          </w:p>
          <w:p w:rsidR="00932FC3" w:rsidRPr="00406F5D" w:rsidRDefault="00932FC3" w:rsidP="00F96F59">
            <w:pPr>
              <w:tabs>
                <w:tab w:val="left" w:pos="142"/>
              </w:tabs>
              <w:overflowPunct w:val="0"/>
              <w:autoSpaceDE w:val="0"/>
              <w:autoSpaceDN w:val="0"/>
              <w:adjustRightInd w:val="0"/>
              <w:ind w:left="-74"/>
              <w:rPr>
                <w:sz w:val="20"/>
              </w:rPr>
            </w:pPr>
            <w:r w:rsidRPr="00406F5D">
              <w:rPr>
                <w:sz w:val="20"/>
              </w:rPr>
              <w:t>2. Минимальный отступ от границ земельного участка не устанавливается.</w:t>
            </w:r>
          </w:p>
          <w:p w:rsidR="00932FC3" w:rsidRPr="00406F5D" w:rsidRDefault="00932FC3" w:rsidP="00F96F59">
            <w:pPr>
              <w:tabs>
                <w:tab w:val="left" w:pos="142"/>
              </w:tabs>
              <w:overflowPunct w:val="0"/>
              <w:autoSpaceDE w:val="0"/>
              <w:autoSpaceDN w:val="0"/>
              <w:adjustRightInd w:val="0"/>
              <w:ind w:left="-74"/>
              <w:rPr>
                <w:sz w:val="20"/>
              </w:rPr>
            </w:pPr>
            <w:r w:rsidRPr="00406F5D">
              <w:rPr>
                <w:sz w:val="20"/>
              </w:rPr>
              <w:t>3. Предельное количество этажей, предельная высота зданий, строений, сооружений не устанавливается.</w:t>
            </w:r>
          </w:p>
          <w:p w:rsidR="00932FC3" w:rsidRPr="00406F5D" w:rsidRDefault="00932FC3" w:rsidP="00F96F59">
            <w:pPr>
              <w:tabs>
                <w:tab w:val="left" w:pos="142"/>
              </w:tabs>
              <w:overflowPunct w:val="0"/>
              <w:autoSpaceDE w:val="0"/>
              <w:autoSpaceDN w:val="0"/>
              <w:adjustRightInd w:val="0"/>
              <w:rPr>
                <w:sz w:val="20"/>
              </w:rPr>
            </w:pPr>
            <w:r w:rsidRPr="00406F5D">
              <w:rPr>
                <w:sz w:val="20"/>
              </w:rPr>
              <w:t>4. Максимальный процент застройки не устанавливается.</w:t>
            </w:r>
          </w:p>
          <w:p w:rsidR="00932FC3" w:rsidRPr="00406F5D" w:rsidRDefault="00932FC3" w:rsidP="00F96F59">
            <w:pPr>
              <w:tabs>
                <w:tab w:val="left" w:pos="142"/>
              </w:tabs>
              <w:overflowPunct w:val="0"/>
              <w:autoSpaceDE w:val="0"/>
              <w:autoSpaceDN w:val="0"/>
              <w:adjustRightInd w:val="0"/>
              <w:rPr>
                <w:sz w:val="20"/>
              </w:rPr>
            </w:pPr>
          </w:p>
          <w:p w:rsidR="00932FC3" w:rsidRPr="00406F5D" w:rsidRDefault="00932FC3" w:rsidP="00F96F59">
            <w:pPr>
              <w:tabs>
                <w:tab w:val="left" w:pos="142"/>
              </w:tabs>
              <w:overflowPunct w:val="0"/>
              <w:autoSpaceDE w:val="0"/>
              <w:autoSpaceDN w:val="0"/>
              <w:adjustRightInd w:val="0"/>
              <w:rPr>
                <w:sz w:val="20"/>
              </w:rPr>
            </w:pPr>
          </w:p>
        </w:tc>
        <w:tc>
          <w:tcPr>
            <w:tcW w:w="2911" w:type="dxa"/>
            <w:shd w:val="clear" w:color="auto" w:fill="auto"/>
          </w:tcPr>
          <w:p w:rsidR="00932FC3" w:rsidRPr="00406F5D" w:rsidRDefault="00932FC3" w:rsidP="00F96F59">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p w:rsidR="00932FC3" w:rsidRPr="00406F5D" w:rsidRDefault="00932FC3" w:rsidP="00F96F59">
            <w:pPr>
              <w:autoSpaceDE w:val="0"/>
              <w:autoSpaceDN w:val="0"/>
              <w:adjustRightInd w:val="0"/>
              <w:rPr>
                <w:sz w:val="20"/>
              </w:rPr>
            </w:pPr>
          </w:p>
        </w:tc>
      </w:tr>
    </w:tbl>
    <w:p w:rsidR="00C45237" w:rsidRDefault="00C45237" w:rsidP="00932FC3">
      <w:pPr>
        <w:rPr>
          <w:sz w:val="24"/>
          <w:szCs w:val="24"/>
        </w:rPr>
      </w:pPr>
    </w:p>
    <w:p w:rsidR="00932FC3" w:rsidRPr="00406F5D" w:rsidRDefault="00932FC3" w:rsidP="00932FC3">
      <w:pPr>
        <w:rPr>
          <w:sz w:val="24"/>
          <w:szCs w:val="24"/>
        </w:rPr>
      </w:pPr>
      <w:r w:rsidRPr="00406F5D">
        <w:rPr>
          <w:sz w:val="24"/>
          <w:szCs w:val="24"/>
        </w:rPr>
        <w:t>2. ВСПОМОГАТЕЛЬНЫЕ ВИДЫ И ПАРАМЕТРЫ РАЗРЕШЁННОГО ИСПОЛЬЗОВАНИЯ ЗЕМЕЛЬНЫХ УЧАСТКОВ И ОБЪЕКТОВ КАПИТАЛЬНОГО СТРОИТЕЛЬСТВА: нет.</w:t>
      </w:r>
    </w:p>
    <w:p w:rsidR="00932FC3" w:rsidRPr="00406F5D" w:rsidRDefault="00932FC3" w:rsidP="00932FC3">
      <w:pPr>
        <w:rPr>
          <w:sz w:val="24"/>
          <w:szCs w:val="24"/>
        </w:rPr>
      </w:pPr>
      <w:r w:rsidRPr="00406F5D">
        <w:rPr>
          <w:sz w:val="24"/>
          <w:szCs w:val="24"/>
        </w:rPr>
        <w:t>3. УСЛОВНО РАЗРЕШЁННЫЕ ВИДЫ И ПАРАМЕТРЫ ИСПОЛЬЗОВАНИЯ ЗЕМЕЛЬНЫХ УЧАСТКОВ И ОБЪЕКТОВ КАПИТАЛЬНОГО СТРОИТЕЛЬСТВА: нет</w:t>
      </w:r>
    </w:p>
    <w:p w:rsidR="005242A3" w:rsidRPr="00406F5D" w:rsidRDefault="005242A3" w:rsidP="006C1DFC">
      <w:pPr>
        <w:ind w:firstLine="284"/>
        <w:rPr>
          <w:sz w:val="24"/>
          <w:szCs w:val="24"/>
        </w:rPr>
      </w:pPr>
    </w:p>
    <w:p w:rsidR="00C45237" w:rsidRPr="00AC4F8E" w:rsidRDefault="00C45237" w:rsidP="00C45237">
      <w:pPr>
        <w:pStyle w:val="3"/>
        <w:rPr>
          <w:szCs w:val="24"/>
        </w:rPr>
      </w:pPr>
      <w:bookmarkStart w:id="14" w:name="_Toc27226134"/>
      <w:r w:rsidRPr="00AC4F8E">
        <w:rPr>
          <w:szCs w:val="24"/>
        </w:rPr>
        <w:t>ЗОНА ТРАНСПОРТНОЙ ИНФРАСТРУКТУРЫ (ПЗ-</w:t>
      </w:r>
      <w:r>
        <w:rPr>
          <w:szCs w:val="24"/>
        </w:rPr>
        <w:t>3</w:t>
      </w:r>
      <w:r w:rsidRPr="00AC4F8E">
        <w:rPr>
          <w:szCs w:val="24"/>
        </w:rPr>
        <w:t>)</w:t>
      </w:r>
      <w:bookmarkEnd w:id="14"/>
    </w:p>
    <w:p w:rsidR="00C45237" w:rsidRPr="00406F5D" w:rsidRDefault="00C45237" w:rsidP="00C45237">
      <w:pPr>
        <w:ind w:left="426"/>
        <w:jc w:val="center"/>
        <w:rPr>
          <w:b/>
          <w:bCs/>
          <w:sz w:val="24"/>
          <w:szCs w:val="24"/>
          <w:u w:val="single"/>
        </w:rPr>
      </w:pPr>
    </w:p>
    <w:p w:rsidR="00C45237" w:rsidRPr="00406F5D" w:rsidRDefault="00C45237" w:rsidP="00C45237">
      <w:pPr>
        <w:rPr>
          <w:sz w:val="24"/>
          <w:szCs w:val="24"/>
        </w:rPr>
      </w:pPr>
      <w:r w:rsidRPr="00406F5D">
        <w:rPr>
          <w:sz w:val="24"/>
          <w:szCs w:val="24"/>
        </w:rPr>
        <w:t>1. ОСНОВНЫЕ ВИДЫ И ПАРАМЕТРЫ РАЗРЕШЁННОГО ИСПОЛЬЗОВАНИЯ ЗЕМЕЛЬНЫХ УЧАСТКОВ И ОБЪЕКТОВ КАПИТАЛЬНОГО СТРОИТЕЛЬСТВА:</w:t>
      </w:r>
    </w:p>
    <w:p w:rsidR="00C45237" w:rsidRPr="00406F5D" w:rsidRDefault="00C45237" w:rsidP="00C45237">
      <w:pPr>
        <w:rPr>
          <w:sz w:val="24"/>
          <w:szCs w:val="24"/>
        </w:rPr>
      </w:pPr>
    </w:p>
    <w:tbl>
      <w:tblPr>
        <w:tblW w:w="15027"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30"/>
        <w:gridCol w:w="2957"/>
        <w:gridCol w:w="2694"/>
        <w:gridCol w:w="4025"/>
        <w:gridCol w:w="2921"/>
      </w:tblGrid>
      <w:tr w:rsidR="00C45237" w:rsidRPr="00406F5D" w:rsidTr="00F96F59">
        <w:trPr>
          <w:trHeight w:val="1670"/>
          <w:tblHeader/>
        </w:trPr>
        <w:tc>
          <w:tcPr>
            <w:tcW w:w="2430" w:type="dxa"/>
            <w:vAlign w:val="center"/>
          </w:tcPr>
          <w:p w:rsidR="00C45237" w:rsidRPr="00406F5D" w:rsidRDefault="00C45237" w:rsidP="00F96F59">
            <w:pPr>
              <w:autoSpaceDE w:val="0"/>
              <w:autoSpaceDN w:val="0"/>
              <w:adjustRightInd w:val="0"/>
              <w:contextualSpacing/>
              <w:jc w:val="center"/>
              <w:rPr>
                <w:sz w:val="20"/>
              </w:rPr>
            </w:pPr>
            <w:r w:rsidRPr="00406F5D">
              <w:rPr>
                <w:sz w:val="20"/>
              </w:rPr>
              <w:t>ВИДЫ</w:t>
            </w:r>
          </w:p>
          <w:p w:rsidR="00C45237" w:rsidRPr="00406F5D" w:rsidRDefault="00C45237" w:rsidP="00F96F59">
            <w:pPr>
              <w:autoSpaceDE w:val="0"/>
              <w:autoSpaceDN w:val="0"/>
              <w:adjustRightInd w:val="0"/>
              <w:contextualSpacing/>
              <w:jc w:val="center"/>
              <w:rPr>
                <w:sz w:val="20"/>
              </w:rPr>
            </w:pPr>
            <w:r w:rsidRPr="00406F5D">
              <w:rPr>
                <w:sz w:val="20"/>
              </w:rPr>
              <w:t xml:space="preserve"> ИСПОЛЬЗОВАНИЯ</w:t>
            </w:r>
          </w:p>
          <w:p w:rsidR="00C45237" w:rsidRPr="00406F5D" w:rsidRDefault="00C45237" w:rsidP="00F96F59">
            <w:pPr>
              <w:autoSpaceDE w:val="0"/>
              <w:autoSpaceDN w:val="0"/>
              <w:adjustRightInd w:val="0"/>
              <w:contextualSpacing/>
              <w:jc w:val="center"/>
              <w:rPr>
                <w:sz w:val="20"/>
              </w:rPr>
            </w:pPr>
            <w:r w:rsidRPr="00406F5D">
              <w:rPr>
                <w:sz w:val="20"/>
              </w:rPr>
              <w:t>ЗЕМЕЛЬНОГО УЧАСТКА</w:t>
            </w:r>
          </w:p>
        </w:tc>
        <w:tc>
          <w:tcPr>
            <w:tcW w:w="2957" w:type="dxa"/>
            <w:vAlign w:val="center"/>
          </w:tcPr>
          <w:p w:rsidR="00C45237" w:rsidRPr="00406F5D" w:rsidRDefault="00C45237" w:rsidP="00F96F59">
            <w:pPr>
              <w:autoSpaceDE w:val="0"/>
              <w:autoSpaceDN w:val="0"/>
              <w:adjustRightInd w:val="0"/>
              <w:contextualSpacing/>
              <w:jc w:val="center"/>
              <w:rPr>
                <w:sz w:val="20"/>
              </w:rPr>
            </w:pPr>
            <w:r w:rsidRPr="00406F5D">
              <w:rPr>
                <w:sz w:val="20"/>
              </w:rPr>
              <w:t>ОПИСАНИЕ ВИДА РАЗРЕШЕННОГО ИСПОЛЬЗОВАНИЯ ЗЕМЕЛЬНОГО УЧАСТКА</w:t>
            </w:r>
          </w:p>
        </w:tc>
        <w:tc>
          <w:tcPr>
            <w:tcW w:w="2694" w:type="dxa"/>
            <w:vAlign w:val="center"/>
          </w:tcPr>
          <w:p w:rsidR="00C45237" w:rsidRPr="00406F5D" w:rsidRDefault="00C45237" w:rsidP="00F96F59">
            <w:pPr>
              <w:autoSpaceDE w:val="0"/>
              <w:autoSpaceDN w:val="0"/>
              <w:adjustRightInd w:val="0"/>
              <w:contextualSpacing/>
              <w:jc w:val="center"/>
              <w:rPr>
                <w:sz w:val="20"/>
              </w:rPr>
            </w:pPr>
            <w:r>
              <w:rPr>
                <w:sz w:val="20"/>
              </w:rPr>
              <w:t>ВИДЫ ОБЪЕКТОВ</w:t>
            </w:r>
          </w:p>
          <w:p w:rsidR="00C45237" w:rsidRPr="00406F5D" w:rsidRDefault="00C45237" w:rsidP="00F96F59">
            <w:pPr>
              <w:autoSpaceDE w:val="0"/>
              <w:autoSpaceDN w:val="0"/>
              <w:adjustRightInd w:val="0"/>
              <w:contextualSpacing/>
              <w:jc w:val="center"/>
              <w:rPr>
                <w:sz w:val="20"/>
              </w:rPr>
            </w:pPr>
            <w:r w:rsidRPr="00406F5D">
              <w:rPr>
                <w:sz w:val="20"/>
              </w:rPr>
              <w:t>КАПИТАЛЬНОГО СТРОИТЕЛЬСТВА</w:t>
            </w:r>
          </w:p>
          <w:p w:rsidR="00C45237" w:rsidRPr="00406F5D" w:rsidRDefault="00C45237" w:rsidP="00F96F59">
            <w:pPr>
              <w:autoSpaceDE w:val="0"/>
              <w:autoSpaceDN w:val="0"/>
              <w:adjustRightInd w:val="0"/>
              <w:contextualSpacing/>
              <w:jc w:val="center"/>
              <w:rPr>
                <w:sz w:val="20"/>
              </w:rPr>
            </w:pPr>
            <w:r w:rsidRPr="00406F5D">
              <w:rPr>
                <w:sz w:val="20"/>
              </w:rPr>
              <w:t>И ИНЫЕ ВИДЫ ОБЪЕКТОВ</w:t>
            </w:r>
          </w:p>
        </w:tc>
        <w:tc>
          <w:tcPr>
            <w:tcW w:w="4025" w:type="dxa"/>
            <w:shd w:val="clear" w:color="auto" w:fill="auto"/>
            <w:vAlign w:val="center"/>
          </w:tcPr>
          <w:p w:rsidR="00C45237" w:rsidRPr="00406F5D" w:rsidRDefault="00C45237" w:rsidP="00F96F59">
            <w:pPr>
              <w:autoSpaceDE w:val="0"/>
              <w:autoSpaceDN w:val="0"/>
              <w:adjustRightInd w:val="0"/>
              <w:contextualSpacing/>
              <w:jc w:val="center"/>
              <w:rPr>
                <w:sz w:val="20"/>
              </w:rPr>
            </w:pPr>
            <w:r w:rsidRPr="00813206">
              <w:rPr>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2921" w:type="dxa"/>
            <w:shd w:val="clear" w:color="auto" w:fill="auto"/>
            <w:vAlign w:val="center"/>
          </w:tcPr>
          <w:p w:rsidR="00C45237" w:rsidRPr="00406F5D" w:rsidRDefault="00C45237" w:rsidP="00F96F59">
            <w:pPr>
              <w:autoSpaceDE w:val="0"/>
              <w:autoSpaceDN w:val="0"/>
              <w:adjustRightInd w:val="0"/>
              <w:contextualSpacing/>
              <w:jc w:val="center"/>
              <w:rPr>
                <w:sz w:val="20"/>
              </w:rPr>
            </w:pPr>
            <w:r w:rsidRPr="00406F5D">
              <w:rPr>
                <w:sz w:val="20"/>
              </w:rPr>
              <w:t xml:space="preserve">ОСОБЫЕ УСЛОВИЯ РЕАЛИЗАЦИИ </w:t>
            </w:r>
          </w:p>
          <w:p w:rsidR="00C45237" w:rsidRPr="00406F5D" w:rsidRDefault="00C45237" w:rsidP="00F96F59">
            <w:pPr>
              <w:autoSpaceDE w:val="0"/>
              <w:autoSpaceDN w:val="0"/>
              <w:adjustRightInd w:val="0"/>
              <w:contextualSpacing/>
              <w:jc w:val="center"/>
              <w:rPr>
                <w:sz w:val="20"/>
              </w:rPr>
            </w:pPr>
            <w:r w:rsidRPr="00406F5D">
              <w:rPr>
                <w:sz w:val="20"/>
              </w:rPr>
              <w:t>РЕГЛАМЕНТА</w:t>
            </w:r>
          </w:p>
        </w:tc>
      </w:tr>
      <w:tr w:rsidR="00C45237" w:rsidRPr="00406F5D" w:rsidTr="00F96F59">
        <w:trPr>
          <w:tblHeader/>
        </w:trPr>
        <w:tc>
          <w:tcPr>
            <w:tcW w:w="2430" w:type="dxa"/>
            <w:vAlign w:val="center"/>
          </w:tcPr>
          <w:p w:rsidR="00C45237" w:rsidRPr="00406F5D" w:rsidRDefault="00C45237" w:rsidP="00F96F59">
            <w:pPr>
              <w:autoSpaceDE w:val="0"/>
              <w:autoSpaceDN w:val="0"/>
              <w:adjustRightInd w:val="0"/>
              <w:contextualSpacing/>
              <w:jc w:val="center"/>
              <w:rPr>
                <w:sz w:val="20"/>
              </w:rPr>
            </w:pPr>
            <w:r w:rsidRPr="00406F5D">
              <w:rPr>
                <w:sz w:val="20"/>
              </w:rPr>
              <w:t>1</w:t>
            </w:r>
          </w:p>
        </w:tc>
        <w:tc>
          <w:tcPr>
            <w:tcW w:w="2957" w:type="dxa"/>
            <w:vAlign w:val="center"/>
          </w:tcPr>
          <w:p w:rsidR="00C45237" w:rsidRPr="00406F5D" w:rsidRDefault="00C45237" w:rsidP="00F96F59">
            <w:pPr>
              <w:autoSpaceDE w:val="0"/>
              <w:autoSpaceDN w:val="0"/>
              <w:adjustRightInd w:val="0"/>
              <w:contextualSpacing/>
              <w:jc w:val="center"/>
              <w:rPr>
                <w:sz w:val="20"/>
              </w:rPr>
            </w:pPr>
            <w:r w:rsidRPr="00406F5D">
              <w:rPr>
                <w:sz w:val="20"/>
              </w:rPr>
              <w:t>2</w:t>
            </w:r>
          </w:p>
        </w:tc>
        <w:tc>
          <w:tcPr>
            <w:tcW w:w="2694" w:type="dxa"/>
            <w:shd w:val="clear" w:color="auto" w:fill="auto"/>
            <w:vAlign w:val="center"/>
          </w:tcPr>
          <w:p w:rsidR="00C45237" w:rsidRPr="00406F5D" w:rsidRDefault="00C45237" w:rsidP="00F96F59">
            <w:pPr>
              <w:autoSpaceDE w:val="0"/>
              <w:autoSpaceDN w:val="0"/>
              <w:adjustRightInd w:val="0"/>
              <w:contextualSpacing/>
              <w:jc w:val="center"/>
              <w:rPr>
                <w:sz w:val="20"/>
              </w:rPr>
            </w:pPr>
            <w:r w:rsidRPr="00406F5D">
              <w:rPr>
                <w:sz w:val="20"/>
              </w:rPr>
              <w:t>3</w:t>
            </w:r>
          </w:p>
        </w:tc>
        <w:tc>
          <w:tcPr>
            <w:tcW w:w="4025" w:type="dxa"/>
            <w:shd w:val="clear" w:color="auto" w:fill="auto"/>
            <w:vAlign w:val="center"/>
          </w:tcPr>
          <w:p w:rsidR="00C45237" w:rsidRPr="00406F5D" w:rsidRDefault="00C45237" w:rsidP="00F96F59">
            <w:pPr>
              <w:autoSpaceDE w:val="0"/>
              <w:autoSpaceDN w:val="0"/>
              <w:adjustRightInd w:val="0"/>
              <w:contextualSpacing/>
              <w:jc w:val="center"/>
              <w:rPr>
                <w:sz w:val="20"/>
              </w:rPr>
            </w:pPr>
            <w:r w:rsidRPr="00406F5D">
              <w:rPr>
                <w:sz w:val="20"/>
              </w:rPr>
              <w:t>4</w:t>
            </w:r>
          </w:p>
        </w:tc>
        <w:tc>
          <w:tcPr>
            <w:tcW w:w="2921" w:type="dxa"/>
            <w:shd w:val="clear" w:color="auto" w:fill="auto"/>
            <w:vAlign w:val="center"/>
          </w:tcPr>
          <w:p w:rsidR="00C45237" w:rsidRPr="00406F5D" w:rsidRDefault="00C45237" w:rsidP="00F96F59">
            <w:pPr>
              <w:autoSpaceDE w:val="0"/>
              <w:autoSpaceDN w:val="0"/>
              <w:adjustRightInd w:val="0"/>
              <w:contextualSpacing/>
              <w:jc w:val="center"/>
              <w:rPr>
                <w:sz w:val="20"/>
              </w:rPr>
            </w:pPr>
            <w:r w:rsidRPr="00406F5D">
              <w:rPr>
                <w:sz w:val="20"/>
              </w:rPr>
              <w:t>5</w:t>
            </w:r>
          </w:p>
        </w:tc>
      </w:tr>
      <w:tr w:rsidR="00C45237" w:rsidRPr="00406F5D" w:rsidTr="00F96F59">
        <w:tc>
          <w:tcPr>
            <w:tcW w:w="2430" w:type="dxa"/>
          </w:tcPr>
          <w:p w:rsidR="00C45237" w:rsidRPr="00406F5D" w:rsidRDefault="00C45237" w:rsidP="00F96F59">
            <w:pPr>
              <w:tabs>
                <w:tab w:val="left" w:pos="142"/>
              </w:tabs>
              <w:autoSpaceDE w:val="0"/>
              <w:ind w:right="284"/>
              <w:contextualSpacing/>
              <w:rPr>
                <w:sz w:val="20"/>
              </w:rPr>
            </w:pPr>
            <w:r w:rsidRPr="00406F5D">
              <w:rPr>
                <w:sz w:val="20"/>
              </w:rPr>
              <w:t>Земельные участки (территории) общего пользования 12.0</w:t>
            </w:r>
          </w:p>
        </w:tc>
        <w:tc>
          <w:tcPr>
            <w:tcW w:w="2957" w:type="dxa"/>
          </w:tcPr>
          <w:p w:rsidR="00C45237" w:rsidRPr="00406F5D" w:rsidRDefault="00C45237" w:rsidP="00F96F59">
            <w:pPr>
              <w:tabs>
                <w:tab w:val="left" w:pos="142"/>
              </w:tabs>
              <w:autoSpaceDE w:val="0"/>
              <w:ind w:right="284"/>
              <w:contextualSpacing/>
              <w:rPr>
                <w:rFonts w:eastAsia="Calibri"/>
                <w:sz w:val="20"/>
                <w:lang w:eastAsia="en-US"/>
              </w:rPr>
            </w:pPr>
            <w:r w:rsidRPr="00406F5D">
              <w:rPr>
                <w:rFonts w:eastAsia="DengXian"/>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694" w:type="dxa"/>
            <w:shd w:val="clear" w:color="auto" w:fill="auto"/>
          </w:tcPr>
          <w:p w:rsidR="00C45237" w:rsidRPr="00406F5D" w:rsidRDefault="00C45237" w:rsidP="00F96F59">
            <w:pPr>
              <w:tabs>
                <w:tab w:val="left" w:pos="142"/>
              </w:tabs>
              <w:overflowPunct w:val="0"/>
              <w:autoSpaceDE w:val="0"/>
              <w:autoSpaceDN w:val="0"/>
              <w:adjustRightInd w:val="0"/>
              <w:ind w:right="284"/>
              <w:contextualSpacing/>
              <w:rPr>
                <w:rFonts w:eastAsia="Calibri"/>
                <w:sz w:val="20"/>
                <w:lang w:eastAsia="en-US"/>
              </w:rPr>
            </w:pPr>
            <w:r w:rsidRPr="00406F5D">
              <w:rPr>
                <w:rFonts w:eastAsia="Calibri"/>
                <w:sz w:val="20"/>
                <w:lang w:eastAsia="en-US"/>
              </w:rPr>
              <w:t>Пешеходные тротуары;</w:t>
            </w:r>
          </w:p>
          <w:p w:rsidR="00C45237" w:rsidRPr="00406F5D" w:rsidRDefault="00C45237" w:rsidP="00F96F59">
            <w:pPr>
              <w:tabs>
                <w:tab w:val="left" w:pos="142"/>
              </w:tabs>
              <w:overflowPunct w:val="0"/>
              <w:autoSpaceDE w:val="0"/>
              <w:autoSpaceDN w:val="0"/>
              <w:adjustRightInd w:val="0"/>
              <w:ind w:right="284"/>
              <w:contextualSpacing/>
              <w:rPr>
                <w:rFonts w:eastAsia="Calibri"/>
                <w:sz w:val="20"/>
                <w:lang w:eastAsia="en-US"/>
              </w:rPr>
            </w:pPr>
            <w:r w:rsidRPr="00406F5D">
              <w:rPr>
                <w:rFonts w:eastAsia="Calibri"/>
                <w:sz w:val="20"/>
                <w:lang w:eastAsia="en-US"/>
              </w:rPr>
              <w:t>Пешеходные переходы;</w:t>
            </w:r>
          </w:p>
          <w:p w:rsidR="00C45237" w:rsidRPr="00406F5D" w:rsidRDefault="00C45237" w:rsidP="00F96F59">
            <w:pPr>
              <w:tabs>
                <w:tab w:val="left" w:pos="142"/>
              </w:tabs>
              <w:overflowPunct w:val="0"/>
              <w:autoSpaceDE w:val="0"/>
              <w:autoSpaceDN w:val="0"/>
              <w:adjustRightInd w:val="0"/>
              <w:ind w:right="284"/>
              <w:contextualSpacing/>
              <w:rPr>
                <w:rFonts w:eastAsia="Calibri"/>
                <w:sz w:val="20"/>
                <w:lang w:eastAsia="en-US"/>
              </w:rPr>
            </w:pPr>
            <w:r w:rsidRPr="00406F5D">
              <w:rPr>
                <w:rFonts w:eastAsia="Calibri"/>
                <w:sz w:val="20"/>
                <w:lang w:eastAsia="en-US"/>
              </w:rPr>
              <w:t>Бульвары;</w:t>
            </w:r>
          </w:p>
          <w:p w:rsidR="00C45237" w:rsidRPr="00406F5D" w:rsidRDefault="00C45237" w:rsidP="00F96F59">
            <w:pPr>
              <w:tabs>
                <w:tab w:val="left" w:pos="142"/>
              </w:tabs>
              <w:overflowPunct w:val="0"/>
              <w:autoSpaceDE w:val="0"/>
              <w:autoSpaceDN w:val="0"/>
              <w:adjustRightInd w:val="0"/>
              <w:ind w:right="284"/>
              <w:contextualSpacing/>
              <w:rPr>
                <w:b/>
                <w:sz w:val="20"/>
                <w:shd w:val="clear" w:color="auto" w:fill="00FF00"/>
              </w:rPr>
            </w:pPr>
            <w:r w:rsidRPr="00406F5D">
              <w:rPr>
                <w:rFonts w:eastAsia="Calibri"/>
                <w:sz w:val="20"/>
                <w:lang w:eastAsia="en-US"/>
              </w:rPr>
              <w:t>Набережные и др.</w:t>
            </w:r>
          </w:p>
        </w:tc>
        <w:tc>
          <w:tcPr>
            <w:tcW w:w="4025" w:type="dxa"/>
            <w:shd w:val="clear" w:color="auto" w:fill="auto"/>
          </w:tcPr>
          <w:p w:rsidR="00C45237" w:rsidRPr="00406F5D" w:rsidRDefault="00C45237" w:rsidP="00F96F59">
            <w:pPr>
              <w:tabs>
                <w:tab w:val="left" w:pos="142"/>
              </w:tabs>
              <w:overflowPunct w:val="0"/>
              <w:autoSpaceDE w:val="0"/>
              <w:autoSpaceDN w:val="0"/>
              <w:adjustRightInd w:val="0"/>
              <w:ind w:left="-74"/>
              <w:rPr>
                <w:sz w:val="20"/>
              </w:rPr>
            </w:pPr>
            <w:r w:rsidRPr="00406F5D">
              <w:rPr>
                <w:sz w:val="20"/>
              </w:rPr>
              <w:t>1. Предельные размеры земельных участков не устанавливаются.</w:t>
            </w:r>
          </w:p>
          <w:p w:rsidR="00C45237" w:rsidRPr="00406F5D" w:rsidRDefault="00C45237" w:rsidP="00F96F59">
            <w:pPr>
              <w:tabs>
                <w:tab w:val="left" w:pos="142"/>
              </w:tabs>
              <w:overflowPunct w:val="0"/>
              <w:autoSpaceDE w:val="0"/>
              <w:autoSpaceDN w:val="0"/>
              <w:adjustRightInd w:val="0"/>
              <w:ind w:left="-74"/>
              <w:rPr>
                <w:sz w:val="20"/>
              </w:rPr>
            </w:pPr>
            <w:r w:rsidRPr="00406F5D">
              <w:rPr>
                <w:sz w:val="20"/>
              </w:rPr>
              <w:t>2. Минимальный отступ от границ земельного участка не устанавливается.</w:t>
            </w:r>
          </w:p>
          <w:p w:rsidR="00C45237" w:rsidRPr="00406F5D" w:rsidRDefault="00C45237" w:rsidP="00F96F59">
            <w:pPr>
              <w:tabs>
                <w:tab w:val="left" w:pos="142"/>
              </w:tabs>
              <w:overflowPunct w:val="0"/>
              <w:autoSpaceDE w:val="0"/>
              <w:autoSpaceDN w:val="0"/>
              <w:adjustRightInd w:val="0"/>
              <w:ind w:left="-74"/>
              <w:rPr>
                <w:sz w:val="20"/>
              </w:rPr>
            </w:pPr>
            <w:r w:rsidRPr="00406F5D">
              <w:rPr>
                <w:sz w:val="20"/>
              </w:rPr>
              <w:t>3. Предельное количество этажей, предельная высота зданий, строений, сооружений не устанавливается.</w:t>
            </w:r>
          </w:p>
          <w:p w:rsidR="00C45237" w:rsidRPr="00406F5D" w:rsidRDefault="00C45237" w:rsidP="00F96F59">
            <w:pPr>
              <w:tabs>
                <w:tab w:val="left" w:pos="34"/>
              </w:tabs>
              <w:overflowPunct w:val="0"/>
              <w:autoSpaceDE w:val="0"/>
              <w:autoSpaceDN w:val="0"/>
              <w:adjustRightInd w:val="0"/>
              <w:rPr>
                <w:b/>
                <w:sz w:val="20"/>
              </w:rPr>
            </w:pPr>
            <w:r w:rsidRPr="00406F5D">
              <w:rPr>
                <w:sz w:val="20"/>
              </w:rPr>
              <w:t>4. Максимальный процент застройки не устанавливается.</w:t>
            </w:r>
          </w:p>
        </w:tc>
        <w:tc>
          <w:tcPr>
            <w:tcW w:w="2921" w:type="dxa"/>
            <w:shd w:val="clear" w:color="auto" w:fill="auto"/>
          </w:tcPr>
          <w:p w:rsidR="00C45237" w:rsidRPr="00406F5D" w:rsidRDefault="00C45237" w:rsidP="00F96F59">
            <w:pPr>
              <w:ind w:right="284"/>
              <w:contextualSpacing/>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w:t>
            </w:r>
            <w:r w:rsidRPr="00C6733C">
              <w:rPr>
                <w:sz w:val="20"/>
              </w:rPr>
              <w:t xml:space="preserve">условиями использования территорий, приведенных в статьях </w:t>
            </w:r>
            <w:r w:rsidR="005E2EBF">
              <w:rPr>
                <w:sz w:val="20"/>
              </w:rPr>
              <w:t>32-37 настоящих</w:t>
            </w:r>
            <w:r w:rsidRPr="00C6733C">
              <w:rPr>
                <w:sz w:val="20"/>
              </w:rPr>
              <w:t xml:space="preserve"> Правил.</w:t>
            </w:r>
          </w:p>
        </w:tc>
      </w:tr>
      <w:tr w:rsidR="00FF5526" w:rsidRPr="00406F5D" w:rsidTr="00F96F59">
        <w:tc>
          <w:tcPr>
            <w:tcW w:w="2430" w:type="dxa"/>
          </w:tcPr>
          <w:p w:rsidR="00FF5526" w:rsidRPr="00FD7B45" w:rsidRDefault="00FF5526" w:rsidP="00F96F59">
            <w:pPr>
              <w:pStyle w:val="TableParagraph"/>
              <w:keepNext/>
              <w:keepLines/>
              <w:widowControl/>
              <w:suppressLineNumbers/>
              <w:spacing w:before="10"/>
              <w:rPr>
                <w:rFonts w:ascii="Times New Roman" w:eastAsia="Times New Roman" w:hAnsi="Times New Roman" w:cs="Times New Roman"/>
                <w:sz w:val="20"/>
                <w:szCs w:val="20"/>
                <w:lang w:val="ru-RU" w:eastAsia="ru-RU"/>
              </w:rPr>
            </w:pPr>
            <w:r w:rsidRPr="00FD7B45">
              <w:rPr>
                <w:rFonts w:ascii="Times New Roman" w:eastAsia="Times New Roman" w:hAnsi="Times New Roman" w:cs="Times New Roman"/>
                <w:sz w:val="20"/>
                <w:szCs w:val="20"/>
                <w:lang w:val="ru-RU" w:eastAsia="ru-RU"/>
              </w:rPr>
              <w:lastRenderedPageBreak/>
              <w:t>Улично-дорожная</w:t>
            </w:r>
            <w:r>
              <w:rPr>
                <w:rFonts w:ascii="Times New Roman" w:eastAsia="Times New Roman" w:hAnsi="Times New Roman" w:cs="Times New Roman"/>
                <w:sz w:val="20"/>
                <w:szCs w:val="20"/>
                <w:lang w:val="ru-RU" w:eastAsia="ru-RU"/>
              </w:rPr>
              <w:t xml:space="preserve"> сеть </w:t>
            </w:r>
            <w:r w:rsidRPr="00FD7B45">
              <w:rPr>
                <w:rFonts w:ascii="Times New Roman" w:eastAsia="Times New Roman" w:hAnsi="Times New Roman" w:cs="Times New Roman"/>
                <w:sz w:val="20"/>
                <w:szCs w:val="20"/>
                <w:lang w:val="ru-RU" w:eastAsia="ru-RU"/>
              </w:rPr>
              <w:t>12.0.1</w:t>
            </w:r>
          </w:p>
        </w:tc>
        <w:tc>
          <w:tcPr>
            <w:tcW w:w="2957" w:type="dxa"/>
          </w:tcPr>
          <w:p w:rsidR="00FF5526" w:rsidRPr="00FD7B45" w:rsidRDefault="00FF5526" w:rsidP="00F96F59">
            <w:pPr>
              <w:pStyle w:val="TableParagraph"/>
              <w:keepNext/>
              <w:keepLines/>
              <w:widowControl/>
              <w:suppressLineNumbers/>
              <w:spacing w:before="16" w:line="252" w:lineRule="auto"/>
              <w:ind w:right="162" w:hanging="34"/>
              <w:rPr>
                <w:rFonts w:ascii="Times New Roman" w:eastAsia="Times New Roman" w:hAnsi="Times New Roman" w:cs="Times New Roman"/>
                <w:sz w:val="20"/>
                <w:szCs w:val="20"/>
                <w:lang w:val="ru-RU" w:eastAsia="ru-RU"/>
              </w:rPr>
            </w:pPr>
            <w:r w:rsidRPr="00FD7B45">
              <w:rPr>
                <w:rFonts w:ascii="Times New Roman" w:eastAsia="Times New Roman" w:hAnsi="Times New Roman" w:cs="Times New Roman"/>
                <w:sz w:val="20"/>
                <w:szCs w:val="20"/>
                <w:lang w:val="ru-RU" w:eastAsia="ru-RU"/>
              </w:rPr>
              <w:t>Размещение объектов улично-дор</w:t>
            </w:r>
            <w:r>
              <w:rPr>
                <w:rFonts w:ascii="Times New Roman" w:eastAsia="Times New Roman" w:hAnsi="Times New Roman" w:cs="Times New Roman"/>
                <w:sz w:val="20"/>
                <w:szCs w:val="20"/>
                <w:lang w:val="ru-RU" w:eastAsia="ru-RU"/>
              </w:rPr>
              <w:t>ожной сети: автомобильных дорог</w:t>
            </w:r>
            <w:r w:rsidRPr="00FD7B45">
              <w:rPr>
                <w:rFonts w:ascii="Times New Roman" w:eastAsia="Times New Roman" w:hAnsi="Times New Roman" w:cs="Times New Roman"/>
                <w:sz w:val="20"/>
                <w:szCs w:val="20"/>
                <w:lang w:val="ru-RU" w:eastAsia="ru-RU"/>
              </w:rPr>
              <w:t xml:space="preserve">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694" w:type="dxa"/>
            <w:shd w:val="clear" w:color="auto" w:fill="auto"/>
          </w:tcPr>
          <w:p w:rsidR="00FF5526" w:rsidRPr="00406F5D" w:rsidRDefault="00FF5526" w:rsidP="00F96F59">
            <w:pPr>
              <w:tabs>
                <w:tab w:val="left" w:pos="142"/>
              </w:tabs>
              <w:overflowPunct w:val="0"/>
              <w:autoSpaceDE w:val="0"/>
              <w:autoSpaceDN w:val="0"/>
              <w:adjustRightInd w:val="0"/>
              <w:ind w:right="284"/>
              <w:contextualSpacing/>
              <w:rPr>
                <w:b/>
                <w:sz w:val="20"/>
                <w:shd w:val="clear" w:color="auto" w:fill="00FF00"/>
              </w:rPr>
            </w:pPr>
          </w:p>
        </w:tc>
        <w:tc>
          <w:tcPr>
            <w:tcW w:w="4025" w:type="dxa"/>
            <w:vMerge w:val="restart"/>
            <w:shd w:val="clear" w:color="auto" w:fill="auto"/>
          </w:tcPr>
          <w:p w:rsidR="00054016" w:rsidRPr="00406F5D" w:rsidRDefault="00054016" w:rsidP="00054016">
            <w:pPr>
              <w:tabs>
                <w:tab w:val="left" w:pos="142"/>
              </w:tabs>
              <w:overflowPunct w:val="0"/>
              <w:autoSpaceDE w:val="0"/>
              <w:autoSpaceDN w:val="0"/>
              <w:adjustRightInd w:val="0"/>
              <w:ind w:left="-74"/>
              <w:rPr>
                <w:sz w:val="20"/>
              </w:rPr>
            </w:pPr>
            <w:r w:rsidRPr="00406F5D">
              <w:rPr>
                <w:sz w:val="20"/>
              </w:rPr>
              <w:t>1. Предельные размеры земельных участков не устанавливаются.</w:t>
            </w:r>
          </w:p>
          <w:p w:rsidR="00FF5526" w:rsidRPr="00406F5D" w:rsidRDefault="00FF5526" w:rsidP="00F96F59">
            <w:pPr>
              <w:tabs>
                <w:tab w:val="left" w:pos="142"/>
              </w:tabs>
              <w:overflowPunct w:val="0"/>
              <w:autoSpaceDE w:val="0"/>
              <w:autoSpaceDN w:val="0"/>
              <w:adjustRightInd w:val="0"/>
              <w:ind w:left="-74"/>
              <w:rPr>
                <w:b/>
                <w:sz w:val="20"/>
              </w:rPr>
            </w:pPr>
          </w:p>
        </w:tc>
        <w:tc>
          <w:tcPr>
            <w:tcW w:w="2921" w:type="dxa"/>
            <w:vMerge w:val="restart"/>
            <w:shd w:val="clear" w:color="auto" w:fill="auto"/>
          </w:tcPr>
          <w:p w:rsidR="00FF5526" w:rsidRPr="00406F5D" w:rsidRDefault="00FF5526" w:rsidP="00C45237">
            <w:pPr>
              <w:ind w:right="284"/>
              <w:contextualSpacing/>
              <w:rPr>
                <w:sz w:val="20"/>
              </w:rPr>
            </w:pPr>
          </w:p>
        </w:tc>
      </w:tr>
      <w:tr w:rsidR="00FF5526" w:rsidRPr="00406F5D" w:rsidTr="00F96F59">
        <w:tc>
          <w:tcPr>
            <w:tcW w:w="2430" w:type="dxa"/>
          </w:tcPr>
          <w:p w:rsidR="00FF5526" w:rsidRPr="00280F8A" w:rsidRDefault="00FF5526" w:rsidP="00F96F59">
            <w:pPr>
              <w:keepNext/>
              <w:keepLines/>
              <w:suppressLineNumbers/>
              <w:rPr>
                <w:sz w:val="20"/>
              </w:rPr>
            </w:pPr>
            <w:r w:rsidRPr="00280F8A">
              <w:rPr>
                <w:sz w:val="20"/>
              </w:rPr>
              <w:lastRenderedPageBreak/>
              <w:t>Благоустройство территории 12.0.2</w:t>
            </w:r>
          </w:p>
        </w:tc>
        <w:tc>
          <w:tcPr>
            <w:tcW w:w="2957" w:type="dxa"/>
          </w:tcPr>
          <w:p w:rsidR="00FF5526" w:rsidRPr="00EF6B9A" w:rsidRDefault="00FF5526" w:rsidP="00F96F59">
            <w:pPr>
              <w:keepNext/>
              <w:keepLines/>
              <w:suppressLineNumbers/>
              <w:rPr>
                <w:sz w:val="20"/>
              </w:rPr>
            </w:pPr>
            <w:r w:rsidRPr="00EF6B9A">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694" w:type="dxa"/>
            <w:shd w:val="clear" w:color="auto" w:fill="auto"/>
          </w:tcPr>
          <w:p w:rsidR="00FF5526" w:rsidRPr="00EF6B9A" w:rsidRDefault="00FF5526" w:rsidP="00F96F59">
            <w:pPr>
              <w:keepNext/>
              <w:keepLines/>
              <w:suppressLineNumbers/>
              <w:ind w:firstLine="33"/>
              <w:rPr>
                <w:sz w:val="20"/>
                <w:lang w:eastAsia="en-US"/>
              </w:rPr>
            </w:pPr>
          </w:p>
        </w:tc>
        <w:tc>
          <w:tcPr>
            <w:tcW w:w="4025" w:type="dxa"/>
            <w:vMerge/>
            <w:shd w:val="clear" w:color="auto" w:fill="auto"/>
          </w:tcPr>
          <w:p w:rsidR="00FF5526" w:rsidRPr="00EF6B9A" w:rsidRDefault="00FF5526" w:rsidP="00F96F59">
            <w:pPr>
              <w:tabs>
                <w:tab w:val="left" w:pos="142"/>
              </w:tabs>
              <w:overflowPunct w:val="0"/>
              <w:autoSpaceDE w:val="0"/>
              <w:autoSpaceDN w:val="0"/>
              <w:adjustRightInd w:val="0"/>
              <w:ind w:left="-74"/>
              <w:rPr>
                <w:sz w:val="20"/>
              </w:rPr>
            </w:pPr>
          </w:p>
        </w:tc>
        <w:tc>
          <w:tcPr>
            <w:tcW w:w="2921" w:type="dxa"/>
            <w:vMerge/>
            <w:shd w:val="clear" w:color="auto" w:fill="auto"/>
          </w:tcPr>
          <w:p w:rsidR="00FF5526" w:rsidRPr="00406F5D" w:rsidRDefault="00FF5526" w:rsidP="00C45237">
            <w:pPr>
              <w:ind w:right="284"/>
              <w:contextualSpacing/>
              <w:rPr>
                <w:sz w:val="20"/>
              </w:rPr>
            </w:pPr>
          </w:p>
        </w:tc>
      </w:tr>
      <w:tr w:rsidR="00FF5526" w:rsidRPr="00406F5D" w:rsidTr="00F96F59">
        <w:tc>
          <w:tcPr>
            <w:tcW w:w="2430" w:type="dxa"/>
          </w:tcPr>
          <w:p w:rsidR="00FF5526" w:rsidRPr="00280F8A" w:rsidRDefault="00FF5526" w:rsidP="00F96F59">
            <w:pPr>
              <w:keepNext/>
              <w:keepLines/>
              <w:suppressLineNumbers/>
              <w:textAlignment w:val="baseline"/>
              <w:rPr>
                <w:sz w:val="20"/>
              </w:rPr>
            </w:pPr>
            <w:r w:rsidRPr="00280F8A">
              <w:rPr>
                <w:sz w:val="20"/>
              </w:rPr>
              <w:lastRenderedPageBreak/>
              <w:t>Стоянки транспорта общего пользования 7.2.3</w:t>
            </w:r>
          </w:p>
        </w:tc>
        <w:tc>
          <w:tcPr>
            <w:tcW w:w="2957" w:type="dxa"/>
          </w:tcPr>
          <w:p w:rsidR="00FF5526" w:rsidRPr="00EF6B9A" w:rsidRDefault="00FF5526" w:rsidP="00F96F59">
            <w:pPr>
              <w:keepNext/>
              <w:keepLines/>
              <w:suppressLineNumbers/>
              <w:textAlignment w:val="baseline"/>
              <w:rPr>
                <w:sz w:val="20"/>
              </w:rPr>
            </w:pPr>
            <w:r w:rsidRPr="00EF6B9A">
              <w:rPr>
                <w:sz w:val="20"/>
              </w:rPr>
              <w:t>Размещение стоянок транспортных средств, осуществляющих перевозки людей по установленному маршруту</w:t>
            </w:r>
          </w:p>
        </w:tc>
        <w:tc>
          <w:tcPr>
            <w:tcW w:w="2694" w:type="dxa"/>
            <w:shd w:val="clear" w:color="auto" w:fill="auto"/>
          </w:tcPr>
          <w:p w:rsidR="00FF5526" w:rsidRPr="00EF6B9A" w:rsidRDefault="00FF5526" w:rsidP="00F96F59">
            <w:pPr>
              <w:pStyle w:val="TableParagraph"/>
              <w:keepNext/>
              <w:keepLines/>
              <w:widowControl/>
              <w:suppressLineNumbers/>
              <w:spacing w:line="267" w:lineRule="exact"/>
              <w:ind w:left="26"/>
              <w:rPr>
                <w:rFonts w:ascii="Times New Roman" w:eastAsia="Times New Roman" w:hAnsi="Times New Roman" w:cs="Times New Roman"/>
                <w:sz w:val="20"/>
                <w:szCs w:val="20"/>
                <w:lang w:val="ru-RU"/>
              </w:rPr>
            </w:pPr>
            <w:r w:rsidRPr="00EF6B9A">
              <w:rPr>
                <w:rFonts w:ascii="Times New Roman" w:eastAsia="Times New Roman" w:hAnsi="Times New Roman" w:cs="Times New Roman"/>
                <w:sz w:val="20"/>
                <w:szCs w:val="20"/>
                <w:lang w:val="ru-RU"/>
              </w:rPr>
              <w:t>Остановка общественного транспорта</w:t>
            </w:r>
          </w:p>
        </w:tc>
        <w:tc>
          <w:tcPr>
            <w:tcW w:w="4025" w:type="dxa"/>
            <w:shd w:val="clear" w:color="auto" w:fill="auto"/>
          </w:tcPr>
          <w:p w:rsidR="00054016" w:rsidRPr="00406F5D" w:rsidRDefault="00054016" w:rsidP="00054016">
            <w:pPr>
              <w:tabs>
                <w:tab w:val="left" w:pos="142"/>
              </w:tabs>
              <w:overflowPunct w:val="0"/>
              <w:autoSpaceDE w:val="0"/>
              <w:autoSpaceDN w:val="0"/>
              <w:adjustRightInd w:val="0"/>
              <w:ind w:left="-74"/>
              <w:rPr>
                <w:sz w:val="20"/>
              </w:rPr>
            </w:pPr>
            <w:r w:rsidRPr="00406F5D">
              <w:rPr>
                <w:sz w:val="20"/>
              </w:rPr>
              <w:t>Предельные размеры земельных участков не устанавливаются.</w:t>
            </w:r>
          </w:p>
          <w:p w:rsidR="00FF5526" w:rsidRPr="00EF6B9A" w:rsidRDefault="00FF5526" w:rsidP="00F96F59">
            <w:pPr>
              <w:pStyle w:val="TableParagraph"/>
              <w:keepNext/>
              <w:keepLines/>
              <w:widowControl/>
              <w:suppressLineNumbers/>
              <w:spacing w:before="3" w:line="232" w:lineRule="auto"/>
              <w:ind w:left="26"/>
              <w:rPr>
                <w:rFonts w:ascii="Times New Roman" w:eastAsia="Times New Roman" w:hAnsi="Times New Roman" w:cs="Times New Roman"/>
                <w:sz w:val="20"/>
                <w:szCs w:val="20"/>
                <w:lang w:val="ru-RU"/>
              </w:rPr>
            </w:pPr>
            <w:r w:rsidRPr="00EF6B9A">
              <w:rPr>
                <w:rFonts w:ascii="Times New Roman" w:eastAsia="Times New Roman" w:hAnsi="Times New Roman" w:cs="Times New Roman"/>
                <w:sz w:val="20"/>
                <w:szCs w:val="20"/>
                <w:lang w:val="ru-RU"/>
              </w:rPr>
              <w:t xml:space="preserve">Минимальный отступ строений от красной линии – 5 метров. </w:t>
            </w:r>
          </w:p>
          <w:p w:rsidR="00FF5526" w:rsidRPr="00EF6B9A" w:rsidRDefault="00FF5526" w:rsidP="00F96F59">
            <w:pPr>
              <w:keepNext/>
              <w:keepLines/>
              <w:suppressLineNumbers/>
              <w:ind w:firstLine="33"/>
              <w:rPr>
                <w:sz w:val="20"/>
              </w:rPr>
            </w:pPr>
            <w:r w:rsidRPr="00EF6B9A">
              <w:rPr>
                <w:sz w:val="20"/>
              </w:rPr>
              <w:t>Максимальный процент застройки участка – 80%</w:t>
            </w:r>
          </w:p>
        </w:tc>
        <w:tc>
          <w:tcPr>
            <w:tcW w:w="2921" w:type="dxa"/>
            <w:shd w:val="clear" w:color="auto" w:fill="auto"/>
          </w:tcPr>
          <w:p w:rsidR="00FF5526" w:rsidRPr="00406F5D" w:rsidRDefault="00FF5526" w:rsidP="00C45237">
            <w:pPr>
              <w:ind w:right="284"/>
              <w:contextualSpacing/>
              <w:rPr>
                <w:sz w:val="20"/>
              </w:rPr>
            </w:pPr>
          </w:p>
        </w:tc>
      </w:tr>
      <w:tr w:rsidR="00FF5526" w:rsidRPr="00406F5D" w:rsidTr="00FF5526">
        <w:tc>
          <w:tcPr>
            <w:tcW w:w="2430" w:type="dxa"/>
          </w:tcPr>
          <w:p w:rsidR="00FF5526" w:rsidRPr="00FF5526" w:rsidRDefault="00FF5526" w:rsidP="00FF5526">
            <w:pPr>
              <w:spacing w:line="240" w:lineRule="atLeast"/>
              <w:rPr>
                <w:color w:val="000000" w:themeColor="text1"/>
                <w:sz w:val="20"/>
              </w:rPr>
            </w:pPr>
            <w:r w:rsidRPr="00FF5526">
              <w:rPr>
                <w:color w:val="000000" w:themeColor="text1"/>
                <w:sz w:val="20"/>
              </w:rPr>
              <w:t>Размещение автомобильных дорог</w:t>
            </w:r>
            <w:r>
              <w:rPr>
                <w:color w:val="000000" w:themeColor="text1"/>
                <w:sz w:val="20"/>
              </w:rPr>
              <w:t xml:space="preserve"> </w:t>
            </w:r>
            <w:r w:rsidRPr="00FF5526">
              <w:rPr>
                <w:color w:val="000000" w:themeColor="text1"/>
                <w:sz w:val="20"/>
              </w:rPr>
              <w:t>7.2.1</w:t>
            </w:r>
          </w:p>
        </w:tc>
        <w:tc>
          <w:tcPr>
            <w:tcW w:w="2957" w:type="dxa"/>
          </w:tcPr>
          <w:p w:rsidR="00FF5526" w:rsidRPr="00FF5526" w:rsidRDefault="00FF5526" w:rsidP="00FF5526">
            <w:pPr>
              <w:spacing w:line="240" w:lineRule="atLeast"/>
              <w:rPr>
                <w:color w:val="000000" w:themeColor="text1"/>
                <w:sz w:val="20"/>
              </w:rPr>
            </w:pPr>
            <w:r w:rsidRPr="00FF5526">
              <w:rPr>
                <w:color w:val="000000" w:themeColor="text1"/>
                <w:sz w:val="20"/>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w:t>
            </w:r>
            <w:r w:rsidRPr="00FF5526">
              <w:rPr>
                <w:color w:val="000000" w:themeColor="text1"/>
                <w:sz w:val="20"/>
              </w:rPr>
              <w:lastRenderedPageBreak/>
              <w:t>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2694" w:type="dxa"/>
            <w:shd w:val="clear" w:color="auto" w:fill="auto"/>
          </w:tcPr>
          <w:p w:rsidR="00FF5526" w:rsidRPr="00FF5526" w:rsidRDefault="00FF5526" w:rsidP="00FF5526">
            <w:pPr>
              <w:spacing w:line="240" w:lineRule="atLeast"/>
              <w:rPr>
                <w:sz w:val="20"/>
              </w:rPr>
            </w:pPr>
            <w:r w:rsidRPr="00FF5526">
              <w:rPr>
                <w:sz w:val="20"/>
              </w:rPr>
              <w:lastRenderedPageBreak/>
              <w:t xml:space="preserve">Автомобильные дороги и связанные с ними </w:t>
            </w:r>
            <w:r w:rsidRPr="00FF5526">
              <w:rPr>
                <w:color w:val="000000" w:themeColor="text1"/>
                <w:sz w:val="20"/>
              </w:rPr>
              <w:t>сооружения</w:t>
            </w:r>
          </w:p>
        </w:tc>
        <w:tc>
          <w:tcPr>
            <w:tcW w:w="4025" w:type="dxa"/>
            <w:shd w:val="clear" w:color="auto" w:fill="auto"/>
          </w:tcPr>
          <w:p w:rsidR="00054016" w:rsidRPr="00406F5D" w:rsidRDefault="00054016" w:rsidP="00054016">
            <w:pPr>
              <w:tabs>
                <w:tab w:val="left" w:pos="142"/>
              </w:tabs>
              <w:overflowPunct w:val="0"/>
              <w:autoSpaceDE w:val="0"/>
              <w:autoSpaceDN w:val="0"/>
              <w:adjustRightInd w:val="0"/>
              <w:ind w:left="-74"/>
              <w:rPr>
                <w:sz w:val="20"/>
              </w:rPr>
            </w:pPr>
            <w:r w:rsidRPr="00406F5D">
              <w:rPr>
                <w:sz w:val="20"/>
              </w:rPr>
              <w:t>Предельные размеры земельных участков не устанавливаются.</w:t>
            </w:r>
          </w:p>
          <w:p w:rsidR="00FF5526" w:rsidRPr="00FF5526" w:rsidRDefault="00FF5526" w:rsidP="00FF5526">
            <w:pPr>
              <w:spacing w:line="240" w:lineRule="atLeast"/>
              <w:rPr>
                <w:sz w:val="20"/>
              </w:rPr>
            </w:pPr>
            <w:r w:rsidRPr="00FF5526">
              <w:rPr>
                <w:sz w:val="20"/>
              </w:rPr>
              <w:t>Размеры земельных участков определяются проектом, минимальный отступ строений от красной линии участка или границ участка -5 метров: или на основании утвержденной документации по планировке территории для размещения промышленного предприятия,</w:t>
            </w:r>
          </w:p>
          <w:p w:rsidR="00FF5526" w:rsidRPr="00FF5526" w:rsidRDefault="00FF5526" w:rsidP="00FF5526">
            <w:pPr>
              <w:spacing w:line="240" w:lineRule="atLeast"/>
              <w:rPr>
                <w:sz w:val="20"/>
              </w:rPr>
            </w:pPr>
            <w:r w:rsidRPr="00FF5526">
              <w:rPr>
                <w:sz w:val="20"/>
              </w:rPr>
              <w:t xml:space="preserve">высота технологических сооружений устанавливается в соответствии с </w:t>
            </w:r>
            <w:r w:rsidRPr="00FF5526">
              <w:rPr>
                <w:sz w:val="20"/>
              </w:rPr>
              <w:lastRenderedPageBreak/>
              <w:t>проектной документацией, застройки в границах земельного участка – 80%</w:t>
            </w:r>
          </w:p>
          <w:p w:rsidR="00FF5526" w:rsidRPr="00FF5526" w:rsidRDefault="00FF5526" w:rsidP="00FF5526">
            <w:pPr>
              <w:spacing w:line="240" w:lineRule="atLeast"/>
              <w:rPr>
                <w:sz w:val="20"/>
              </w:rPr>
            </w:pPr>
          </w:p>
        </w:tc>
        <w:tc>
          <w:tcPr>
            <w:tcW w:w="2921" w:type="dxa"/>
            <w:shd w:val="clear" w:color="auto" w:fill="auto"/>
          </w:tcPr>
          <w:p w:rsidR="00FF5526" w:rsidRPr="00406F5D" w:rsidRDefault="00FF5526" w:rsidP="00C45237">
            <w:pPr>
              <w:ind w:right="284"/>
              <w:contextualSpacing/>
              <w:rPr>
                <w:sz w:val="20"/>
              </w:rPr>
            </w:pPr>
          </w:p>
        </w:tc>
      </w:tr>
      <w:tr w:rsidR="00FF5526" w:rsidRPr="00406F5D" w:rsidTr="00F96F59">
        <w:tc>
          <w:tcPr>
            <w:tcW w:w="2430" w:type="dxa"/>
          </w:tcPr>
          <w:p w:rsidR="00FF5526" w:rsidRPr="00406F5D" w:rsidRDefault="00FF5526" w:rsidP="00C45237">
            <w:pPr>
              <w:rPr>
                <w:rFonts w:ascii="Verdana" w:hAnsi="Verdana"/>
                <w:sz w:val="20"/>
              </w:rPr>
            </w:pPr>
            <w:r w:rsidRPr="00406F5D">
              <w:rPr>
                <w:sz w:val="20"/>
              </w:rPr>
              <w:lastRenderedPageBreak/>
              <w:t>Объекты дорожного сервиса 4.9.1</w:t>
            </w:r>
          </w:p>
        </w:tc>
        <w:tc>
          <w:tcPr>
            <w:tcW w:w="2957" w:type="dxa"/>
          </w:tcPr>
          <w:p w:rsidR="00FF5526" w:rsidRPr="00406F5D" w:rsidRDefault="00FF5526" w:rsidP="00F96F59">
            <w:pPr>
              <w:jc w:val="both"/>
              <w:rPr>
                <w:rFonts w:ascii="Verdana" w:hAnsi="Verdana"/>
                <w:sz w:val="20"/>
              </w:rPr>
            </w:pPr>
            <w:r w:rsidRPr="00406F5D">
              <w:rPr>
                <w:sz w:val="20"/>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2694" w:type="dxa"/>
            <w:shd w:val="clear" w:color="auto" w:fill="auto"/>
          </w:tcPr>
          <w:p w:rsidR="00FF5526" w:rsidRPr="00406F5D" w:rsidRDefault="00FF5526" w:rsidP="00F96F59">
            <w:pPr>
              <w:tabs>
                <w:tab w:val="left" w:pos="142"/>
              </w:tabs>
              <w:overflowPunct w:val="0"/>
              <w:autoSpaceDE w:val="0"/>
              <w:autoSpaceDN w:val="0"/>
              <w:adjustRightInd w:val="0"/>
              <w:ind w:right="284"/>
              <w:contextualSpacing/>
              <w:rPr>
                <w:rFonts w:eastAsia="Calibri"/>
                <w:sz w:val="20"/>
                <w:lang w:eastAsia="en-US"/>
              </w:rPr>
            </w:pPr>
            <w:r w:rsidRPr="00406F5D">
              <w:rPr>
                <w:rFonts w:eastAsia="Calibri"/>
                <w:sz w:val="20"/>
                <w:lang w:eastAsia="en-US"/>
              </w:rPr>
              <w:t>Автозаправочные станции.</w:t>
            </w:r>
          </w:p>
          <w:p w:rsidR="00FF5526" w:rsidRPr="00406F5D" w:rsidRDefault="00FF5526" w:rsidP="00F96F59">
            <w:pPr>
              <w:tabs>
                <w:tab w:val="left" w:pos="142"/>
              </w:tabs>
              <w:overflowPunct w:val="0"/>
              <w:autoSpaceDE w:val="0"/>
              <w:autoSpaceDN w:val="0"/>
              <w:adjustRightInd w:val="0"/>
              <w:ind w:right="284"/>
              <w:contextualSpacing/>
              <w:rPr>
                <w:rFonts w:eastAsia="Calibri"/>
                <w:sz w:val="20"/>
                <w:lang w:eastAsia="en-US"/>
              </w:rPr>
            </w:pPr>
            <w:r w:rsidRPr="00406F5D">
              <w:rPr>
                <w:rFonts w:eastAsia="Calibri"/>
                <w:sz w:val="20"/>
                <w:lang w:eastAsia="en-US"/>
              </w:rPr>
              <w:t>Магазины сопутствующей торговли.</w:t>
            </w:r>
          </w:p>
          <w:p w:rsidR="00FF5526" w:rsidRPr="00406F5D" w:rsidRDefault="00FF5526" w:rsidP="00F96F59">
            <w:pPr>
              <w:tabs>
                <w:tab w:val="left" w:pos="142"/>
              </w:tabs>
              <w:autoSpaceDE w:val="0"/>
              <w:ind w:right="284"/>
              <w:contextualSpacing/>
              <w:rPr>
                <w:sz w:val="20"/>
              </w:rPr>
            </w:pPr>
            <w:r w:rsidRPr="00406F5D">
              <w:rPr>
                <w:rFonts w:eastAsia="Calibri"/>
                <w:sz w:val="20"/>
                <w:lang w:eastAsia="en-US"/>
              </w:rPr>
              <w:t xml:space="preserve">Объекты общественного питания. </w:t>
            </w:r>
            <w:r w:rsidRPr="00406F5D">
              <w:rPr>
                <w:sz w:val="20"/>
              </w:rPr>
              <w:t>Гостиницы.</w:t>
            </w:r>
            <w:r w:rsidRPr="00406F5D">
              <w:rPr>
                <w:rFonts w:eastAsia="Calibri"/>
                <w:sz w:val="20"/>
                <w:lang w:eastAsia="en-US"/>
              </w:rPr>
              <w:t xml:space="preserve"> Автомобильные мойки и прачечные. Мастерские</w:t>
            </w:r>
          </w:p>
        </w:tc>
        <w:tc>
          <w:tcPr>
            <w:tcW w:w="4025" w:type="dxa"/>
            <w:shd w:val="clear" w:color="auto" w:fill="auto"/>
          </w:tcPr>
          <w:p w:rsidR="00FF5526" w:rsidRPr="00406F5D" w:rsidRDefault="00FF5526" w:rsidP="00C45237">
            <w:pPr>
              <w:tabs>
                <w:tab w:val="left" w:pos="142"/>
              </w:tabs>
              <w:overflowPunct w:val="0"/>
              <w:autoSpaceDE w:val="0"/>
              <w:autoSpaceDN w:val="0"/>
              <w:adjustRightInd w:val="0"/>
              <w:ind w:left="-74"/>
              <w:rPr>
                <w:sz w:val="20"/>
              </w:rPr>
            </w:pPr>
            <w:r w:rsidRPr="00406F5D">
              <w:rPr>
                <w:sz w:val="20"/>
              </w:rPr>
              <w:t>1. Предельные размеры земельных участков не устанавливаются.</w:t>
            </w:r>
          </w:p>
          <w:p w:rsidR="00FF5526" w:rsidRPr="00406F5D" w:rsidRDefault="00FF5526" w:rsidP="00F96F59">
            <w:pPr>
              <w:ind w:right="33"/>
              <w:contextualSpacing/>
              <w:rPr>
                <w:sz w:val="20"/>
              </w:rPr>
            </w:pPr>
            <w:r w:rsidRPr="00406F5D">
              <w:rPr>
                <w:sz w:val="20"/>
              </w:rPr>
              <w:t>2. Минимальный отступ от границ земельного участка  не устанавливается.</w:t>
            </w:r>
          </w:p>
          <w:p w:rsidR="00FF5526" w:rsidRPr="00406F5D" w:rsidRDefault="00FF5526" w:rsidP="00F96F59">
            <w:pPr>
              <w:tabs>
                <w:tab w:val="center" w:pos="4677"/>
                <w:tab w:val="right" w:pos="9355"/>
              </w:tabs>
              <w:ind w:right="33"/>
              <w:contextualSpacing/>
              <w:rPr>
                <w:sz w:val="20"/>
              </w:rPr>
            </w:pPr>
            <w:r w:rsidRPr="00406F5D">
              <w:rPr>
                <w:sz w:val="20"/>
              </w:rPr>
              <w:t>3.Предельное количество этажей, предельная высота зданий, строений, сооружений не устанавливается.</w:t>
            </w:r>
          </w:p>
          <w:p w:rsidR="00FF5526" w:rsidRPr="00406F5D" w:rsidRDefault="00FF5526" w:rsidP="00C45237">
            <w:pPr>
              <w:ind w:right="33"/>
              <w:contextualSpacing/>
              <w:rPr>
                <w:b/>
                <w:sz w:val="20"/>
              </w:rPr>
            </w:pPr>
            <w:r w:rsidRPr="00406F5D">
              <w:rPr>
                <w:sz w:val="20"/>
              </w:rPr>
              <w:t>4.Максимальный процент застройки   не устанавливается.</w:t>
            </w:r>
          </w:p>
        </w:tc>
        <w:tc>
          <w:tcPr>
            <w:tcW w:w="2921" w:type="dxa"/>
            <w:shd w:val="clear" w:color="auto" w:fill="auto"/>
          </w:tcPr>
          <w:p w:rsidR="00FF5526" w:rsidRPr="00406F5D" w:rsidRDefault="00FF5526" w:rsidP="00C45237">
            <w:pPr>
              <w:ind w:right="284"/>
              <w:contextualSpacing/>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tc>
      </w:tr>
      <w:tr w:rsidR="00FF5526" w:rsidRPr="00406F5D" w:rsidTr="00F96F59">
        <w:tc>
          <w:tcPr>
            <w:tcW w:w="2430" w:type="dxa"/>
          </w:tcPr>
          <w:p w:rsidR="00FF5526" w:rsidRPr="00406F5D" w:rsidRDefault="00FF5526" w:rsidP="00F96F59">
            <w:pPr>
              <w:autoSpaceDE w:val="0"/>
              <w:autoSpaceDN w:val="0"/>
              <w:adjustRightInd w:val="0"/>
              <w:rPr>
                <w:bCs/>
                <w:sz w:val="20"/>
              </w:rPr>
            </w:pPr>
            <w:r w:rsidRPr="00406F5D">
              <w:rPr>
                <w:bCs/>
                <w:sz w:val="20"/>
              </w:rPr>
              <w:t>Предоставление коммунальных услуг 3.1.1</w:t>
            </w:r>
          </w:p>
          <w:p w:rsidR="00FF5526" w:rsidRPr="00406F5D" w:rsidRDefault="00FF5526" w:rsidP="00F96F59">
            <w:pPr>
              <w:widowControl w:val="0"/>
              <w:autoSpaceDE w:val="0"/>
              <w:autoSpaceDN w:val="0"/>
              <w:adjustRightInd w:val="0"/>
              <w:jc w:val="both"/>
              <w:rPr>
                <w:sz w:val="20"/>
              </w:rPr>
            </w:pPr>
          </w:p>
        </w:tc>
        <w:tc>
          <w:tcPr>
            <w:tcW w:w="2957" w:type="dxa"/>
          </w:tcPr>
          <w:p w:rsidR="00FF5526" w:rsidRPr="00406F5D" w:rsidRDefault="00FF5526" w:rsidP="00F96F59">
            <w:pPr>
              <w:autoSpaceDE w:val="0"/>
              <w:autoSpaceDN w:val="0"/>
              <w:adjustRightInd w:val="0"/>
              <w:jc w:val="both"/>
              <w:rPr>
                <w:sz w:val="20"/>
              </w:rPr>
            </w:pPr>
            <w:r w:rsidRPr="00406F5D">
              <w:rPr>
                <w:bCs/>
                <w:sz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w:t>
            </w:r>
            <w:r w:rsidRPr="00406F5D">
              <w:rPr>
                <w:bCs/>
                <w:sz w:val="20"/>
              </w:rPr>
              <w:lastRenderedPageBreak/>
              <w:t>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694" w:type="dxa"/>
            <w:shd w:val="clear" w:color="auto" w:fill="auto"/>
          </w:tcPr>
          <w:p w:rsidR="00FF5526" w:rsidRPr="00406F5D" w:rsidRDefault="00FF5526" w:rsidP="00F96F59">
            <w:pPr>
              <w:tabs>
                <w:tab w:val="left" w:pos="142"/>
              </w:tabs>
              <w:overflowPunct w:val="0"/>
              <w:autoSpaceDE w:val="0"/>
              <w:autoSpaceDN w:val="0"/>
              <w:adjustRightInd w:val="0"/>
              <w:ind w:right="284"/>
              <w:contextualSpacing/>
              <w:rPr>
                <w:bCs/>
                <w:sz w:val="20"/>
              </w:rPr>
            </w:pPr>
            <w:r w:rsidRPr="00406F5D">
              <w:rPr>
                <w:bCs/>
                <w:sz w:val="20"/>
              </w:rPr>
              <w:lastRenderedPageBreak/>
              <w:t>Объекты инженерно-технического обеспечения, сооружения и коммуникации</w:t>
            </w:r>
          </w:p>
        </w:tc>
        <w:tc>
          <w:tcPr>
            <w:tcW w:w="4025" w:type="dxa"/>
            <w:shd w:val="clear" w:color="auto" w:fill="auto"/>
          </w:tcPr>
          <w:p w:rsidR="00054016" w:rsidRPr="00406F5D" w:rsidRDefault="00054016" w:rsidP="00054016">
            <w:pPr>
              <w:tabs>
                <w:tab w:val="left" w:pos="142"/>
              </w:tabs>
              <w:overflowPunct w:val="0"/>
              <w:autoSpaceDE w:val="0"/>
              <w:autoSpaceDN w:val="0"/>
              <w:adjustRightInd w:val="0"/>
              <w:ind w:left="-74"/>
              <w:rPr>
                <w:sz w:val="20"/>
              </w:rPr>
            </w:pPr>
            <w:r w:rsidRPr="00406F5D">
              <w:rPr>
                <w:sz w:val="20"/>
              </w:rPr>
              <w:t>1. Предельные размеры земельных участков не устанавливаются.</w:t>
            </w:r>
          </w:p>
          <w:p w:rsidR="00054016" w:rsidRPr="00406F5D" w:rsidRDefault="00054016" w:rsidP="00054016">
            <w:pPr>
              <w:ind w:right="33"/>
              <w:contextualSpacing/>
              <w:rPr>
                <w:sz w:val="20"/>
              </w:rPr>
            </w:pPr>
            <w:r w:rsidRPr="00406F5D">
              <w:rPr>
                <w:sz w:val="20"/>
              </w:rPr>
              <w:t>2. Минимальный отступ от границ земельного участка  не устанавливается.</w:t>
            </w:r>
          </w:p>
          <w:p w:rsidR="00054016" w:rsidRPr="00406F5D" w:rsidRDefault="00054016" w:rsidP="00054016">
            <w:pPr>
              <w:tabs>
                <w:tab w:val="center" w:pos="4677"/>
                <w:tab w:val="right" w:pos="9355"/>
              </w:tabs>
              <w:ind w:right="33"/>
              <w:contextualSpacing/>
              <w:rPr>
                <w:sz w:val="20"/>
              </w:rPr>
            </w:pPr>
            <w:r w:rsidRPr="00406F5D">
              <w:rPr>
                <w:sz w:val="20"/>
              </w:rPr>
              <w:t>3.Предельное количество этажей, предельная высота зданий, строений, сооружений не устанавливается.</w:t>
            </w:r>
          </w:p>
          <w:p w:rsidR="00FF5526" w:rsidRPr="00406F5D" w:rsidRDefault="00054016" w:rsidP="00054016">
            <w:pPr>
              <w:tabs>
                <w:tab w:val="left" w:pos="142"/>
              </w:tabs>
              <w:overflowPunct w:val="0"/>
              <w:autoSpaceDE w:val="0"/>
              <w:autoSpaceDN w:val="0"/>
              <w:adjustRightInd w:val="0"/>
              <w:ind w:right="284"/>
              <w:contextualSpacing/>
              <w:rPr>
                <w:sz w:val="20"/>
              </w:rPr>
            </w:pPr>
            <w:r w:rsidRPr="00406F5D">
              <w:rPr>
                <w:sz w:val="20"/>
              </w:rPr>
              <w:t>4.Максимальный процент застройки   не устанавливается.</w:t>
            </w:r>
          </w:p>
        </w:tc>
        <w:tc>
          <w:tcPr>
            <w:tcW w:w="2921" w:type="dxa"/>
            <w:shd w:val="clear" w:color="auto" w:fill="auto"/>
          </w:tcPr>
          <w:p w:rsidR="00FF5526" w:rsidRPr="00406F5D" w:rsidRDefault="00FF5526" w:rsidP="00F96F59">
            <w:pPr>
              <w:ind w:right="284"/>
              <w:contextualSpacing/>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p w:rsidR="00FF5526" w:rsidRPr="00406F5D" w:rsidRDefault="00FF5526" w:rsidP="00F96F59">
            <w:pPr>
              <w:autoSpaceDE w:val="0"/>
              <w:autoSpaceDN w:val="0"/>
              <w:adjustRightInd w:val="0"/>
              <w:ind w:right="284"/>
              <w:contextualSpacing/>
              <w:rPr>
                <w:sz w:val="20"/>
              </w:rPr>
            </w:pPr>
          </w:p>
        </w:tc>
      </w:tr>
      <w:tr w:rsidR="00FF5526" w:rsidRPr="00406F5D" w:rsidTr="00F96F59">
        <w:tc>
          <w:tcPr>
            <w:tcW w:w="2430" w:type="dxa"/>
          </w:tcPr>
          <w:p w:rsidR="00FF5526" w:rsidRPr="00406F5D" w:rsidRDefault="00FF5526" w:rsidP="00F96F59">
            <w:pPr>
              <w:ind w:right="284"/>
              <w:contextualSpacing/>
              <w:textAlignment w:val="baseline"/>
              <w:rPr>
                <w:sz w:val="20"/>
              </w:rPr>
            </w:pPr>
            <w:r w:rsidRPr="00406F5D">
              <w:rPr>
                <w:sz w:val="20"/>
              </w:rPr>
              <w:lastRenderedPageBreak/>
              <w:t>Автомобильный транспорт 7.2.</w:t>
            </w:r>
          </w:p>
        </w:tc>
        <w:tc>
          <w:tcPr>
            <w:tcW w:w="2957" w:type="dxa"/>
          </w:tcPr>
          <w:p w:rsidR="00FF5526" w:rsidRPr="00406F5D" w:rsidRDefault="00FF5526" w:rsidP="00F96F59">
            <w:pPr>
              <w:ind w:right="284"/>
              <w:contextualSpacing/>
              <w:textAlignment w:val="baseline"/>
              <w:rPr>
                <w:sz w:val="20"/>
              </w:rPr>
            </w:pPr>
            <w:r w:rsidRPr="00406F5D">
              <w:rPr>
                <w:rFonts w:eastAsia="DengXian"/>
                <w:sz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2694" w:type="dxa"/>
            <w:shd w:val="clear" w:color="auto" w:fill="auto"/>
          </w:tcPr>
          <w:p w:rsidR="00FF5526" w:rsidRPr="00406F5D" w:rsidRDefault="00FF5526" w:rsidP="00F96F59">
            <w:pPr>
              <w:tabs>
                <w:tab w:val="left" w:pos="142"/>
              </w:tabs>
              <w:overflowPunct w:val="0"/>
              <w:autoSpaceDE w:val="0"/>
              <w:autoSpaceDN w:val="0"/>
              <w:adjustRightInd w:val="0"/>
              <w:ind w:right="284"/>
              <w:contextualSpacing/>
              <w:rPr>
                <w:rFonts w:eastAsia="Calibri"/>
                <w:sz w:val="20"/>
                <w:lang w:eastAsia="en-US"/>
              </w:rPr>
            </w:pPr>
            <w:r w:rsidRPr="00406F5D">
              <w:rPr>
                <w:rFonts w:eastAsia="Calibri"/>
                <w:sz w:val="20"/>
                <w:lang w:eastAsia="en-US"/>
              </w:rPr>
              <w:t>Сооружения на автодорогах,</w:t>
            </w:r>
          </w:p>
          <w:p w:rsidR="00FF5526" w:rsidRPr="00406F5D" w:rsidRDefault="00FF5526" w:rsidP="00F96F59">
            <w:pPr>
              <w:tabs>
                <w:tab w:val="left" w:pos="142"/>
              </w:tabs>
              <w:overflowPunct w:val="0"/>
              <w:autoSpaceDE w:val="0"/>
              <w:autoSpaceDN w:val="0"/>
              <w:adjustRightInd w:val="0"/>
              <w:ind w:right="284"/>
              <w:contextualSpacing/>
              <w:rPr>
                <w:rFonts w:eastAsia="Calibri"/>
                <w:sz w:val="20"/>
                <w:lang w:eastAsia="en-US"/>
              </w:rPr>
            </w:pPr>
            <w:r w:rsidRPr="00406F5D">
              <w:rPr>
                <w:rFonts w:eastAsia="Calibri"/>
                <w:sz w:val="20"/>
                <w:lang w:eastAsia="en-US"/>
              </w:rPr>
              <w:t>Здания и сооружения для обслуживания пассажиров;</w:t>
            </w:r>
          </w:p>
          <w:p w:rsidR="00FF5526" w:rsidRPr="00406F5D" w:rsidRDefault="00FF5526" w:rsidP="00F96F59">
            <w:pPr>
              <w:tabs>
                <w:tab w:val="left" w:pos="142"/>
              </w:tabs>
              <w:overflowPunct w:val="0"/>
              <w:autoSpaceDE w:val="0"/>
              <w:autoSpaceDN w:val="0"/>
              <w:adjustRightInd w:val="0"/>
              <w:ind w:right="284"/>
              <w:contextualSpacing/>
              <w:rPr>
                <w:rFonts w:eastAsia="Calibri"/>
                <w:sz w:val="20"/>
                <w:lang w:eastAsia="en-US"/>
              </w:rPr>
            </w:pPr>
            <w:r w:rsidRPr="00406F5D">
              <w:rPr>
                <w:rFonts w:eastAsia="Calibri"/>
                <w:sz w:val="20"/>
                <w:lang w:eastAsia="en-US"/>
              </w:rPr>
              <w:t>Депо автомобильного транспорта;</w:t>
            </w:r>
          </w:p>
          <w:p w:rsidR="00FF5526" w:rsidRPr="00406F5D" w:rsidRDefault="00FF5526" w:rsidP="00F96F59">
            <w:pPr>
              <w:tabs>
                <w:tab w:val="left" w:pos="142"/>
              </w:tabs>
              <w:overflowPunct w:val="0"/>
              <w:autoSpaceDE w:val="0"/>
              <w:autoSpaceDN w:val="0"/>
              <w:adjustRightInd w:val="0"/>
              <w:ind w:right="284"/>
              <w:contextualSpacing/>
              <w:rPr>
                <w:bCs/>
                <w:sz w:val="20"/>
              </w:rPr>
            </w:pPr>
            <w:r w:rsidRPr="00406F5D">
              <w:rPr>
                <w:rFonts w:eastAsia="Calibri"/>
                <w:sz w:val="20"/>
                <w:lang w:eastAsia="en-US"/>
              </w:rPr>
              <w:t>иные объекты.</w:t>
            </w:r>
          </w:p>
        </w:tc>
        <w:tc>
          <w:tcPr>
            <w:tcW w:w="4025" w:type="dxa"/>
            <w:shd w:val="clear" w:color="auto" w:fill="auto"/>
          </w:tcPr>
          <w:p w:rsidR="00FF5526" w:rsidRPr="00406F5D" w:rsidRDefault="00FF5526" w:rsidP="00F96F59">
            <w:pPr>
              <w:tabs>
                <w:tab w:val="left" w:pos="142"/>
              </w:tabs>
              <w:overflowPunct w:val="0"/>
              <w:autoSpaceDE w:val="0"/>
              <w:autoSpaceDN w:val="0"/>
              <w:adjustRightInd w:val="0"/>
              <w:ind w:left="-74"/>
              <w:rPr>
                <w:sz w:val="20"/>
              </w:rPr>
            </w:pPr>
            <w:r w:rsidRPr="00406F5D">
              <w:rPr>
                <w:sz w:val="20"/>
              </w:rPr>
              <w:t>1. Предельные размеры земельных участков не устанавливаются.</w:t>
            </w:r>
          </w:p>
          <w:p w:rsidR="00FF5526" w:rsidRPr="00406F5D" w:rsidRDefault="00FF5526" w:rsidP="00F96F59">
            <w:pPr>
              <w:tabs>
                <w:tab w:val="left" w:pos="142"/>
              </w:tabs>
              <w:overflowPunct w:val="0"/>
              <w:autoSpaceDE w:val="0"/>
              <w:autoSpaceDN w:val="0"/>
              <w:adjustRightInd w:val="0"/>
              <w:ind w:left="-74"/>
              <w:rPr>
                <w:sz w:val="20"/>
              </w:rPr>
            </w:pPr>
            <w:r w:rsidRPr="00406F5D">
              <w:rPr>
                <w:sz w:val="20"/>
              </w:rPr>
              <w:t>2. Минимальный отступ от границ земельного участка не устанавливается.</w:t>
            </w:r>
          </w:p>
          <w:p w:rsidR="00FF5526" w:rsidRPr="00406F5D" w:rsidRDefault="00FF5526" w:rsidP="00F96F59">
            <w:pPr>
              <w:tabs>
                <w:tab w:val="left" w:pos="142"/>
              </w:tabs>
              <w:overflowPunct w:val="0"/>
              <w:autoSpaceDE w:val="0"/>
              <w:autoSpaceDN w:val="0"/>
              <w:adjustRightInd w:val="0"/>
              <w:ind w:left="-74"/>
              <w:rPr>
                <w:sz w:val="20"/>
              </w:rPr>
            </w:pPr>
            <w:r w:rsidRPr="00406F5D">
              <w:rPr>
                <w:sz w:val="20"/>
              </w:rPr>
              <w:t>3. Предельное количество этажей, предельная высота зданий, строений, сооружений не устанавливается.</w:t>
            </w:r>
          </w:p>
          <w:p w:rsidR="00FF5526" w:rsidRPr="00406F5D" w:rsidRDefault="00FF5526" w:rsidP="00F96F59">
            <w:pPr>
              <w:tabs>
                <w:tab w:val="left" w:pos="142"/>
              </w:tabs>
              <w:overflowPunct w:val="0"/>
              <w:autoSpaceDE w:val="0"/>
              <w:autoSpaceDN w:val="0"/>
              <w:adjustRightInd w:val="0"/>
              <w:rPr>
                <w:sz w:val="20"/>
              </w:rPr>
            </w:pPr>
            <w:r w:rsidRPr="00406F5D">
              <w:rPr>
                <w:sz w:val="20"/>
              </w:rPr>
              <w:t>4. Максимальный процент застройки не устанавливается.</w:t>
            </w:r>
          </w:p>
          <w:p w:rsidR="00FF5526" w:rsidRPr="00406F5D" w:rsidRDefault="00FF5526" w:rsidP="00F96F59">
            <w:pPr>
              <w:tabs>
                <w:tab w:val="left" w:pos="142"/>
              </w:tabs>
              <w:overflowPunct w:val="0"/>
              <w:autoSpaceDE w:val="0"/>
              <w:autoSpaceDN w:val="0"/>
              <w:adjustRightInd w:val="0"/>
              <w:rPr>
                <w:b/>
                <w:sz w:val="20"/>
              </w:rPr>
            </w:pPr>
          </w:p>
        </w:tc>
        <w:tc>
          <w:tcPr>
            <w:tcW w:w="2921" w:type="dxa"/>
            <w:shd w:val="clear" w:color="auto" w:fill="auto"/>
          </w:tcPr>
          <w:p w:rsidR="00FF5526" w:rsidRPr="00406F5D" w:rsidRDefault="00FF5526" w:rsidP="00F96F59">
            <w:pPr>
              <w:ind w:right="284"/>
              <w:contextualSpacing/>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p w:rsidR="00FF5526" w:rsidRPr="00406F5D" w:rsidRDefault="00FF5526" w:rsidP="00F96F59">
            <w:pPr>
              <w:autoSpaceDE w:val="0"/>
              <w:autoSpaceDN w:val="0"/>
              <w:adjustRightInd w:val="0"/>
              <w:ind w:right="284"/>
              <w:contextualSpacing/>
              <w:rPr>
                <w:sz w:val="20"/>
              </w:rPr>
            </w:pPr>
          </w:p>
        </w:tc>
      </w:tr>
    </w:tbl>
    <w:p w:rsidR="00C45237" w:rsidRPr="00406F5D" w:rsidRDefault="00C45237" w:rsidP="00C45237">
      <w:pPr>
        <w:ind w:right="-1"/>
        <w:jc w:val="center"/>
        <w:rPr>
          <w:b/>
          <w:sz w:val="24"/>
          <w:szCs w:val="24"/>
        </w:rPr>
      </w:pPr>
    </w:p>
    <w:p w:rsidR="00C45237" w:rsidRDefault="00C45237" w:rsidP="00C45237">
      <w:pPr>
        <w:rPr>
          <w:sz w:val="24"/>
          <w:szCs w:val="24"/>
        </w:rPr>
      </w:pPr>
      <w:r w:rsidRPr="00406F5D">
        <w:rPr>
          <w:sz w:val="24"/>
          <w:szCs w:val="24"/>
        </w:rPr>
        <w:t xml:space="preserve">2. ВСПОМОГАТЕЛЬНЫЕ ВИДЫ И ПАРАМЕТРЫ РАЗРЕШЁННОГО ИСПОЛЬЗОВАНИЯ ЗЕМЕЛЬНЫХ УЧАСТКОВ И ОБЪЕКТОВ КАПИТАЛЬНОГО СТРОИТЕЛЬСТВА: </w:t>
      </w:r>
      <w:r w:rsidR="00FF5526">
        <w:rPr>
          <w:sz w:val="24"/>
          <w:szCs w:val="24"/>
        </w:rPr>
        <w:t>нет</w:t>
      </w:r>
    </w:p>
    <w:p w:rsidR="00FF5526" w:rsidRPr="00406F5D" w:rsidRDefault="00FF5526" w:rsidP="00C45237">
      <w:pPr>
        <w:rPr>
          <w:sz w:val="24"/>
          <w:szCs w:val="24"/>
        </w:rPr>
      </w:pPr>
    </w:p>
    <w:p w:rsidR="00C45237" w:rsidRPr="00406F5D" w:rsidRDefault="00C45237" w:rsidP="00C45237">
      <w:pPr>
        <w:rPr>
          <w:sz w:val="24"/>
          <w:szCs w:val="24"/>
        </w:rPr>
      </w:pPr>
      <w:r w:rsidRPr="00406F5D">
        <w:rPr>
          <w:sz w:val="24"/>
          <w:szCs w:val="24"/>
        </w:rPr>
        <w:t>3. УСЛОВНО РАЗРЕШЁННЫЕ ВИДЫ И ПАРАМЕТРЫ ИСПОЛЬЗОВАНИЯ ЗЕМЕЛЬНЫХ УЧАСТКОВ И ОБЪЕКТОВ КАПИТАЛЬНОГО СТРОИТЕЛЬСТВА: нет.</w:t>
      </w:r>
    </w:p>
    <w:p w:rsidR="00C45237" w:rsidRPr="00406F5D" w:rsidRDefault="00C45237" w:rsidP="00C45237">
      <w:pPr>
        <w:rPr>
          <w:sz w:val="24"/>
          <w:szCs w:val="24"/>
        </w:rPr>
      </w:pPr>
    </w:p>
    <w:p w:rsidR="00B72AF0" w:rsidRDefault="00B72AF0">
      <w:pPr>
        <w:rPr>
          <w:b/>
          <w:sz w:val="24"/>
          <w:szCs w:val="24"/>
        </w:rPr>
      </w:pPr>
      <w:bookmarkStart w:id="15" w:name="_Toc27226135"/>
      <w:r>
        <w:rPr>
          <w:szCs w:val="24"/>
        </w:rPr>
        <w:br w:type="page"/>
      </w:r>
    </w:p>
    <w:p w:rsidR="002F276D" w:rsidRPr="00406F5D" w:rsidRDefault="002F276D" w:rsidP="002F276D">
      <w:pPr>
        <w:pStyle w:val="3"/>
        <w:rPr>
          <w:szCs w:val="24"/>
        </w:rPr>
      </w:pPr>
      <w:r w:rsidRPr="00406F5D">
        <w:rPr>
          <w:szCs w:val="24"/>
        </w:rPr>
        <w:lastRenderedPageBreak/>
        <w:t>ЗОНЫ СЕЛЬСКОХОЗЯЙСТВЕННОГО ИСПОЛЬЗОВАНИЯ</w:t>
      </w:r>
      <w:bookmarkEnd w:id="15"/>
    </w:p>
    <w:p w:rsidR="002F276D" w:rsidRPr="00406F5D" w:rsidRDefault="002F276D" w:rsidP="002F276D">
      <w:pPr>
        <w:jc w:val="center"/>
        <w:rPr>
          <w:b/>
          <w:sz w:val="24"/>
          <w:szCs w:val="24"/>
        </w:rPr>
      </w:pPr>
    </w:p>
    <w:p w:rsidR="002F276D" w:rsidRDefault="002F276D" w:rsidP="002F276D">
      <w:pPr>
        <w:pStyle w:val="3"/>
        <w:rPr>
          <w:b w:val="0"/>
          <w:szCs w:val="24"/>
          <w:u w:val="single"/>
        </w:rPr>
      </w:pPr>
      <w:bookmarkStart w:id="16" w:name="_Toc27226136"/>
      <w:r w:rsidRPr="00406F5D">
        <w:rPr>
          <w:szCs w:val="24"/>
          <w:u w:val="single"/>
        </w:rPr>
        <w:t>ЗОНА СЕЛЬСКОХОЗЯЙСТВЕННЫХ УГОДИЙ (СХЗ-1</w:t>
      </w:r>
      <w:r w:rsidRPr="00406F5D">
        <w:rPr>
          <w:b w:val="0"/>
          <w:szCs w:val="24"/>
          <w:u w:val="single"/>
        </w:rPr>
        <w:t>)</w:t>
      </w:r>
      <w:bookmarkEnd w:id="16"/>
    </w:p>
    <w:p w:rsidR="002F276D" w:rsidRPr="002F276D" w:rsidRDefault="002F276D" w:rsidP="002F276D"/>
    <w:p w:rsidR="002F276D" w:rsidRDefault="002F276D" w:rsidP="002F276D">
      <w:pPr>
        <w:rPr>
          <w:sz w:val="24"/>
          <w:szCs w:val="24"/>
        </w:rPr>
      </w:pPr>
      <w:r w:rsidRPr="00406F5D">
        <w:rPr>
          <w:sz w:val="24"/>
          <w:szCs w:val="24"/>
        </w:rPr>
        <w:t>1. ОСНОВНЫЕ ВИДЫ И ПАРАМЕТРЫ РАЗРЕШЁННОГО ИСПОЛЬЗОВАНИЯ ЗЕМЕЛЬНЫХ УЧАСТКОВ И ОБЪЕКТОВ КАПИТАЛЬНОГО СТРОИТЕЛЬСТВА:</w:t>
      </w:r>
    </w:p>
    <w:p w:rsidR="00B72AF0" w:rsidRPr="00406F5D" w:rsidRDefault="00B72AF0" w:rsidP="002F276D">
      <w:pPr>
        <w:rPr>
          <w:sz w:val="24"/>
          <w:szCs w:val="24"/>
        </w:rPr>
      </w:pPr>
    </w:p>
    <w:tbl>
      <w:tblPr>
        <w:tblW w:w="15027"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30"/>
        <w:gridCol w:w="2957"/>
        <w:gridCol w:w="2694"/>
        <w:gridCol w:w="3969"/>
        <w:gridCol w:w="2977"/>
      </w:tblGrid>
      <w:tr w:rsidR="002F276D" w:rsidRPr="00406F5D" w:rsidTr="00F96F59">
        <w:trPr>
          <w:trHeight w:val="1670"/>
          <w:tblHeader/>
        </w:trPr>
        <w:tc>
          <w:tcPr>
            <w:tcW w:w="2430" w:type="dxa"/>
            <w:vAlign w:val="center"/>
          </w:tcPr>
          <w:p w:rsidR="002F276D" w:rsidRPr="00406F5D" w:rsidRDefault="002F276D" w:rsidP="00F96F59">
            <w:pPr>
              <w:tabs>
                <w:tab w:val="left" w:pos="2235"/>
              </w:tabs>
              <w:autoSpaceDE w:val="0"/>
              <w:autoSpaceDN w:val="0"/>
              <w:adjustRightInd w:val="0"/>
              <w:contextualSpacing/>
              <w:jc w:val="center"/>
              <w:rPr>
                <w:sz w:val="20"/>
              </w:rPr>
            </w:pPr>
            <w:r w:rsidRPr="00406F5D">
              <w:rPr>
                <w:sz w:val="20"/>
              </w:rPr>
              <w:t>ВИДЫ</w:t>
            </w:r>
          </w:p>
          <w:p w:rsidR="002F276D" w:rsidRPr="00406F5D" w:rsidRDefault="002F276D" w:rsidP="00F96F59">
            <w:pPr>
              <w:tabs>
                <w:tab w:val="left" w:pos="2235"/>
              </w:tabs>
              <w:autoSpaceDE w:val="0"/>
              <w:autoSpaceDN w:val="0"/>
              <w:adjustRightInd w:val="0"/>
              <w:contextualSpacing/>
              <w:jc w:val="center"/>
              <w:rPr>
                <w:sz w:val="20"/>
              </w:rPr>
            </w:pPr>
            <w:r w:rsidRPr="00406F5D">
              <w:rPr>
                <w:sz w:val="20"/>
              </w:rPr>
              <w:t>ИСПОЛЬЗОВАНИЯ</w:t>
            </w:r>
          </w:p>
          <w:p w:rsidR="002F276D" w:rsidRPr="00406F5D" w:rsidRDefault="002F276D" w:rsidP="00F96F59">
            <w:pPr>
              <w:tabs>
                <w:tab w:val="left" w:pos="2235"/>
              </w:tabs>
              <w:autoSpaceDE w:val="0"/>
              <w:autoSpaceDN w:val="0"/>
              <w:adjustRightInd w:val="0"/>
              <w:contextualSpacing/>
              <w:jc w:val="center"/>
              <w:rPr>
                <w:sz w:val="20"/>
              </w:rPr>
            </w:pPr>
            <w:r w:rsidRPr="00406F5D">
              <w:rPr>
                <w:sz w:val="20"/>
              </w:rPr>
              <w:t>ЗЕМЕЛЬНОГО УЧАСТКА</w:t>
            </w:r>
          </w:p>
        </w:tc>
        <w:tc>
          <w:tcPr>
            <w:tcW w:w="2957" w:type="dxa"/>
            <w:vAlign w:val="center"/>
          </w:tcPr>
          <w:p w:rsidR="002F276D" w:rsidRPr="00406F5D" w:rsidRDefault="002F276D" w:rsidP="00F96F59">
            <w:pPr>
              <w:tabs>
                <w:tab w:val="left" w:pos="2235"/>
              </w:tabs>
              <w:autoSpaceDE w:val="0"/>
              <w:autoSpaceDN w:val="0"/>
              <w:adjustRightInd w:val="0"/>
              <w:contextualSpacing/>
              <w:jc w:val="center"/>
              <w:rPr>
                <w:sz w:val="20"/>
              </w:rPr>
            </w:pPr>
            <w:r w:rsidRPr="00406F5D">
              <w:rPr>
                <w:sz w:val="20"/>
              </w:rPr>
              <w:t>ОПИСАНИЕ ВИДА РАЗРЕШЕННОГО</w:t>
            </w:r>
          </w:p>
          <w:p w:rsidR="002F276D" w:rsidRPr="00406F5D" w:rsidRDefault="002F276D" w:rsidP="00F96F59">
            <w:pPr>
              <w:tabs>
                <w:tab w:val="left" w:pos="2235"/>
              </w:tabs>
              <w:autoSpaceDE w:val="0"/>
              <w:autoSpaceDN w:val="0"/>
              <w:adjustRightInd w:val="0"/>
              <w:contextualSpacing/>
              <w:jc w:val="center"/>
              <w:rPr>
                <w:sz w:val="20"/>
              </w:rPr>
            </w:pPr>
            <w:r w:rsidRPr="00406F5D">
              <w:rPr>
                <w:sz w:val="20"/>
              </w:rPr>
              <w:t>ИСПОЛЬЗОВАНИЯ ЗЕМЕЛЬНОГО УЧАСТКА</w:t>
            </w:r>
          </w:p>
        </w:tc>
        <w:tc>
          <w:tcPr>
            <w:tcW w:w="2694" w:type="dxa"/>
            <w:vAlign w:val="center"/>
          </w:tcPr>
          <w:p w:rsidR="002F276D" w:rsidRPr="00406F5D" w:rsidRDefault="002F276D" w:rsidP="00F96F59">
            <w:pPr>
              <w:tabs>
                <w:tab w:val="left" w:pos="2235"/>
              </w:tabs>
              <w:autoSpaceDE w:val="0"/>
              <w:autoSpaceDN w:val="0"/>
              <w:adjustRightInd w:val="0"/>
              <w:contextualSpacing/>
              <w:jc w:val="center"/>
              <w:rPr>
                <w:sz w:val="20"/>
              </w:rPr>
            </w:pPr>
            <w:r>
              <w:rPr>
                <w:sz w:val="20"/>
              </w:rPr>
              <w:t>ВИДЫ ОБЪЕКТОВ</w:t>
            </w:r>
          </w:p>
          <w:p w:rsidR="002F276D" w:rsidRPr="00406F5D" w:rsidRDefault="002F276D" w:rsidP="00F96F59">
            <w:pPr>
              <w:tabs>
                <w:tab w:val="left" w:pos="2235"/>
              </w:tabs>
              <w:autoSpaceDE w:val="0"/>
              <w:autoSpaceDN w:val="0"/>
              <w:adjustRightInd w:val="0"/>
              <w:contextualSpacing/>
              <w:jc w:val="center"/>
              <w:rPr>
                <w:sz w:val="20"/>
              </w:rPr>
            </w:pPr>
            <w:r w:rsidRPr="00406F5D">
              <w:rPr>
                <w:sz w:val="20"/>
              </w:rPr>
              <w:t xml:space="preserve">КАПИТАЛЬНОГО СТРОИТЕЛЬСТВА И ИНЫЕ ВИДЫ </w:t>
            </w:r>
          </w:p>
          <w:p w:rsidR="002F276D" w:rsidRPr="00406F5D" w:rsidRDefault="002F276D" w:rsidP="00F96F59">
            <w:pPr>
              <w:tabs>
                <w:tab w:val="left" w:pos="2235"/>
              </w:tabs>
              <w:autoSpaceDE w:val="0"/>
              <w:autoSpaceDN w:val="0"/>
              <w:adjustRightInd w:val="0"/>
              <w:contextualSpacing/>
              <w:jc w:val="center"/>
              <w:rPr>
                <w:sz w:val="20"/>
              </w:rPr>
            </w:pPr>
            <w:r w:rsidRPr="00406F5D">
              <w:rPr>
                <w:sz w:val="20"/>
              </w:rPr>
              <w:t>ОБЪЕКТОВ</w:t>
            </w:r>
          </w:p>
        </w:tc>
        <w:tc>
          <w:tcPr>
            <w:tcW w:w="3969" w:type="dxa"/>
            <w:shd w:val="clear" w:color="auto" w:fill="auto"/>
            <w:vAlign w:val="center"/>
          </w:tcPr>
          <w:p w:rsidR="002F276D" w:rsidRPr="00406F5D" w:rsidRDefault="002F276D" w:rsidP="00F96F59">
            <w:pPr>
              <w:tabs>
                <w:tab w:val="left" w:pos="2235"/>
              </w:tabs>
              <w:autoSpaceDE w:val="0"/>
              <w:autoSpaceDN w:val="0"/>
              <w:adjustRightInd w:val="0"/>
              <w:contextualSpacing/>
              <w:jc w:val="center"/>
              <w:rPr>
                <w:sz w:val="20"/>
              </w:rPr>
            </w:pPr>
            <w:r w:rsidRPr="00813206">
              <w:rPr>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2977" w:type="dxa"/>
            <w:shd w:val="clear" w:color="auto" w:fill="auto"/>
            <w:vAlign w:val="center"/>
          </w:tcPr>
          <w:p w:rsidR="002F276D" w:rsidRPr="00406F5D" w:rsidRDefault="002F276D" w:rsidP="00F96F59">
            <w:pPr>
              <w:tabs>
                <w:tab w:val="left" w:pos="2235"/>
              </w:tabs>
              <w:autoSpaceDE w:val="0"/>
              <w:autoSpaceDN w:val="0"/>
              <w:adjustRightInd w:val="0"/>
              <w:contextualSpacing/>
              <w:jc w:val="center"/>
              <w:rPr>
                <w:sz w:val="20"/>
              </w:rPr>
            </w:pPr>
            <w:r w:rsidRPr="00406F5D">
              <w:rPr>
                <w:sz w:val="20"/>
              </w:rPr>
              <w:t>ОСОБЫЕ УСЛОВИЯ</w:t>
            </w:r>
          </w:p>
          <w:p w:rsidR="002F276D" w:rsidRPr="00406F5D" w:rsidRDefault="002F276D" w:rsidP="00F96F59">
            <w:pPr>
              <w:tabs>
                <w:tab w:val="left" w:pos="2235"/>
              </w:tabs>
              <w:autoSpaceDE w:val="0"/>
              <w:autoSpaceDN w:val="0"/>
              <w:adjustRightInd w:val="0"/>
              <w:contextualSpacing/>
              <w:jc w:val="center"/>
              <w:rPr>
                <w:sz w:val="20"/>
              </w:rPr>
            </w:pPr>
            <w:r w:rsidRPr="00406F5D">
              <w:rPr>
                <w:sz w:val="20"/>
              </w:rPr>
              <w:t>РЕАЛИЗАЦИИ</w:t>
            </w:r>
          </w:p>
          <w:p w:rsidR="002F276D" w:rsidRPr="00406F5D" w:rsidRDefault="002F276D" w:rsidP="00F96F59">
            <w:pPr>
              <w:tabs>
                <w:tab w:val="left" w:pos="2235"/>
              </w:tabs>
              <w:autoSpaceDE w:val="0"/>
              <w:autoSpaceDN w:val="0"/>
              <w:adjustRightInd w:val="0"/>
              <w:contextualSpacing/>
              <w:jc w:val="center"/>
              <w:rPr>
                <w:sz w:val="20"/>
              </w:rPr>
            </w:pPr>
            <w:r w:rsidRPr="00406F5D">
              <w:rPr>
                <w:sz w:val="20"/>
              </w:rPr>
              <w:t>РЕГЛАМЕНТА</w:t>
            </w:r>
          </w:p>
        </w:tc>
      </w:tr>
      <w:tr w:rsidR="002F276D" w:rsidRPr="00406F5D" w:rsidTr="00F96F59">
        <w:trPr>
          <w:tblHeader/>
        </w:trPr>
        <w:tc>
          <w:tcPr>
            <w:tcW w:w="2430" w:type="dxa"/>
            <w:vAlign w:val="center"/>
          </w:tcPr>
          <w:p w:rsidR="002F276D" w:rsidRPr="00406F5D" w:rsidRDefault="002F276D" w:rsidP="00F96F59">
            <w:pPr>
              <w:tabs>
                <w:tab w:val="left" w:pos="2235"/>
              </w:tabs>
              <w:autoSpaceDE w:val="0"/>
              <w:autoSpaceDN w:val="0"/>
              <w:adjustRightInd w:val="0"/>
              <w:contextualSpacing/>
              <w:jc w:val="center"/>
              <w:rPr>
                <w:sz w:val="20"/>
              </w:rPr>
            </w:pPr>
            <w:r w:rsidRPr="00406F5D">
              <w:rPr>
                <w:sz w:val="20"/>
              </w:rPr>
              <w:t>1</w:t>
            </w:r>
          </w:p>
        </w:tc>
        <w:tc>
          <w:tcPr>
            <w:tcW w:w="2957" w:type="dxa"/>
            <w:vAlign w:val="center"/>
          </w:tcPr>
          <w:p w:rsidR="002F276D" w:rsidRPr="00406F5D" w:rsidRDefault="002F276D" w:rsidP="00F96F59">
            <w:pPr>
              <w:tabs>
                <w:tab w:val="left" w:pos="2235"/>
              </w:tabs>
              <w:autoSpaceDE w:val="0"/>
              <w:autoSpaceDN w:val="0"/>
              <w:adjustRightInd w:val="0"/>
              <w:contextualSpacing/>
              <w:jc w:val="center"/>
              <w:rPr>
                <w:sz w:val="20"/>
              </w:rPr>
            </w:pPr>
            <w:r w:rsidRPr="00406F5D">
              <w:rPr>
                <w:sz w:val="20"/>
              </w:rPr>
              <w:t>2</w:t>
            </w:r>
          </w:p>
        </w:tc>
        <w:tc>
          <w:tcPr>
            <w:tcW w:w="2694" w:type="dxa"/>
            <w:shd w:val="clear" w:color="auto" w:fill="auto"/>
            <w:vAlign w:val="center"/>
          </w:tcPr>
          <w:p w:rsidR="002F276D" w:rsidRPr="00406F5D" w:rsidRDefault="002F276D" w:rsidP="00F96F59">
            <w:pPr>
              <w:tabs>
                <w:tab w:val="left" w:pos="2235"/>
              </w:tabs>
              <w:autoSpaceDE w:val="0"/>
              <w:autoSpaceDN w:val="0"/>
              <w:adjustRightInd w:val="0"/>
              <w:contextualSpacing/>
              <w:jc w:val="center"/>
              <w:rPr>
                <w:sz w:val="20"/>
              </w:rPr>
            </w:pPr>
            <w:r w:rsidRPr="00406F5D">
              <w:rPr>
                <w:sz w:val="20"/>
              </w:rPr>
              <w:t>3</w:t>
            </w:r>
          </w:p>
        </w:tc>
        <w:tc>
          <w:tcPr>
            <w:tcW w:w="3969" w:type="dxa"/>
            <w:shd w:val="clear" w:color="auto" w:fill="auto"/>
            <w:vAlign w:val="center"/>
          </w:tcPr>
          <w:p w:rsidR="002F276D" w:rsidRPr="00406F5D" w:rsidRDefault="002F276D" w:rsidP="00F96F59">
            <w:pPr>
              <w:tabs>
                <w:tab w:val="left" w:pos="2235"/>
              </w:tabs>
              <w:autoSpaceDE w:val="0"/>
              <w:autoSpaceDN w:val="0"/>
              <w:adjustRightInd w:val="0"/>
              <w:contextualSpacing/>
              <w:jc w:val="center"/>
              <w:rPr>
                <w:sz w:val="20"/>
              </w:rPr>
            </w:pPr>
            <w:r w:rsidRPr="00406F5D">
              <w:rPr>
                <w:sz w:val="20"/>
              </w:rPr>
              <w:t>4</w:t>
            </w:r>
          </w:p>
        </w:tc>
        <w:tc>
          <w:tcPr>
            <w:tcW w:w="2977" w:type="dxa"/>
            <w:shd w:val="clear" w:color="auto" w:fill="auto"/>
            <w:vAlign w:val="center"/>
          </w:tcPr>
          <w:p w:rsidR="002F276D" w:rsidRPr="00406F5D" w:rsidRDefault="002F276D" w:rsidP="00F96F59">
            <w:pPr>
              <w:tabs>
                <w:tab w:val="left" w:pos="2235"/>
              </w:tabs>
              <w:autoSpaceDE w:val="0"/>
              <w:autoSpaceDN w:val="0"/>
              <w:adjustRightInd w:val="0"/>
              <w:contextualSpacing/>
              <w:jc w:val="center"/>
              <w:rPr>
                <w:sz w:val="20"/>
              </w:rPr>
            </w:pPr>
            <w:r w:rsidRPr="00406F5D">
              <w:rPr>
                <w:sz w:val="20"/>
              </w:rPr>
              <w:t>5</w:t>
            </w:r>
          </w:p>
        </w:tc>
      </w:tr>
      <w:tr w:rsidR="00B72AF0" w:rsidRPr="00406F5D" w:rsidTr="00F96F59">
        <w:tc>
          <w:tcPr>
            <w:tcW w:w="2430" w:type="dxa"/>
          </w:tcPr>
          <w:p w:rsidR="00B72AF0" w:rsidRPr="00406F5D" w:rsidRDefault="00B72AF0" w:rsidP="00927620">
            <w:pPr>
              <w:spacing w:line="240" w:lineRule="atLeast"/>
              <w:rPr>
                <w:sz w:val="20"/>
              </w:rPr>
            </w:pPr>
            <w:r w:rsidRPr="00927620">
              <w:rPr>
                <w:sz w:val="20"/>
              </w:rPr>
              <w:t>Сельскохозяйственное использование</w:t>
            </w:r>
            <w:r>
              <w:rPr>
                <w:sz w:val="20"/>
              </w:rPr>
              <w:t xml:space="preserve"> </w:t>
            </w:r>
            <w:r w:rsidRPr="00927620">
              <w:rPr>
                <w:sz w:val="20"/>
              </w:rPr>
              <w:t>1.0</w:t>
            </w:r>
          </w:p>
        </w:tc>
        <w:tc>
          <w:tcPr>
            <w:tcW w:w="2957" w:type="dxa"/>
          </w:tcPr>
          <w:p w:rsidR="00B72AF0" w:rsidRPr="00406F5D" w:rsidRDefault="00B72AF0" w:rsidP="00F96F59">
            <w:pPr>
              <w:overflowPunct w:val="0"/>
              <w:autoSpaceDE w:val="0"/>
              <w:autoSpaceDN w:val="0"/>
              <w:adjustRightInd w:val="0"/>
              <w:contextualSpacing/>
              <w:rPr>
                <w:sz w:val="20"/>
                <w:lang w:eastAsia="en-US"/>
              </w:rPr>
            </w:pPr>
            <w:r w:rsidRPr="00927620">
              <w:rPr>
                <w:sz w:val="20"/>
              </w:rPr>
              <w:t>Ведение сельского хозяйства</w:t>
            </w:r>
          </w:p>
        </w:tc>
        <w:tc>
          <w:tcPr>
            <w:tcW w:w="2694" w:type="dxa"/>
            <w:vMerge w:val="restart"/>
            <w:shd w:val="clear" w:color="auto" w:fill="auto"/>
          </w:tcPr>
          <w:p w:rsidR="00B72AF0" w:rsidRPr="00406F5D" w:rsidRDefault="00B72AF0" w:rsidP="00F96F59">
            <w:pPr>
              <w:overflowPunct w:val="0"/>
              <w:autoSpaceDE w:val="0"/>
              <w:autoSpaceDN w:val="0"/>
              <w:adjustRightInd w:val="0"/>
              <w:contextualSpacing/>
              <w:rPr>
                <w:sz w:val="20"/>
                <w:lang w:eastAsia="en-US"/>
              </w:rPr>
            </w:pPr>
            <w:r w:rsidRPr="00406F5D">
              <w:rPr>
                <w:sz w:val="20"/>
                <w:lang w:eastAsia="en-US"/>
              </w:rPr>
              <w:t>-</w:t>
            </w:r>
          </w:p>
        </w:tc>
        <w:tc>
          <w:tcPr>
            <w:tcW w:w="3969" w:type="dxa"/>
            <w:vMerge w:val="restart"/>
            <w:shd w:val="clear" w:color="auto" w:fill="auto"/>
          </w:tcPr>
          <w:p w:rsidR="00B72AF0" w:rsidRPr="00406F5D" w:rsidRDefault="00B72AF0" w:rsidP="00B72AF0">
            <w:pPr>
              <w:spacing w:line="240" w:lineRule="atLeast"/>
              <w:rPr>
                <w:sz w:val="20"/>
                <w:lang w:eastAsia="en-US"/>
              </w:rPr>
            </w:pPr>
            <w:r w:rsidRPr="00B72AF0">
              <w:rPr>
                <w:sz w:val="20"/>
              </w:rPr>
              <w:t>Параметры не устанавливаются</w:t>
            </w:r>
          </w:p>
        </w:tc>
        <w:tc>
          <w:tcPr>
            <w:tcW w:w="2977" w:type="dxa"/>
            <w:vMerge w:val="restart"/>
            <w:shd w:val="clear" w:color="auto" w:fill="auto"/>
          </w:tcPr>
          <w:p w:rsidR="00B72AF0" w:rsidRPr="00406F5D" w:rsidRDefault="00B72AF0" w:rsidP="00B72AF0">
            <w:pPr>
              <w:widowControl w:val="0"/>
              <w:spacing w:line="240" w:lineRule="atLeast"/>
              <w:rPr>
                <w:sz w:val="20"/>
                <w:lang w:eastAsia="en-US"/>
              </w:rPr>
            </w:pPr>
            <w:r w:rsidRPr="00B72AF0">
              <w:rPr>
                <w:sz w:val="20"/>
              </w:rPr>
              <w:t>В соответствии с техническими регламентами, СНиПами, СП, СанПиН и др. документами</w:t>
            </w:r>
          </w:p>
        </w:tc>
      </w:tr>
      <w:tr w:rsidR="00B72AF0" w:rsidRPr="00406F5D" w:rsidTr="00B72AF0">
        <w:tc>
          <w:tcPr>
            <w:tcW w:w="2430" w:type="dxa"/>
          </w:tcPr>
          <w:p w:rsidR="00B72AF0" w:rsidRPr="00927620" w:rsidRDefault="00B72AF0" w:rsidP="00927620">
            <w:pPr>
              <w:pStyle w:val="affffffffff5"/>
              <w:spacing w:line="240" w:lineRule="atLeast"/>
              <w:jc w:val="left"/>
              <w:rPr>
                <w:sz w:val="20"/>
                <w:szCs w:val="20"/>
              </w:rPr>
            </w:pPr>
            <w:r w:rsidRPr="00927620">
              <w:rPr>
                <w:sz w:val="20"/>
                <w:szCs w:val="20"/>
              </w:rPr>
              <w:t>Растениеводство</w:t>
            </w:r>
            <w:r>
              <w:rPr>
                <w:sz w:val="20"/>
                <w:szCs w:val="20"/>
              </w:rPr>
              <w:t xml:space="preserve"> 1</w:t>
            </w:r>
            <w:r w:rsidRPr="00927620">
              <w:rPr>
                <w:sz w:val="20"/>
                <w:szCs w:val="20"/>
              </w:rPr>
              <w:t>.1</w:t>
            </w:r>
          </w:p>
        </w:tc>
        <w:tc>
          <w:tcPr>
            <w:tcW w:w="2957" w:type="dxa"/>
          </w:tcPr>
          <w:p w:rsidR="00B72AF0" w:rsidRPr="00927620" w:rsidRDefault="00B72AF0" w:rsidP="00927620">
            <w:pPr>
              <w:pStyle w:val="affffffffff5"/>
              <w:spacing w:line="240" w:lineRule="atLeast"/>
              <w:jc w:val="left"/>
              <w:rPr>
                <w:sz w:val="20"/>
                <w:szCs w:val="20"/>
              </w:rPr>
            </w:pPr>
            <w:r w:rsidRPr="00927620">
              <w:rPr>
                <w:sz w:val="20"/>
                <w:szCs w:val="20"/>
              </w:rPr>
              <w:t>Осуществление хозяйственной деятельности, связанной с выращиванием сельскохозяйственных культур</w:t>
            </w:r>
          </w:p>
        </w:tc>
        <w:tc>
          <w:tcPr>
            <w:tcW w:w="2694" w:type="dxa"/>
            <w:vMerge/>
            <w:shd w:val="clear" w:color="auto" w:fill="auto"/>
            <w:vAlign w:val="center"/>
          </w:tcPr>
          <w:p w:rsidR="00B72AF0" w:rsidRPr="002B78E0" w:rsidRDefault="00B72AF0" w:rsidP="00F96F59">
            <w:pPr>
              <w:spacing w:line="240" w:lineRule="atLeast"/>
              <w:jc w:val="center"/>
            </w:pPr>
          </w:p>
        </w:tc>
        <w:tc>
          <w:tcPr>
            <w:tcW w:w="3969" w:type="dxa"/>
            <w:vMerge/>
            <w:shd w:val="clear" w:color="auto" w:fill="auto"/>
          </w:tcPr>
          <w:p w:rsidR="00B72AF0" w:rsidRPr="00B72AF0" w:rsidRDefault="00B72AF0" w:rsidP="00B72AF0">
            <w:pPr>
              <w:spacing w:line="240" w:lineRule="atLeast"/>
              <w:rPr>
                <w:sz w:val="20"/>
              </w:rPr>
            </w:pPr>
          </w:p>
        </w:tc>
        <w:tc>
          <w:tcPr>
            <w:tcW w:w="2977" w:type="dxa"/>
            <w:vMerge/>
            <w:shd w:val="clear" w:color="auto" w:fill="auto"/>
          </w:tcPr>
          <w:p w:rsidR="00B72AF0" w:rsidRPr="00B72AF0" w:rsidRDefault="00B72AF0" w:rsidP="00B72AF0">
            <w:pPr>
              <w:widowControl w:val="0"/>
              <w:spacing w:line="240" w:lineRule="atLeast"/>
              <w:rPr>
                <w:sz w:val="20"/>
              </w:rPr>
            </w:pPr>
          </w:p>
        </w:tc>
      </w:tr>
      <w:tr w:rsidR="00B72AF0" w:rsidRPr="00406F5D" w:rsidTr="00927620">
        <w:tc>
          <w:tcPr>
            <w:tcW w:w="2430" w:type="dxa"/>
          </w:tcPr>
          <w:p w:rsidR="00B72AF0" w:rsidRPr="00927620" w:rsidRDefault="00B72AF0" w:rsidP="00927620">
            <w:pPr>
              <w:pStyle w:val="affffffffff5"/>
              <w:spacing w:line="240" w:lineRule="atLeast"/>
              <w:jc w:val="left"/>
              <w:rPr>
                <w:sz w:val="20"/>
                <w:szCs w:val="20"/>
              </w:rPr>
            </w:pPr>
            <w:r w:rsidRPr="00927620">
              <w:rPr>
                <w:sz w:val="20"/>
                <w:szCs w:val="20"/>
              </w:rPr>
              <w:t>Выращивание зерновых и иных сельскохозяйственных культур</w:t>
            </w:r>
            <w:r>
              <w:rPr>
                <w:sz w:val="20"/>
                <w:szCs w:val="20"/>
              </w:rPr>
              <w:t xml:space="preserve"> 1</w:t>
            </w:r>
            <w:r w:rsidRPr="00927620">
              <w:rPr>
                <w:sz w:val="20"/>
                <w:szCs w:val="20"/>
              </w:rPr>
              <w:t>.2</w:t>
            </w:r>
          </w:p>
        </w:tc>
        <w:tc>
          <w:tcPr>
            <w:tcW w:w="2957" w:type="dxa"/>
          </w:tcPr>
          <w:p w:rsidR="00B72AF0" w:rsidRPr="00927620" w:rsidRDefault="00B72AF0" w:rsidP="00927620">
            <w:pPr>
              <w:pStyle w:val="affffffffff5"/>
              <w:spacing w:line="240" w:lineRule="atLeast"/>
              <w:jc w:val="left"/>
              <w:rPr>
                <w:sz w:val="20"/>
                <w:szCs w:val="20"/>
              </w:rPr>
            </w:pPr>
            <w:r w:rsidRPr="00927620">
              <w:rPr>
                <w:sz w:val="20"/>
                <w:szCs w:val="2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694" w:type="dxa"/>
            <w:vMerge/>
            <w:shd w:val="clear" w:color="auto" w:fill="auto"/>
            <w:vAlign w:val="center"/>
          </w:tcPr>
          <w:p w:rsidR="00B72AF0" w:rsidRPr="002B78E0" w:rsidRDefault="00B72AF0" w:rsidP="00F96F59">
            <w:pPr>
              <w:spacing w:line="240" w:lineRule="atLeast"/>
              <w:jc w:val="center"/>
            </w:pPr>
          </w:p>
        </w:tc>
        <w:tc>
          <w:tcPr>
            <w:tcW w:w="3969" w:type="dxa"/>
            <w:vMerge/>
            <w:shd w:val="clear" w:color="auto" w:fill="auto"/>
            <w:vAlign w:val="center"/>
          </w:tcPr>
          <w:p w:rsidR="00B72AF0" w:rsidRPr="002B78E0" w:rsidRDefault="00B72AF0" w:rsidP="00F96F59">
            <w:pPr>
              <w:spacing w:line="240" w:lineRule="atLeast"/>
              <w:jc w:val="center"/>
            </w:pPr>
          </w:p>
        </w:tc>
        <w:tc>
          <w:tcPr>
            <w:tcW w:w="2977" w:type="dxa"/>
            <w:vMerge/>
            <w:shd w:val="clear" w:color="auto" w:fill="auto"/>
            <w:vAlign w:val="center"/>
          </w:tcPr>
          <w:p w:rsidR="00B72AF0" w:rsidRPr="002B78E0" w:rsidRDefault="00B72AF0" w:rsidP="00F96F59">
            <w:pPr>
              <w:widowControl w:val="0"/>
              <w:spacing w:line="240" w:lineRule="atLeast"/>
              <w:jc w:val="center"/>
            </w:pPr>
          </w:p>
        </w:tc>
      </w:tr>
      <w:tr w:rsidR="00B72AF0" w:rsidRPr="00406F5D" w:rsidTr="00927620">
        <w:tc>
          <w:tcPr>
            <w:tcW w:w="2430" w:type="dxa"/>
          </w:tcPr>
          <w:p w:rsidR="00B72AF0" w:rsidRPr="00927620" w:rsidRDefault="00B72AF0" w:rsidP="00927620">
            <w:pPr>
              <w:pStyle w:val="affffffffff5"/>
              <w:spacing w:line="240" w:lineRule="atLeast"/>
              <w:jc w:val="left"/>
              <w:rPr>
                <w:sz w:val="20"/>
                <w:szCs w:val="20"/>
              </w:rPr>
            </w:pPr>
            <w:r w:rsidRPr="00927620">
              <w:rPr>
                <w:sz w:val="20"/>
                <w:szCs w:val="20"/>
              </w:rPr>
              <w:t>Овощеводство</w:t>
            </w:r>
            <w:r>
              <w:rPr>
                <w:sz w:val="20"/>
                <w:szCs w:val="20"/>
              </w:rPr>
              <w:t xml:space="preserve"> 1</w:t>
            </w:r>
            <w:r w:rsidRPr="00927620">
              <w:rPr>
                <w:sz w:val="20"/>
                <w:szCs w:val="20"/>
              </w:rPr>
              <w:t>.3</w:t>
            </w:r>
          </w:p>
        </w:tc>
        <w:tc>
          <w:tcPr>
            <w:tcW w:w="2957" w:type="dxa"/>
          </w:tcPr>
          <w:p w:rsidR="00B72AF0" w:rsidRPr="00927620" w:rsidRDefault="00B72AF0" w:rsidP="00927620">
            <w:pPr>
              <w:pStyle w:val="affffffffff5"/>
              <w:spacing w:line="240" w:lineRule="atLeast"/>
              <w:jc w:val="left"/>
              <w:rPr>
                <w:sz w:val="20"/>
                <w:szCs w:val="20"/>
              </w:rPr>
            </w:pPr>
            <w:r w:rsidRPr="00927620">
              <w:rPr>
                <w:sz w:val="20"/>
                <w:szCs w:val="20"/>
              </w:rPr>
              <w:t xml:space="preserve">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w:t>
            </w:r>
            <w:r w:rsidRPr="00927620">
              <w:rPr>
                <w:sz w:val="20"/>
                <w:szCs w:val="20"/>
              </w:rPr>
              <w:lastRenderedPageBreak/>
              <w:t>теплиц</w:t>
            </w:r>
          </w:p>
        </w:tc>
        <w:tc>
          <w:tcPr>
            <w:tcW w:w="2694" w:type="dxa"/>
            <w:vMerge/>
            <w:shd w:val="clear" w:color="auto" w:fill="auto"/>
            <w:vAlign w:val="center"/>
          </w:tcPr>
          <w:p w:rsidR="00B72AF0" w:rsidRPr="002B78E0" w:rsidRDefault="00B72AF0" w:rsidP="00F96F59">
            <w:pPr>
              <w:spacing w:line="240" w:lineRule="atLeast"/>
              <w:jc w:val="center"/>
            </w:pPr>
          </w:p>
        </w:tc>
        <w:tc>
          <w:tcPr>
            <w:tcW w:w="3969" w:type="dxa"/>
            <w:vMerge/>
            <w:shd w:val="clear" w:color="auto" w:fill="auto"/>
            <w:vAlign w:val="center"/>
          </w:tcPr>
          <w:p w:rsidR="00B72AF0" w:rsidRPr="002B78E0" w:rsidRDefault="00B72AF0" w:rsidP="00F96F59">
            <w:pPr>
              <w:spacing w:line="240" w:lineRule="atLeast"/>
              <w:jc w:val="center"/>
            </w:pPr>
          </w:p>
        </w:tc>
        <w:tc>
          <w:tcPr>
            <w:tcW w:w="2977" w:type="dxa"/>
            <w:vMerge/>
            <w:shd w:val="clear" w:color="auto" w:fill="auto"/>
            <w:vAlign w:val="center"/>
          </w:tcPr>
          <w:p w:rsidR="00B72AF0" w:rsidRPr="002B78E0" w:rsidRDefault="00B72AF0" w:rsidP="00F96F59">
            <w:pPr>
              <w:widowControl w:val="0"/>
              <w:spacing w:line="240" w:lineRule="atLeast"/>
              <w:jc w:val="center"/>
            </w:pPr>
          </w:p>
        </w:tc>
      </w:tr>
      <w:tr w:rsidR="00B72AF0" w:rsidRPr="00406F5D" w:rsidTr="00927620">
        <w:tc>
          <w:tcPr>
            <w:tcW w:w="2430" w:type="dxa"/>
          </w:tcPr>
          <w:p w:rsidR="00B72AF0" w:rsidRPr="00927620" w:rsidRDefault="00B72AF0" w:rsidP="00513F85">
            <w:pPr>
              <w:pStyle w:val="affffffffff5"/>
              <w:spacing w:line="240" w:lineRule="atLeast"/>
              <w:jc w:val="left"/>
              <w:rPr>
                <w:sz w:val="20"/>
                <w:szCs w:val="20"/>
              </w:rPr>
            </w:pPr>
            <w:r w:rsidRPr="00927620">
              <w:rPr>
                <w:sz w:val="20"/>
                <w:szCs w:val="20"/>
              </w:rPr>
              <w:lastRenderedPageBreak/>
              <w:t>Выращивание тонизирующих, лекарственных, цветочных культур</w:t>
            </w:r>
            <w:r>
              <w:rPr>
                <w:sz w:val="20"/>
                <w:szCs w:val="20"/>
              </w:rPr>
              <w:t xml:space="preserve"> </w:t>
            </w:r>
            <w:r w:rsidRPr="00927620">
              <w:rPr>
                <w:sz w:val="20"/>
                <w:szCs w:val="20"/>
              </w:rPr>
              <w:t>1.4</w:t>
            </w:r>
          </w:p>
        </w:tc>
        <w:tc>
          <w:tcPr>
            <w:tcW w:w="2957" w:type="dxa"/>
          </w:tcPr>
          <w:p w:rsidR="00B72AF0" w:rsidRPr="00927620" w:rsidRDefault="00B72AF0" w:rsidP="00927620">
            <w:pPr>
              <w:pStyle w:val="affffffffff5"/>
              <w:spacing w:line="240" w:lineRule="atLeast"/>
              <w:jc w:val="left"/>
              <w:rPr>
                <w:sz w:val="20"/>
                <w:szCs w:val="20"/>
              </w:rPr>
            </w:pPr>
            <w:r w:rsidRPr="00927620">
              <w:rPr>
                <w:sz w:val="20"/>
                <w:szCs w:val="2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694" w:type="dxa"/>
            <w:vMerge/>
            <w:shd w:val="clear" w:color="auto" w:fill="auto"/>
            <w:vAlign w:val="center"/>
          </w:tcPr>
          <w:p w:rsidR="00B72AF0" w:rsidRPr="002B78E0" w:rsidRDefault="00B72AF0" w:rsidP="00F96F59">
            <w:pPr>
              <w:spacing w:line="240" w:lineRule="atLeast"/>
              <w:jc w:val="center"/>
            </w:pPr>
          </w:p>
        </w:tc>
        <w:tc>
          <w:tcPr>
            <w:tcW w:w="3969" w:type="dxa"/>
            <w:vMerge/>
            <w:shd w:val="clear" w:color="auto" w:fill="auto"/>
            <w:vAlign w:val="center"/>
          </w:tcPr>
          <w:p w:rsidR="00B72AF0" w:rsidRPr="002B78E0" w:rsidRDefault="00B72AF0" w:rsidP="00F96F59">
            <w:pPr>
              <w:spacing w:line="240" w:lineRule="atLeast"/>
              <w:jc w:val="center"/>
            </w:pPr>
          </w:p>
        </w:tc>
        <w:tc>
          <w:tcPr>
            <w:tcW w:w="2977" w:type="dxa"/>
            <w:vMerge/>
            <w:shd w:val="clear" w:color="auto" w:fill="auto"/>
            <w:vAlign w:val="center"/>
          </w:tcPr>
          <w:p w:rsidR="00B72AF0" w:rsidRPr="002B78E0" w:rsidRDefault="00B72AF0" w:rsidP="00F96F59">
            <w:pPr>
              <w:widowControl w:val="0"/>
              <w:spacing w:line="240" w:lineRule="atLeast"/>
              <w:jc w:val="center"/>
            </w:pPr>
          </w:p>
        </w:tc>
      </w:tr>
      <w:tr w:rsidR="00B72AF0" w:rsidRPr="00406F5D" w:rsidTr="00927620">
        <w:tc>
          <w:tcPr>
            <w:tcW w:w="2430" w:type="dxa"/>
          </w:tcPr>
          <w:p w:rsidR="00B72AF0" w:rsidRPr="00927620" w:rsidRDefault="00B72AF0" w:rsidP="00513F85">
            <w:pPr>
              <w:pStyle w:val="affffffffff5"/>
              <w:spacing w:line="240" w:lineRule="atLeast"/>
              <w:jc w:val="left"/>
              <w:rPr>
                <w:sz w:val="20"/>
                <w:szCs w:val="20"/>
              </w:rPr>
            </w:pPr>
            <w:r w:rsidRPr="00927620">
              <w:rPr>
                <w:sz w:val="20"/>
                <w:szCs w:val="20"/>
              </w:rPr>
              <w:t>Садоводство</w:t>
            </w:r>
            <w:r>
              <w:rPr>
                <w:sz w:val="20"/>
                <w:szCs w:val="20"/>
              </w:rPr>
              <w:t xml:space="preserve"> </w:t>
            </w:r>
            <w:r w:rsidRPr="00927620">
              <w:rPr>
                <w:sz w:val="20"/>
                <w:szCs w:val="20"/>
              </w:rPr>
              <w:t>1.5</w:t>
            </w:r>
          </w:p>
        </w:tc>
        <w:tc>
          <w:tcPr>
            <w:tcW w:w="2957" w:type="dxa"/>
          </w:tcPr>
          <w:p w:rsidR="00B72AF0" w:rsidRPr="00927620" w:rsidRDefault="00B72AF0" w:rsidP="00927620">
            <w:pPr>
              <w:pStyle w:val="affffffffff5"/>
              <w:spacing w:line="240" w:lineRule="atLeast"/>
              <w:jc w:val="left"/>
              <w:rPr>
                <w:sz w:val="20"/>
                <w:szCs w:val="20"/>
              </w:rPr>
            </w:pPr>
            <w:r w:rsidRPr="00927620">
              <w:rPr>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694" w:type="dxa"/>
            <w:vMerge/>
            <w:shd w:val="clear" w:color="auto" w:fill="auto"/>
            <w:vAlign w:val="center"/>
          </w:tcPr>
          <w:p w:rsidR="00B72AF0" w:rsidRPr="002B78E0" w:rsidRDefault="00B72AF0" w:rsidP="00F96F59">
            <w:pPr>
              <w:spacing w:line="240" w:lineRule="atLeast"/>
              <w:jc w:val="center"/>
            </w:pPr>
          </w:p>
        </w:tc>
        <w:tc>
          <w:tcPr>
            <w:tcW w:w="3969" w:type="dxa"/>
            <w:vMerge/>
            <w:shd w:val="clear" w:color="auto" w:fill="auto"/>
            <w:vAlign w:val="center"/>
          </w:tcPr>
          <w:p w:rsidR="00B72AF0" w:rsidRPr="002B78E0" w:rsidRDefault="00B72AF0" w:rsidP="00F96F59">
            <w:pPr>
              <w:spacing w:line="240" w:lineRule="atLeast"/>
              <w:jc w:val="center"/>
            </w:pPr>
          </w:p>
        </w:tc>
        <w:tc>
          <w:tcPr>
            <w:tcW w:w="2977" w:type="dxa"/>
            <w:vMerge/>
            <w:shd w:val="clear" w:color="auto" w:fill="auto"/>
            <w:vAlign w:val="center"/>
          </w:tcPr>
          <w:p w:rsidR="00B72AF0" w:rsidRPr="002B78E0" w:rsidRDefault="00B72AF0" w:rsidP="00F96F59">
            <w:pPr>
              <w:widowControl w:val="0"/>
              <w:spacing w:line="240" w:lineRule="atLeast"/>
              <w:jc w:val="center"/>
            </w:pPr>
          </w:p>
        </w:tc>
      </w:tr>
      <w:tr w:rsidR="00B72AF0" w:rsidRPr="00406F5D" w:rsidTr="00927620">
        <w:tc>
          <w:tcPr>
            <w:tcW w:w="2430" w:type="dxa"/>
          </w:tcPr>
          <w:p w:rsidR="00B72AF0" w:rsidRPr="00927620" w:rsidRDefault="00B72AF0" w:rsidP="00513F85">
            <w:pPr>
              <w:pStyle w:val="affffffffff5"/>
              <w:spacing w:line="240" w:lineRule="atLeast"/>
              <w:jc w:val="left"/>
              <w:rPr>
                <w:sz w:val="20"/>
                <w:szCs w:val="20"/>
              </w:rPr>
            </w:pPr>
            <w:r w:rsidRPr="00927620">
              <w:rPr>
                <w:sz w:val="20"/>
                <w:szCs w:val="20"/>
              </w:rPr>
              <w:t>Животноводство</w:t>
            </w:r>
            <w:r>
              <w:rPr>
                <w:sz w:val="20"/>
                <w:szCs w:val="20"/>
              </w:rPr>
              <w:t xml:space="preserve"> 1</w:t>
            </w:r>
            <w:r w:rsidRPr="00927620">
              <w:rPr>
                <w:sz w:val="20"/>
                <w:szCs w:val="20"/>
              </w:rPr>
              <w:t>.7</w:t>
            </w:r>
          </w:p>
        </w:tc>
        <w:tc>
          <w:tcPr>
            <w:tcW w:w="2957" w:type="dxa"/>
          </w:tcPr>
          <w:p w:rsidR="00B72AF0" w:rsidRPr="00B72AF0" w:rsidRDefault="00B72AF0" w:rsidP="00927620">
            <w:pPr>
              <w:pStyle w:val="affffffffff5"/>
              <w:spacing w:line="240" w:lineRule="atLeast"/>
              <w:jc w:val="left"/>
              <w:rPr>
                <w:sz w:val="20"/>
                <w:szCs w:val="20"/>
              </w:rPr>
            </w:pPr>
            <w:r w:rsidRPr="00B72AF0">
              <w:rPr>
                <w:color w:val="000000" w:themeColor="text1"/>
                <w:sz w:val="20"/>
                <w:szCs w:val="20"/>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w:t>
            </w:r>
            <w:r w:rsidRPr="00B72AF0">
              <w:rPr>
                <w:color w:val="000000" w:themeColor="text1"/>
                <w:sz w:val="20"/>
                <w:szCs w:val="20"/>
              </w:rPr>
              <w:lastRenderedPageBreak/>
              <w:t>переработки сельскохозяйственной продукции</w:t>
            </w:r>
          </w:p>
        </w:tc>
        <w:tc>
          <w:tcPr>
            <w:tcW w:w="2694" w:type="dxa"/>
            <w:vMerge/>
            <w:shd w:val="clear" w:color="auto" w:fill="auto"/>
            <w:vAlign w:val="center"/>
          </w:tcPr>
          <w:p w:rsidR="00B72AF0" w:rsidRPr="00B72AF0" w:rsidRDefault="00B72AF0" w:rsidP="00F96F59">
            <w:pPr>
              <w:spacing w:line="240" w:lineRule="atLeast"/>
              <w:jc w:val="center"/>
            </w:pPr>
          </w:p>
        </w:tc>
        <w:tc>
          <w:tcPr>
            <w:tcW w:w="3969" w:type="dxa"/>
            <w:vMerge/>
            <w:shd w:val="clear" w:color="auto" w:fill="auto"/>
            <w:vAlign w:val="center"/>
          </w:tcPr>
          <w:p w:rsidR="00B72AF0" w:rsidRPr="002B78E0" w:rsidRDefault="00B72AF0" w:rsidP="00F96F59">
            <w:pPr>
              <w:spacing w:line="240" w:lineRule="atLeast"/>
              <w:jc w:val="center"/>
            </w:pPr>
          </w:p>
        </w:tc>
        <w:tc>
          <w:tcPr>
            <w:tcW w:w="2977" w:type="dxa"/>
            <w:vMerge/>
            <w:shd w:val="clear" w:color="auto" w:fill="auto"/>
            <w:vAlign w:val="center"/>
          </w:tcPr>
          <w:p w:rsidR="00B72AF0" w:rsidRPr="002B78E0" w:rsidRDefault="00B72AF0" w:rsidP="00F96F59">
            <w:pPr>
              <w:widowControl w:val="0"/>
              <w:spacing w:line="240" w:lineRule="atLeast"/>
              <w:jc w:val="center"/>
            </w:pPr>
          </w:p>
        </w:tc>
      </w:tr>
      <w:tr w:rsidR="00B72AF0" w:rsidRPr="00406F5D" w:rsidTr="00927620">
        <w:tc>
          <w:tcPr>
            <w:tcW w:w="2430" w:type="dxa"/>
          </w:tcPr>
          <w:p w:rsidR="00B72AF0" w:rsidRPr="00927620" w:rsidRDefault="00B72AF0" w:rsidP="00513F85">
            <w:pPr>
              <w:pStyle w:val="affffffffff5"/>
              <w:spacing w:line="240" w:lineRule="atLeast"/>
              <w:jc w:val="left"/>
              <w:rPr>
                <w:sz w:val="20"/>
                <w:szCs w:val="20"/>
              </w:rPr>
            </w:pPr>
            <w:r w:rsidRPr="00927620">
              <w:rPr>
                <w:sz w:val="20"/>
                <w:szCs w:val="20"/>
              </w:rPr>
              <w:lastRenderedPageBreak/>
              <w:t>Скотоводство</w:t>
            </w:r>
            <w:r>
              <w:rPr>
                <w:sz w:val="20"/>
                <w:szCs w:val="20"/>
              </w:rPr>
              <w:t xml:space="preserve"> </w:t>
            </w:r>
            <w:r w:rsidRPr="00927620">
              <w:rPr>
                <w:sz w:val="20"/>
                <w:szCs w:val="20"/>
              </w:rPr>
              <w:t>1.8</w:t>
            </w:r>
          </w:p>
        </w:tc>
        <w:tc>
          <w:tcPr>
            <w:tcW w:w="2957" w:type="dxa"/>
          </w:tcPr>
          <w:p w:rsidR="00B72AF0" w:rsidRPr="00B72AF0" w:rsidRDefault="00B72AF0" w:rsidP="00927620">
            <w:pPr>
              <w:spacing w:line="240" w:lineRule="atLeast"/>
              <w:textAlignment w:val="baseline"/>
              <w:rPr>
                <w:sz w:val="20"/>
              </w:rPr>
            </w:pPr>
            <w:r w:rsidRPr="00B72AF0">
              <w:rPr>
                <w:sz w:val="2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tc>
        <w:tc>
          <w:tcPr>
            <w:tcW w:w="2694" w:type="dxa"/>
            <w:vMerge/>
            <w:shd w:val="clear" w:color="auto" w:fill="auto"/>
            <w:vAlign w:val="center"/>
          </w:tcPr>
          <w:p w:rsidR="00B72AF0" w:rsidRPr="00B72AF0" w:rsidRDefault="00B72AF0" w:rsidP="00F96F59">
            <w:pPr>
              <w:spacing w:line="240" w:lineRule="atLeast"/>
              <w:jc w:val="center"/>
            </w:pPr>
          </w:p>
        </w:tc>
        <w:tc>
          <w:tcPr>
            <w:tcW w:w="3969" w:type="dxa"/>
            <w:vMerge/>
            <w:shd w:val="clear" w:color="auto" w:fill="auto"/>
            <w:vAlign w:val="center"/>
          </w:tcPr>
          <w:p w:rsidR="00B72AF0" w:rsidRPr="002B78E0" w:rsidRDefault="00B72AF0" w:rsidP="00F96F59">
            <w:pPr>
              <w:spacing w:line="240" w:lineRule="atLeast"/>
              <w:jc w:val="center"/>
            </w:pPr>
          </w:p>
        </w:tc>
        <w:tc>
          <w:tcPr>
            <w:tcW w:w="2977" w:type="dxa"/>
            <w:vMerge/>
            <w:shd w:val="clear" w:color="auto" w:fill="auto"/>
            <w:vAlign w:val="center"/>
          </w:tcPr>
          <w:p w:rsidR="00B72AF0" w:rsidRPr="002B78E0" w:rsidRDefault="00B72AF0" w:rsidP="00F96F59">
            <w:pPr>
              <w:widowControl w:val="0"/>
              <w:spacing w:line="240" w:lineRule="atLeast"/>
              <w:jc w:val="center"/>
            </w:pPr>
          </w:p>
        </w:tc>
      </w:tr>
      <w:tr w:rsidR="00B72AF0" w:rsidRPr="00406F5D" w:rsidTr="00927620">
        <w:tc>
          <w:tcPr>
            <w:tcW w:w="2430" w:type="dxa"/>
          </w:tcPr>
          <w:p w:rsidR="00B72AF0" w:rsidRPr="00927620" w:rsidRDefault="00B72AF0" w:rsidP="00513F85">
            <w:pPr>
              <w:pStyle w:val="affffffffff5"/>
              <w:spacing w:line="240" w:lineRule="atLeast"/>
              <w:jc w:val="left"/>
              <w:rPr>
                <w:sz w:val="20"/>
                <w:szCs w:val="20"/>
              </w:rPr>
            </w:pPr>
            <w:r w:rsidRPr="00927620">
              <w:rPr>
                <w:sz w:val="20"/>
                <w:szCs w:val="20"/>
              </w:rPr>
              <w:t>Птицеводство</w:t>
            </w:r>
            <w:r>
              <w:rPr>
                <w:sz w:val="20"/>
                <w:szCs w:val="20"/>
              </w:rPr>
              <w:t xml:space="preserve"> </w:t>
            </w:r>
            <w:r w:rsidRPr="00927620">
              <w:rPr>
                <w:sz w:val="20"/>
                <w:szCs w:val="20"/>
              </w:rPr>
              <w:t>1.10</w:t>
            </w:r>
          </w:p>
        </w:tc>
        <w:tc>
          <w:tcPr>
            <w:tcW w:w="2957" w:type="dxa"/>
          </w:tcPr>
          <w:p w:rsidR="00B72AF0" w:rsidRPr="00927620" w:rsidRDefault="00B72AF0" w:rsidP="00927620">
            <w:pPr>
              <w:spacing w:line="240" w:lineRule="atLeast"/>
              <w:textAlignment w:val="baseline"/>
              <w:rPr>
                <w:color w:val="000000" w:themeColor="text1"/>
                <w:sz w:val="20"/>
              </w:rPr>
            </w:pPr>
            <w:r w:rsidRPr="00927620">
              <w:rPr>
                <w:color w:val="000000" w:themeColor="text1"/>
                <w:sz w:val="20"/>
              </w:rPr>
              <w:t xml:space="preserve">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w:t>
            </w:r>
          </w:p>
          <w:p w:rsidR="00B72AF0" w:rsidRPr="00927620" w:rsidRDefault="00B72AF0" w:rsidP="00927620">
            <w:pPr>
              <w:spacing w:line="240" w:lineRule="atLeast"/>
              <w:textAlignment w:val="baseline"/>
              <w:rPr>
                <w:color w:val="000000" w:themeColor="text1"/>
                <w:sz w:val="20"/>
              </w:rPr>
            </w:pPr>
            <w:r w:rsidRPr="00927620">
              <w:rPr>
                <w:color w:val="000000" w:themeColor="text1"/>
                <w:sz w:val="20"/>
              </w:rPr>
              <w:t>(материала)</w:t>
            </w:r>
          </w:p>
        </w:tc>
        <w:tc>
          <w:tcPr>
            <w:tcW w:w="2694" w:type="dxa"/>
            <w:vMerge/>
            <w:shd w:val="clear" w:color="auto" w:fill="auto"/>
            <w:vAlign w:val="center"/>
          </w:tcPr>
          <w:p w:rsidR="00B72AF0" w:rsidRPr="002B78E0" w:rsidRDefault="00B72AF0" w:rsidP="00F96F59">
            <w:pPr>
              <w:spacing w:line="240" w:lineRule="atLeast"/>
              <w:jc w:val="center"/>
            </w:pPr>
          </w:p>
        </w:tc>
        <w:tc>
          <w:tcPr>
            <w:tcW w:w="3969" w:type="dxa"/>
            <w:vMerge/>
            <w:shd w:val="clear" w:color="auto" w:fill="auto"/>
            <w:vAlign w:val="center"/>
          </w:tcPr>
          <w:p w:rsidR="00B72AF0" w:rsidRPr="002B78E0" w:rsidRDefault="00B72AF0" w:rsidP="00F96F59">
            <w:pPr>
              <w:spacing w:line="240" w:lineRule="atLeast"/>
              <w:jc w:val="center"/>
            </w:pPr>
          </w:p>
        </w:tc>
        <w:tc>
          <w:tcPr>
            <w:tcW w:w="2977" w:type="dxa"/>
            <w:vMerge/>
            <w:shd w:val="clear" w:color="auto" w:fill="auto"/>
            <w:vAlign w:val="center"/>
          </w:tcPr>
          <w:p w:rsidR="00B72AF0" w:rsidRPr="002B78E0" w:rsidRDefault="00B72AF0" w:rsidP="00F96F59">
            <w:pPr>
              <w:widowControl w:val="0"/>
              <w:spacing w:line="240" w:lineRule="atLeast"/>
              <w:jc w:val="center"/>
            </w:pPr>
          </w:p>
        </w:tc>
      </w:tr>
      <w:tr w:rsidR="00B72AF0" w:rsidRPr="00406F5D" w:rsidTr="00927620">
        <w:tc>
          <w:tcPr>
            <w:tcW w:w="2430" w:type="dxa"/>
          </w:tcPr>
          <w:p w:rsidR="00B72AF0" w:rsidRPr="00927620" w:rsidRDefault="00B72AF0" w:rsidP="00513F85">
            <w:pPr>
              <w:pStyle w:val="affffffffff5"/>
              <w:spacing w:line="240" w:lineRule="atLeast"/>
              <w:jc w:val="left"/>
              <w:rPr>
                <w:sz w:val="20"/>
                <w:szCs w:val="20"/>
              </w:rPr>
            </w:pPr>
            <w:r w:rsidRPr="00927620">
              <w:rPr>
                <w:sz w:val="20"/>
                <w:szCs w:val="20"/>
              </w:rPr>
              <w:t>Свиноводство</w:t>
            </w:r>
            <w:r>
              <w:rPr>
                <w:sz w:val="20"/>
                <w:szCs w:val="20"/>
              </w:rPr>
              <w:t xml:space="preserve"> </w:t>
            </w:r>
            <w:r w:rsidRPr="00927620">
              <w:rPr>
                <w:sz w:val="20"/>
                <w:szCs w:val="20"/>
              </w:rPr>
              <w:t>1.11</w:t>
            </w:r>
          </w:p>
        </w:tc>
        <w:tc>
          <w:tcPr>
            <w:tcW w:w="2957" w:type="dxa"/>
          </w:tcPr>
          <w:p w:rsidR="00B72AF0" w:rsidRPr="00927620" w:rsidRDefault="00B72AF0" w:rsidP="00927620">
            <w:pPr>
              <w:spacing w:line="240" w:lineRule="atLeast"/>
              <w:textAlignment w:val="baseline"/>
              <w:rPr>
                <w:color w:val="000000" w:themeColor="text1"/>
                <w:sz w:val="20"/>
              </w:rPr>
            </w:pPr>
            <w:r w:rsidRPr="00927620">
              <w:rPr>
                <w:color w:val="000000" w:themeColor="text1"/>
                <w:sz w:val="20"/>
              </w:rPr>
              <w:t xml:space="preserve">Осуществление хозяйственной деятельности, связанной с разведением свиней; размещение зданий, </w:t>
            </w:r>
            <w:r w:rsidRPr="00927620">
              <w:rPr>
                <w:color w:val="000000" w:themeColor="text1"/>
                <w:sz w:val="20"/>
              </w:rPr>
              <w:lastRenderedPageBreak/>
              <w:t>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694" w:type="dxa"/>
            <w:vMerge/>
            <w:shd w:val="clear" w:color="auto" w:fill="auto"/>
            <w:vAlign w:val="center"/>
          </w:tcPr>
          <w:p w:rsidR="00B72AF0" w:rsidRPr="002B78E0" w:rsidRDefault="00B72AF0" w:rsidP="00F96F59">
            <w:pPr>
              <w:spacing w:line="240" w:lineRule="atLeast"/>
              <w:jc w:val="center"/>
            </w:pPr>
          </w:p>
        </w:tc>
        <w:tc>
          <w:tcPr>
            <w:tcW w:w="3969" w:type="dxa"/>
            <w:vMerge/>
            <w:shd w:val="clear" w:color="auto" w:fill="auto"/>
            <w:vAlign w:val="center"/>
          </w:tcPr>
          <w:p w:rsidR="00B72AF0" w:rsidRPr="002B78E0" w:rsidRDefault="00B72AF0" w:rsidP="00F96F59">
            <w:pPr>
              <w:spacing w:line="240" w:lineRule="atLeast"/>
              <w:jc w:val="center"/>
            </w:pPr>
          </w:p>
        </w:tc>
        <w:tc>
          <w:tcPr>
            <w:tcW w:w="2977" w:type="dxa"/>
            <w:vMerge/>
            <w:shd w:val="clear" w:color="auto" w:fill="auto"/>
            <w:vAlign w:val="center"/>
          </w:tcPr>
          <w:p w:rsidR="00B72AF0" w:rsidRPr="002B78E0" w:rsidRDefault="00B72AF0" w:rsidP="00F96F59">
            <w:pPr>
              <w:widowControl w:val="0"/>
              <w:spacing w:line="240" w:lineRule="atLeast"/>
              <w:jc w:val="center"/>
            </w:pPr>
          </w:p>
        </w:tc>
      </w:tr>
      <w:tr w:rsidR="00B72AF0" w:rsidRPr="00406F5D" w:rsidTr="00927620">
        <w:tc>
          <w:tcPr>
            <w:tcW w:w="2430" w:type="dxa"/>
          </w:tcPr>
          <w:p w:rsidR="00B72AF0" w:rsidRPr="00927620" w:rsidRDefault="00B72AF0" w:rsidP="00513F85">
            <w:pPr>
              <w:pStyle w:val="affffffffff5"/>
              <w:spacing w:line="240" w:lineRule="atLeast"/>
              <w:jc w:val="left"/>
              <w:rPr>
                <w:sz w:val="20"/>
                <w:szCs w:val="20"/>
              </w:rPr>
            </w:pPr>
            <w:r w:rsidRPr="00927620">
              <w:rPr>
                <w:sz w:val="20"/>
                <w:szCs w:val="20"/>
              </w:rPr>
              <w:lastRenderedPageBreak/>
              <w:t>Пчеловодство</w:t>
            </w:r>
            <w:r>
              <w:rPr>
                <w:sz w:val="20"/>
                <w:szCs w:val="20"/>
              </w:rPr>
              <w:t xml:space="preserve"> 1</w:t>
            </w:r>
            <w:r w:rsidRPr="00927620">
              <w:rPr>
                <w:sz w:val="20"/>
                <w:szCs w:val="20"/>
              </w:rPr>
              <w:t>.12</w:t>
            </w:r>
          </w:p>
        </w:tc>
        <w:tc>
          <w:tcPr>
            <w:tcW w:w="2957" w:type="dxa"/>
          </w:tcPr>
          <w:p w:rsidR="00B72AF0" w:rsidRPr="00927620" w:rsidRDefault="00B72AF0" w:rsidP="00927620">
            <w:pPr>
              <w:spacing w:line="240" w:lineRule="atLeast"/>
              <w:textAlignment w:val="baseline"/>
              <w:rPr>
                <w:color w:val="000000" w:themeColor="text1"/>
                <w:sz w:val="20"/>
              </w:rPr>
            </w:pPr>
            <w:r w:rsidRPr="00927620">
              <w:rPr>
                <w:color w:val="000000" w:themeColor="text1"/>
                <w:sz w:val="2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694" w:type="dxa"/>
            <w:vMerge/>
            <w:shd w:val="clear" w:color="auto" w:fill="auto"/>
            <w:vAlign w:val="center"/>
          </w:tcPr>
          <w:p w:rsidR="00B72AF0" w:rsidRPr="002B78E0" w:rsidRDefault="00B72AF0" w:rsidP="00F96F59">
            <w:pPr>
              <w:spacing w:line="240" w:lineRule="atLeast"/>
              <w:jc w:val="center"/>
            </w:pPr>
          </w:p>
        </w:tc>
        <w:tc>
          <w:tcPr>
            <w:tcW w:w="3969" w:type="dxa"/>
            <w:vMerge/>
            <w:shd w:val="clear" w:color="auto" w:fill="auto"/>
            <w:vAlign w:val="center"/>
          </w:tcPr>
          <w:p w:rsidR="00B72AF0" w:rsidRPr="002B78E0" w:rsidRDefault="00B72AF0" w:rsidP="00F96F59">
            <w:pPr>
              <w:spacing w:line="240" w:lineRule="atLeast"/>
              <w:jc w:val="center"/>
            </w:pPr>
          </w:p>
        </w:tc>
        <w:tc>
          <w:tcPr>
            <w:tcW w:w="2977" w:type="dxa"/>
            <w:vMerge/>
            <w:shd w:val="clear" w:color="auto" w:fill="auto"/>
            <w:vAlign w:val="center"/>
          </w:tcPr>
          <w:p w:rsidR="00B72AF0" w:rsidRPr="002B78E0" w:rsidRDefault="00B72AF0" w:rsidP="00F96F59">
            <w:pPr>
              <w:widowControl w:val="0"/>
              <w:spacing w:line="240" w:lineRule="atLeast"/>
              <w:jc w:val="center"/>
            </w:pPr>
          </w:p>
        </w:tc>
      </w:tr>
      <w:tr w:rsidR="00B72AF0" w:rsidRPr="00406F5D" w:rsidTr="00927620">
        <w:tc>
          <w:tcPr>
            <w:tcW w:w="2430" w:type="dxa"/>
          </w:tcPr>
          <w:p w:rsidR="00B72AF0" w:rsidRPr="00927620" w:rsidRDefault="00B72AF0" w:rsidP="00513F85">
            <w:pPr>
              <w:pStyle w:val="affffffffff5"/>
              <w:spacing w:line="240" w:lineRule="atLeast"/>
              <w:jc w:val="left"/>
              <w:rPr>
                <w:sz w:val="20"/>
                <w:szCs w:val="20"/>
              </w:rPr>
            </w:pPr>
            <w:r w:rsidRPr="00927620">
              <w:rPr>
                <w:sz w:val="20"/>
                <w:szCs w:val="20"/>
              </w:rPr>
              <w:t>Рыбоводство</w:t>
            </w:r>
            <w:r>
              <w:rPr>
                <w:sz w:val="20"/>
                <w:szCs w:val="20"/>
              </w:rPr>
              <w:t xml:space="preserve"> 1</w:t>
            </w:r>
            <w:r w:rsidRPr="00927620">
              <w:rPr>
                <w:sz w:val="20"/>
                <w:szCs w:val="20"/>
              </w:rPr>
              <w:t>.13</w:t>
            </w:r>
          </w:p>
        </w:tc>
        <w:tc>
          <w:tcPr>
            <w:tcW w:w="2957" w:type="dxa"/>
          </w:tcPr>
          <w:p w:rsidR="00B72AF0" w:rsidRPr="00927620" w:rsidRDefault="00B72AF0" w:rsidP="00927620">
            <w:pPr>
              <w:spacing w:line="240" w:lineRule="atLeast"/>
              <w:textAlignment w:val="baseline"/>
              <w:rPr>
                <w:color w:val="000000" w:themeColor="text1"/>
                <w:sz w:val="20"/>
              </w:rPr>
            </w:pPr>
            <w:r w:rsidRPr="00927620">
              <w:rPr>
                <w:color w:val="000000" w:themeColor="text1"/>
                <w:sz w:val="20"/>
              </w:rPr>
              <w:t xml:space="preserve">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w:t>
            </w:r>
            <w:r w:rsidRPr="00927620">
              <w:rPr>
                <w:color w:val="000000" w:themeColor="text1"/>
                <w:sz w:val="20"/>
              </w:rPr>
              <w:lastRenderedPageBreak/>
              <w:t>оборудования, необходимых для осуществления рыбоводства (аквакультуры)</w:t>
            </w:r>
          </w:p>
        </w:tc>
        <w:tc>
          <w:tcPr>
            <w:tcW w:w="2694" w:type="dxa"/>
            <w:vMerge/>
            <w:shd w:val="clear" w:color="auto" w:fill="auto"/>
            <w:vAlign w:val="center"/>
          </w:tcPr>
          <w:p w:rsidR="00B72AF0" w:rsidRPr="002B78E0" w:rsidRDefault="00B72AF0" w:rsidP="00F96F59">
            <w:pPr>
              <w:spacing w:line="240" w:lineRule="atLeast"/>
              <w:jc w:val="center"/>
            </w:pPr>
          </w:p>
        </w:tc>
        <w:tc>
          <w:tcPr>
            <w:tcW w:w="3969" w:type="dxa"/>
            <w:vMerge/>
            <w:shd w:val="clear" w:color="auto" w:fill="auto"/>
            <w:vAlign w:val="center"/>
          </w:tcPr>
          <w:p w:rsidR="00B72AF0" w:rsidRPr="002B78E0" w:rsidRDefault="00B72AF0" w:rsidP="00F96F59">
            <w:pPr>
              <w:spacing w:line="240" w:lineRule="atLeast"/>
              <w:jc w:val="center"/>
            </w:pPr>
          </w:p>
        </w:tc>
        <w:tc>
          <w:tcPr>
            <w:tcW w:w="2977" w:type="dxa"/>
            <w:vMerge/>
            <w:shd w:val="clear" w:color="auto" w:fill="auto"/>
            <w:vAlign w:val="center"/>
          </w:tcPr>
          <w:p w:rsidR="00B72AF0" w:rsidRPr="002B78E0" w:rsidRDefault="00B72AF0" w:rsidP="00F96F59">
            <w:pPr>
              <w:widowControl w:val="0"/>
              <w:spacing w:line="240" w:lineRule="atLeast"/>
              <w:jc w:val="center"/>
            </w:pPr>
          </w:p>
        </w:tc>
      </w:tr>
      <w:tr w:rsidR="00B72AF0" w:rsidRPr="00406F5D" w:rsidTr="00927620">
        <w:tc>
          <w:tcPr>
            <w:tcW w:w="2430" w:type="dxa"/>
          </w:tcPr>
          <w:p w:rsidR="00B72AF0" w:rsidRPr="00927620" w:rsidRDefault="00B72AF0" w:rsidP="00513F85">
            <w:pPr>
              <w:pStyle w:val="affffffffff5"/>
              <w:spacing w:line="240" w:lineRule="atLeast"/>
              <w:jc w:val="left"/>
              <w:rPr>
                <w:sz w:val="20"/>
                <w:szCs w:val="20"/>
              </w:rPr>
            </w:pPr>
            <w:r w:rsidRPr="00927620">
              <w:rPr>
                <w:color w:val="000000" w:themeColor="text1"/>
                <w:sz w:val="20"/>
                <w:szCs w:val="20"/>
              </w:rPr>
              <w:lastRenderedPageBreak/>
              <w:t>Научное обеспечение сельского хозяйства</w:t>
            </w:r>
            <w:r>
              <w:rPr>
                <w:sz w:val="20"/>
                <w:szCs w:val="20"/>
              </w:rPr>
              <w:t xml:space="preserve"> 1</w:t>
            </w:r>
            <w:r w:rsidRPr="00927620">
              <w:rPr>
                <w:sz w:val="20"/>
                <w:szCs w:val="20"/>
              </w:rPr>
              <w:t>.14</w:t>
            </w:r>
          </w:p>
        </w:tc>
        <w:tc>
          <w:tcPr>
            <w:tcW w:w="2957" w:type="dxa"/>
          </w:tcPr>
          <w:p w:rsidR="00B72AF0" w:rsidRPr="00927620" w:rsidRDefault="00B72AF0" w:rsidP="00927620">
            <w:pPr>
              <w:spacing w:line="240" w:lineRule="atLeast"/>
              <w:textAlignment w:val="baseline"/>
              <w:rPr>
                <w:color w:val="000000" w:themeColor="text1"/>
                <w:sz w:val="20"/>
              </w:rPr>
            </w:pPr>
            <w:r w:rsidRPr="00927620">
              <w:rPr>
                <w:color w:val="000000" w:themeColor="text1"/>
                <w:sz w:val="2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B72AF0" w:rsidRPr="00927620" w:rsidRDefault="00B72AF0" w:rsidP="00927620">
            <w:pPr>
              <w:spacing w:line="240" w:lineRule="atLeast"/>
              <w:textAlignment w:val="baseline"/>
              <w:rPr>
                <w:color w:val="000000" w:themeColor="text1"/>
                <w:sz w:val="20"/>
              </w:rPr>
            </w:pPr>
            <w:r w:rsidRPr="00927620">
              <w:rPr>
                <w:color w:val="000000" w:themeColor="text1"/>
                <w:sz w:val="20"/>
              </w:rPr>
              <w:t>размещение коллекций генетических ресурсов растений</w:t>
            </w:r>
          </w:p>
        </w:tc>
        <w:tc>
          <w:tcPr>
            <w:tcW w:w="2694" w:type="dxa"/>
            <w:vMerge/>
            <w:shd w:val="clear" w:color="auto" w:fill="auto"/>
            <w:vAlign w:val="center"/>
          </w:tcPr>
          <w:p w:rsidR="00B72AF0" w:rsidRPr="002B78E0" w:rsidRDefault="00B72AF0" w:rsidP="00F96F59">
            <w:pPr>
              <w:spacing w:line="240" w:lineRule="atLeast"/>
              <w:jc w:val="center"/>
            </w:pPr>
          </w:p>
        </w:tc>
        <w:tc>
          <w:tcPr>
            <w:tcW w:w="3969" w:type="dxa"/>
            <w:vMerge/>
            <w:shd w:val="clear" w:color="auto" w:fill="auto"/>
            <w:vAlign w:val="center"/>
          </w:tcPr>
          <w:p w:rsidR="00B72AF0" w:rsidRPr="002B78E0" w:rsidRDefault="00B72AF0" w:rsidP="00F96F59">
            <w:pPr>
              <w:spacing w:line="240" w:lineRule="atLeast"/>
              <w:jc w:val="center"/>
            </w:pPr>
          </w:p>
        </w:tc>
        <w:tc>
          <w:tcPr>
            <w:tcW w:w="2977" w:type="dxa"/>
            <w:vMerge/>
            <w:shd w:val="clear" w:color="auto" w:fill="auto"/>
            <w:vAlign w:val="center"/>
          </w:tcPr>
          <w:p w:rsidR="00B72AF0" w:rsidRPr="002B78E0" w:rsidRDefault="00B72AF0" w:rsidP="00F96F59">
            <w:pPr>
              <w:widowControl w:val="0"/>
              <w:spacing w:line="240" w:lineRule="atLeast"/>
              <w:jc w:val="center"/>
            </w:pPr>
          </w:p>
        </w:tc>
      </w:tr>
      <w:tr w:rsidR="00B72AF0" w:rsidRPr="00406F5D" w:rsidTr="00927620">
        <w:tc>
          <w:tcPr>
            <w:tcW w:w="2430" w:type="dxa"/>
          </w:tcPr>
          <w:p w:rsidR="00B72AF0" w:rsidRPr="00513F85" w:rsidRDefault="00B72AF0" w:rsidP="00513F85">
            <w:pPr>
              <w:pStyle w:val="affffffffff5"/>
              <w:spacing w:line="240" w:lineRule="atLeast"/>
              <w:jc w:val="left"/>
              <w:rPr>
                <w:color w:val="000000" w:themeColor="text1"/>
                <w:sz w:val="20"/>
                <w:szCs w:val="20"/>
              </w:rPr>
            </w:pPr>
            <w:r w:rsidRPr="00927620">
              <w:rPr>
                <w:color w:val="000000" w:themeColor="text1"/>
                <w:sz w:val="20"/>
                <w:szCs w:val="20"/>
              </w:rPr>
              <w:t>Ведение личного подсобного хозяйства на полевых участках</w:t>
            </w:r>
            <w:r>
              <w:rPr>
                <w:color w:val="000000" w:themeColor="text1"/>
                <w:sz w:val="20"/>
                <w:szCs w:val="20"/>
              </w:rPr>
              <w:t xml:space="preserve"> </w:t>
            </w:r>
            <w:r w:rsidRPr="00927620">
              <w:rPr>
                <w:sz w:val="20"/>
                <w:szCs w:val="20"/>
              </w:rPr>
              <w:t>1.16</w:t>
            </w:r>
          </w:p>
        </w:tc>
        <w:tc>
          <w:tcPr>
            <w:tcW w:w="2957" w:type="dxa"/>
          </w:tcPr>
          <w:p w:rsidR="00B72AF0" w:rsidRPr="00927620" w:rsidRDefault="00B72AF0" w:rsidP="00927620">
            <w:pPr>
              <w:spacing w:line="240" w:lineRule="atLeast"/>
              <w:textAlignment w:val="baseline"/>
              <w:rPr>
                <w:color w:val="000000" w:themeColor="text1"/>
                <w:sz w:val="20"/>
              </w:rPr>
            </w:pPr>
            <w:r w:rsidRPr="00927620">
              <w:rPr>
                <w:color w:val="000000" w:themeColor="text1"/>
                <w:sz w:val="20"/>
              </w:rPr>
              <w:t>Производство сельскохозяйственной продукции без права возведения объектов капитального строительства</w:t>
            </w:r>
          </w:p>
        </w:tc>
        <w:tc>
          <w:tcPr>
            <w:tcW w:w="2694" w:type="dxa"/>
            <w:vMerge/>
            <w:shd w:val="clear" w:color="auto" w:fill="auto"/>
            <w:vAlign w:val="center"/>
          </w:tcPr>
          <w:p w:rsidR="00B72AF0" w:rsidRPr="002B78E0" w:rsidRDefault="00B72AF0" w:rsidP="00F96F59">
            <w:pPr>
              <w:spacing w:line="240" w:lineRule="atLeast"/>
              <w:jc w:val="center"/>
            </w:pPr>
          </w:p>
        </w:tc>
        <w:tc>
          <w:tcPr>
            <w:tcW w:w="3969" w:type="dxa"/>
            <w:vMerge/>
            <w:shd w:val="clear" w:color="auto" w:fill="auto"/>
            <w:vAlign w:val="center"/>
          </w:tcPr>
          <w:p w:rsidR="00B72AF0" w:rsidRPr="002B78E0" w:rsidRDefault="00B72AF0" w:rsidP="00F96F59">
            <w:pPr>
              <w:spacing w:line="240" w:lineRule="atLeast"/>
              <w:jc w:val="center"/>
            </w:pPr>
          </w:p>
        </w:tc>
        <w:tc>
          <w:tcPr>
            <w:tcW w:w="2977" w:type="dxa"/>
            <w:vMerge/>
            <w:shd w:val="clear" w:color="auto" w:fill="auto"/>
            <w:vAlign w:val="center"/>
          </w:tcPr>
          <w:p w:rsidR="00B72AF0" w:rsidRPr="002B78E0" w:rsidRDefault="00B72AF0" w:rsidP="00F96F59">
            <w:pPr>
              <w:widowControl w:val="0"/>
              <w:spacing w:line="240" w:lineRule="atLeast"/>
              <w:jc w:val="center"/>
            </w:pPr>
          </w:p>
        </w:tc>
      </w:tr>
      <w:tr w:rsidR="00B72AF0" w:rsidRPr="00406F5D" w:rsidTr="00927620">
        <w:tc>
          <w:tcPr>
            <w:tcW w:w="2430" w:type="dxa"/>
          </w:tcPr>
          <w:p w:rsidR="00B72AF0" w:rsidRPr="00927620" w:rsidRDefault="00B72AF0" w:rsidP="00513F85">
            <w:pPr>
              <w:pStyle w:val="affffffffff5"/>
              <w:spacing w:line="240" w:lineRule="atLeast"/>
              <w:jc w:val="left"/>
              <w:rPr>
                <w:sz w:val="20"/>
                <w:szCs w:val="20"/>
              </w:rPr>
            </w:pPr>
            <w:r w:rsidRPr="00927620">
              <w:rPr>
                <w:color w:val="000000" w:themeColor="text1"/>
                <w:sz w:val="20"/>
                <w:szCs w:val="20"/>
              </w:rPr>
              <w:t>Обеспечение сельско-</w:t>
            </w:r>
            <w:r w:rsidRPr="00927620">
              <w:rPr>
                <w:color w:val="000000" w:themeColor="text1"/>
                <w:sz w:val="20"/>
                <w:szCs w:val="20"/>
              </w:rPr>
              <w:br/>
              <w:t>хозяйственного производства</w:t>
            </w:r>
            <w:r>
              <w:rPr>
                <w:sz w:val="20"/>
                <w:szCs w:val="20"/>
              </w:rPr>
              <w:t xml:space="preserve"> 1</w:t>
            </w:r>
            <w:r w:rsidRPr="00927620">
              <w:rPr>
                <w:sz w:val="20"/>
                <w:szCs w:val="20"/>
              </w:rPr>
              <w:t>.18</w:t>
            </w:r>
          </w:p>
        </w:tc>
        <w:tc>
          <w:tcPr>
            <w:tcW w:w="2957" w:type="dxa"/>
          </w:tcPr>
          <w:p w:rsidR="00B72AF0" w:rsidRPr="00927620" w:rsidRDefault="00B72AF0" w:rsidP="00927620">
            <w:pPr>
              <w:spacing w:line="240" w:lineRule="atLeast"/>
              <w:textAlignment w:val="baseline"/>
              <w:rPr>
                <w:color w:val="000000" w:themeColor="text1"/>
                <w:sz w:val="20"/>
              </w:rPr>
            </w:pPr>
            <w:r w:rsidRPr="00927620">
              <w:rPr>
                <w:color w:val="000000" w:themeColor="text1"/>
                <w:sz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694" w:type="dxa"/>
            <w:vMerge/>
            <w:shd w:val="clear" w:color="auto" w:fill="auto"/>
            <w:vAlign w:val="center"/>
          </w:tcPr>
          <w:p w:rsidR="00B72AF0" w:rsidRPr="002B78E0" w:rsidRDefault="00B72AF0" w:rsidP="00F96F59">
            <w:pPr>
              <w:spacing w:line="240" w:lineRule="atLeast"/>
              <w:jc w:val="center"/>
            </w:pPr>
          </w:p>
        </w:tc>
        <w:tc>
          <w:tcPr>
            <w:tcW w:w="3969" w:type="dxa"/>
            <w:vMerge/>
            <w:shd w:val="clear" w:color="auto" w:fill="auto"/>
            <w:vAlign w:val="center"/>
          </w:tcPr>
          <w:p w:rsidR="00B72AF0" w:rsidRPr="002B78E0" w:rsidRDefault="00B72AF0" w:rsidP="00F96F59">
            <w:pPr>
              <w:spacing w:line="240" w:lineRule="atLeast"/>
              <w:jc w:val="center"/>
            </w:pPr>
          </w:p>
        </w:tc>
        <w:tc>
          <w:tcPr>
            <w:tcW w:w="2977" w:type="dxa"/>
            <w:vMerge/>
            <w:shd w:val="clear" w:color="auto" w:fill="auto"/>
            <w:vAlign w:val="center"/>
          </w:tcPr>
          <w:p w:rsidR="00B72AF0" w:rsidRPr="002B78E0" w:rsidRDefault="00B72AF0" w:rsidP="00F96F59">
            <w:pPr>
              <w:widowControl w:val="0"/>
              <w:spacing w:line="240" w:lineRule="atLeast"/>
              <w:jc w:val="center"/>
            </w:pPr>
          </w:p>
        </w:tc>
      </w:tr>
      <w:tr w:rsidR="00B72AF0" w:rsidRPr="00406F5D" w:rsidTr="00927620">
        <w:tc>
          <w:tcPr>
            <w:tcW w:w="2430" w:type="dxa"/>
          </w:tcPr>
          <w:p w:rsidR="00B72AF0" w:rsidRPr="00927620" w:rsidRDefault="00B72AF0" w:rsidP="00513F85">
            <w:pPr>
              <w:pStyle w:val="affffffffff5"/>
              <w:spacing w:line="240" w:lineRule="atLeast"/>
              <w:jc w:val="left"/>
              <w:rPr>
                <w:sz w:val="20"/>
                <w:szCs w:val="20"/>
              </w:rPr>
            </w:pPr>
            <w:r w:rsidRPr="00927620">
              <w:rPr>
                <w:sz w:val="20"/>
                <w:szCs w:val="20"/>
              </w:rPr>
              <w:t>Сенокошение</w:t>
            </w:r>
            <w:r>
              <w:rPr>
                <w:sz w:val="20"/>
                <w:szCs w:val="20"/>
              </w:rPr>
              <w:t xml:space="preserve"> 1</w:t>
            </w:r>
            <w:r w:rsidRPr="00927620">
              <w:rPr>
                <w:sz w:val="20"/>
                <w:szCs w:val="20"/>
              </w:rPr>
              <w:t>.19</w:t>
            </w:r>
          </w:p>
        </w:tc>
        <w:tc>
          <w:tcPr>
            <w:tcW w:w="2957" w:type="dxa"/>
          </w:tcPr>
          <w:p w:rsidR="00B72AF0" w:rsidRPr="00927620" w:rsidRDefault="00B72AF0" w:rsidP="00927620">
            <w:pPr>
              <w:spacing w:line="240" w:lineRule="atLeast"/>
              <w:textAlignment w:val="baseline"/>
              <w:rPr>
                <w:color w:val="000000" w:themeColor="text1"/>
                <w:sz w:val="20"/>
              </w:rPr>
            </w:pPr>
            <w:r w:rsidRPr="00927620">
              <w:rPr>
                <w:color w:val="000000" w:themeColor="text1"/>
                <w:sz w:val="20"/>
              </w:rPr>
              <w:t>Кошение трав, сбор и заготовка сена</w:t>
            </w:r>
          </w:p>
        </w:tc>
        <w:tc>
          <w:tcPr>
            <w:tcW w:w="2694" w:type="dxa"/>
            <w:vMerge/>
            <w:shd w:val="clear" w:color="auto" w:fill="auto"/>
            <w:vAlign w:val="center"/>
          </w:tcPr>
          <w:p w:rsidR="00B72AF0" w:rsidRPr="002B78E0" w:rsidRDefault="00B72AF0" w:rsidP="00F96F59">
            <w:pPr>
              <w:spacing w:line="240" w:lineRule="atLeast"/>
              <w:jc w:val="center"/>
            </w:pPr>
          </w:p>
        </w:tc>
        <w:tc>
          <w:tcPr>
            <w:tcW w:w="3969" w:type="dxa"/>
            <w:vMerge/>
            <w:shd w:val="clear" w:color="auto" w:fill="auto"/>
            <w:vAlign w:val="center"/>
          </w:tcPr>
          <w:p w:rsidR="00B72AF0" w:rsidRPr="002B78E0" w:rsidRDefault="00B72AF0" w:rsidP="00F96F59">
            <w:pPr>
              <w:spacing w:line="240" w:lineRule="atLeast"/>
              <w:jc w:val="center"/>
            </w:pPr>
          </w:p>
        </w:tc>
        <w:tc>
          <w:tcPr>
            <w:tcW w:w="2977" w:type="dxa"/>
            <w:vMerge/>
            <w:shd w:val="clear" w:color="auto" w:fill="auto"/>
            <w:vAlign w:val="center"/>
          </w:tcPr>
          <w:p w:rsidR="00B72AF0" w:rsidRPr="002B78E0" w:rsidRDefault="00B72AF0" w:rsidP="00F96F59">
            <w:pPr>
              <w:widowControl w:val="0"/>
              <w:spacing w:line="240" w:lineRule="atLeast"/>
              <w:jc w:val="center"/>
            </w:pPr>
          </w:p>
        </w:tc>
      </w:tr>
      <w:tr w:rsidR="00B72AF0" w:rsidRPr="00406F5D" w:rsidTr="00927620">
        <w:tc>
          <w:tcPr>
            <w:tcW w:w="2430" w:type="dxa"/>
          </w:tcPr>
          <w:p w:rsidR="00B72AF0" w:rsidRPr="00927620" w:rsidRDefault="00B72AF0" w:rsidP="00513F85">
            <w:pPr>
              <w:pStyle w:val="affffffffff5"/>
              <w:spacing w:line="240" w:lineRule="atLeast"/>
              <w:jc w:val="left"/>
              <w:rPr>
                <w:sz w:val="20"/>
                <w:szCs w:val="20"/>
              </w:rPr>
            </w:pPr>
            <w:r w:rsidRPr="00927620">
              <w:rPr>
                <w:sz w:val="20"/>
                <w:szCs w:val="20"/>
              </w:rPr>
              <w:lastRenderedPageBreak/>
              <w:t>Выпас сельскохозяйственных животных</w:t>
            </w:r>
            <w:r>
              <w:rPr>
                <w:sz w:val="20"/>
                <w:szCs w:val="20"/>
              </w:rPr>
              <w:t xml:space="preserve"> </w:t>
            </w:r>
            <w:r w:rsidRPr="00927620">
              <w:rPr>
                <w:sz w:val="20"/>
                <w:szCs w:val="20"/>
              </w:rPr>
              <w:t>1.20</w:t>
            </w:r>
          </w:p>
        </w:tc>
        <w:tc>
          <w:tcPr>
            <w:tcW w:w="2957" w:type="dxa"/>
          </w:tcPr>
          <w:p w:rsidR="00B72AF0" w:rsidRPr="00927620" w:rsidRDefault="00B72AF0" w:rsidP="00927620">
            <w:pPr>
              <w:spacing w:line="240" w:lineRule="atLeast"/>
              <w:textAlignment w:val="baseline"/>
              <w:rPr>
                <w:sz w:val="20"/>
              </w:rPr>
            </w:pPr>
            <w:r w:rsidRPr="00927620">
              <w:rPr>
                <w:sz w:val="20"/>
              </w:rPr>
              <w:t>Разведение племенных животных, производство и использование племенной продукции (материала)</w:t>
            </w:r>
          </w:p>
        </w:tc>
        <w:tc>
          <w:tcPr>
            <w:tcW w:w="2694" w:type="dxa"/>
            <w:vMerge/>
            <w:shd w:val="clear" w:color="auto" w:fill="auto"/>
            <w:vAlign w:val="center"/>
          </w:tcPr>
          <w:p w:rsidR="00B72AF0" w:rsidRPr="002B78E0" w:rsidRDefault="00B72AF0" w:rsidP="00F96F59">
            <w:pPr>
              <w:spacing w:line="240" w:lineRule="atLeast"/>
              <w:jc w:val="center"/>
            </w:pPr>
          </w:p>
        </w:tc>
        <w:tc>
          <w:tcPr>
            <w:tcW w:w="3969" w:type="dxa"/>
            <w:vMerge/>
            <w:shd w:val="clear" w:color="auto" w:fill="auto"/>
            <w:vAlign w:val="center"/>
          </w:tcPr>
          <w:p w:rsidR="00B72AF0" w:rsidRPr="002B78E0" w:rsidRDefault="00B72AF0" w:rsidP="00F96F59">
            <w:pPr>
              <w:spacing w:line="240" w:lineRule="atLeast"/>
              <w:jc w:val="center"/>
            </w:pPr>
          </w:p>
        </w:tc>
        <w:tc>
          <w:tcPr>
            <w:tcW w:w="2977" w:type="dxa"/>
            <w:vMerge/>
            <w:shd w:val="clear" w:color="auto" w:fill="auto"/>
            <w:vAlign w:val="center"/>
          </w:tcPr>
          <w:p w:rsidR="00B72AF0" w:rsidRPr="002B78E0" w:rsidRDefault="00B72AF0" w:rsidP="00F96F59">
            <w:pPr>
              <w:widowControl w:val="0"/>
              <w:spacing w:line="240" w:lineRule="atLeast"/>
              <w:jc w:val="center"/>
            </w:pPr>
          </w:p>
        </w:tc>
      </w:tr>
      <w:tr w:rsidR="00927620" w:rsidRPr="00406F5D" w:rsidTr="00DB6A62">
        <w:tc>
          <w:tcPr>
            <w:tcW w:w="2430" w:type="dxa"/>
          </w:tcPr>
          <w:p w:rsidR="00927620" w:rsidRPr="00927620" w:rsidRDefault="00927620" w:rsidP="00DB6A62">
            <w:pPr>
              <w:spacing w:line="240" w:lineRule="atLeast"/>
              <w:rPr>
                <w:color w:val="000000" w:themeColor="text1"/>
                <w:sz w:val="20"/>
              </w:rPr>
            </w:pPr>
            <w:r w:rsidRPr="00927620">
              <w:rPr>
                <w:color w:val="000000" w:themeColor="text1"/>
                <w:sz w:val="20"/>
              </w:rPr>
              <w:lastRenderedPageBreak/>
              <w:t>Размещение автомобильных дорог</w:t>
            </w:r>
            <w:r w:rsidR="00513F85">
              <w:rPr>
                <w:color w:val="000000" w:themeColor="text1"/>
                <w:sz w:val="20"/>
              </w:rPr>
              <w:t xml:space="preserve"> </w:t>
            </w:r>
            <w:r w:rsidRPr="00927620">
              <w:rPr>
                <w:color w:val="000000" w:themeColor="text1"/>
                <w:sz w:val="20"/>
              </w:rPr>
              <w:t>7.2.1</w:t>
            </w:r>
          </w:p>
        </w:tc>
        <w:tc>
          <w:tcPr>
            <w:tcW w:w="2957" w:type="dxa"/>
          </w:tcPr>
          <w:p w:rsidR="00927620" w:rsidRPr="00927620" w:rsidRDefault="00927620" w:rsidP="00DB6A62">
            <w:pPr>
              <w:spacing w:line="240" w:lineRule="atLeast"/>
              <w:rPr>
                <w:color w:val="000000" w:themeColor="text1"/>
                <w:sz w:val="20"/>
              </w:rPr>
            </w:pPr>
            <w:r w:rsidRPr="00927620">
              <w:rPr>
                <w:color w:val="000000" w:themeColor="text1"/>
                <w:sz w:val="20"/>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2694" w:type="dxa"/>
            <w:shd w:val="clear" w:color="auto" w:fill="auto"/>
          </w:tcPr>
          <w:p w:rsidR="00927620" w:rsidRPr="00513F85" w:rsidRDefault="00927620" w:rsidP="00DB6A62">
            <w:pPr>
              <w:spacing w:line="240" w:lineRule="atLeast"/>
              <w:rPr>
                <w:sz w:val="20"/>
              </w:rPr>
            </w:pPr>
            <w:r w:rsidRPr="00513F85">
              <w:rPr>
                <w:sz w:val="20"/>
              </w:rPr>
              <w:t xml:space="preserve">Автомобильные дороги и связанные с ними </w:t>
            </w:r>
            <w:r w:rsidRPr="00513F85">
              <w:rPr>
                <w:color w:val="000000" w:themeColor="text1"/>
                <w:sz w:val="20"/>
              </w:rPr>
              <w:t>сооружений</w:t>
            </w:r>
          </w:p>
        </w:tc>
        <w:tc>
          <w:tcPr>
            <w:tcW w:w="3969" w:type="dxa"/>
            <w:shd w:val="clear" w:color="auto" w:fill="auto"/>
          </w:tcPr>
          <w:p w:rsidR="00054016" w:rsidRDefault="00054016" w:rsidP="00DB6A62">
            <w:pPr>
              <w:spacing w:line="240" w:lineRule="atLeast"/>
              <w:rPr>
                <w:sz w:val="20"/>
              </w:rPr>
            </w:pPr>
            <w:r w:rsidRPr="00406F5D">
              <w:rPr>
                <w:sz w:val="20"/>
              </w:rPr>
              <w:t>Предельные размеры земельных участков не устанавливаются.</w:t>
            </w:r>
          </w:p>
          <w:p w:rsidR="00927620" w:rsidRPr="00513F85" w:rsidRDefault="00927620" w:rsidP="00DB6A62">
            <w:pPr>
              <w:spacing w:line="240" w:lineRule="atLeast"/>
              <w:rPr>
                <w:sz w:val="20"/>
              </w:rPr>
            </w:pPr>
            <w:r w:rsidRPr="00513F85">
              <w:rPr>
                <w:sz w:val="20"/>
              </w:rPr>
              <w:t>Размеры земельных участков определяются проектом, минимальный отступ строений от красной линии участка или границ участка -5 метров: или на основании утвержденной документации по планировке территории для размещения промышленного предприятия,</w:t>
            </w:r>
          </w:p>
          <w:p w:rsidR="00927620" w:rsidRPr="00513F85" w:rsidRDefault="00927620" w:rsidP="00DB6A62">
            <w:pPr>
              <w:spacing w:line="240" w:lineRule="atLeast"/>
              <w:rPr>
                <w:sz w:val="20"/>
              </w:rPr>
            </w:pPr>
            <w:r w:rsidRPr="00513F85">
              <w:rPr>
                <w:sz w:val="20"/>
              </w:rPr>
              <w:t>высота технологических сооружений устанавливается в соответствии с проектной документацией, застройки в границах земельного участка – 80%</w:t>
            </w:r>
          </w:p>
          <w:p w:rsidR="00927620" w:rsidRPr="00513F85" w:rsidRDefault="00927620" w:rsidP="00DB6A62">
            <w:pPr>
              <w:spacing w:line="240" w:lineRule="atLeast"/>
              <w:rPr>
                <w:sz w:val="20"/>
              </w:rPr>
            </w:pPr>
          </w:p>
        </w:tc>
        <w:tc>
          <w:tcPr>
            <w:tcW w:w="2977" w:type="dxa"/>
            <w:shd w:val="clear" w:color="auto" w:fill="auto"/>
          </w:tcPr>
          <w:p w:rsidR="00927620" w:rsidRPr="00513F85" w:rsidRDefault="00927620" w:rsidP="00DB6A62">
            <w:pPr>
              <w:tabs>
                <w:tab w:val="left" w:pos="142"/>
              </w:tabs>
              <w:spacing w:line="240" w:lineRule="atLeast"/>
              <w:rPr>
                <w:rFonts w:eastAsia="Calibri"/>
                <w:sz w:val="20"/>
                <w:lang w:eastAsia="en-US"/>
              </w:rPr>
            </w:pPr>
            <w:r w:rsidRPr="00513F85">
              <w:rPr>
                <w:sz w:val="20"/>
              </w:rPr>
              <w:t>СанПиН 2.1.7.1322-03</w:t>
            </w:r>
            <w:r w:rsidRPr="00513F85">
              <w:rPr>
                <w:rFonts w:eastAsia="Calibri"/>
                <w:sz w:val="20"/>
                <w:lang w:eastAsia="en-US"/>
              </w:rPr>
              <w:t xml:space="preserve"> Параметры земельных участков и объектов капитального строительства определяются в соответствии с требованиями технических регламентов, строительных норм и правил</w:t>
            </w:r>
          </w:p>
          <w:p w:rsidR="00927620" w:rsidRPr="00513F85" w:rsidRDefault="00927620" w:rsidP="00DB6A62">
            <w:pPr>
              <w:pStyle w:val="TableParagraph"/>
              <w:tabs>
                <w:tab w:val="left" w:pos="3783"/>
              </w:tabs>
              <w:spacing w:line="240" w:lineRule="atLeast"/>
              <w:rPr>
                <w:sz w:val="20"/>
                <w:szCs w:val="20"/>
                <w:lang w:val="ru-RU"/>
              </w:rPr>
            </w:pPr>
          </w:p>
        </w:tc>
      </w:tr>
      <w:tr w:rsidR="00927620" w:rsidRPr="00406F5D" w:rsidTr="00DB6A62">
        <w:tc>
          <w:tcPr>
            <w:tcW w:w="2430" w:type="dxa"/>
          </w:tcPr>
          <w:p w:rsidR="00927620" w:rsidRPr="00406F5D" w:rsidRDefault="00927620" w:rsidP="00DB6A62">
            <w:pPr>
              <w:tabs>
                <w:tab w:val="left" w:pos="142"/>
              </w:tabs>
              <w:rPr>
                <w:sz w:val="20"/>
              </w:rPr>
            </w:pPr>
            <w:r w:rsidRPr="00406F5D">
              <w:rPr>
                <w:sz w:val="20"/>
              </w:rPr>
              <w:t>Земельные участки (территории) общего пользования 12.0</w:t>
            </w:r>
          </w:p>
        </w:tc>
        <w:tc>
          <w:tcPr>
            <w:tcW w:w="2957" w:type="dxa"/>
          </w:tcPr>
          <w:p w:rsidR="00927620" w:rsidRPr="00406F5D" w:rsidRDefault="00927620" w:rsidP="00DB6A62">
            <w:pPr>
              <w:tabs>
                <w:tab w:val="left" w:pos="142"/>
              </w:tabs>
              <w:rPr>
                <w:sz w:val="20"/>
              </w:rPr>
            </w:pPr>
            <w:r w:rsidRPr="00406F5D">
              <w:rPr>
                <w:rFonts w:eastAsia="DengXian"/>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694" w:type="dxa"/>
            <w:shd w:val="clear" w:color="auto" w:fill="auto"/>
          </w:tcPr>
          <w:p w:rsidR="00927620" w:rsidRPr="00406F5D" w:rsidRDefault="00927620" w:rsidP="00DB6A62">
            <w:pPr>
              <w:tabs>
                <w:tab w:val="left" w:pos="142"/>
              </w:tabs>
              <w:overflowPunct w:val="0"/>
              <w:autoSpaceDE w:val="0"/>
              <w:autoSpaceDN w:val="0"/>
              <w:adjustRightInd w:val="0"/>
              <w:rPr>
                <w:sz w:val="20"/>
              </w:rPr>
            </w:pPr>
            <w:r w:rsidRPr="00406F5D">
              <w:rPr>
                <w:sz w:val="20"/>
              </w:rPr>
              <w:t xml:space="preserve">Объекты улично-дорожной сети, автомобильные дороги и пешеходные тротуары в границах населенных пунктов, пешеходные переходы, набережные, береговые полосы водных объектов общего </w:t>
            </w:r>
            <w:r w:rsidRPr="00406F5D">
              <w:rPr>
                <w:sz w:val="20"/>
              </w:rPr>
              <w:lastRenderedPageBreak/>
              <w:t>пользования, скверы, бульвары, площади, проезды, малые архитектурные формы благоустройства</w:t>
            </w:r>
          </w:p>
        </w:tc>
        <w:tc>
          <w:tcPr>
            <w:tcW w:w="3969" w:type="dxa"/>
            <w:shd w:val="clear" w:color="auto" w:fill="auto"/>
          </w:tcPr>
          <w:p w:rsidR="00927620" w:rsidRPr="00406F5D" w:rsidRDefault="00927620" w:rsidP="00DB6A62">
            <w:pPr>
              <w:tabs>
                <w:tab w:val="left" w:pos="142"/>
              </w:tabs>
              <w:overflowPunct w:val="0"/>
              <w:autoSpaceDE w:val="0"/>
              <w:autoSpaceDN w:val="0"/>
              <w:adjustRightInd w:val="0"/>
              <w:ind w:left="-74"/>
              <w:rPr>
                <w:sz w:val="20"/>
              </w:rPr>
            </w:pPr>
            <w:r w:rsidRPr="00406F5D">
              <w:rPr>
                <w:sz w:val="20"/>
              </w:rPr>
              <w:lastRenderedPageBreak/>
              <w:t>1. Предельные размеры земельных участков не устанавливаются.</w:t>
            </w:r>
          </w:p>
          <w:p w:rsidR="00927620" w:rsidRPr="00406F5D" w:rsidRDefault="00927620" w:rsidP="00DB6A62">
            <w:pPr>
              <w:tabs>
                <w:tab w:val="left" w:pos="142"/>
              </w:tabs>
              <w:overflowPunct w:val="0"/>
              <w:autoSpaceDE w:val="0"/>
              <w:autoSpaceDN w:val="0"/>
              <w:adjustRightInd w:val="0"/>
              <w:ind w:left="-74"/>
              <w:rPr>
                <w:sz w:val="20"/>
              </w:rPr>
            </w:pPr>
            <w:r w:rsidRPr="00406F5D">
              <w:rPr>
                <w:sz w:val="20"/>
              </w:rPr>
              <w:t>2. Минимальный отступ от границ земельного участка не устанавливается.</w:t>
            </w:r>
          </w:p>
          <w:p w:rsidR="00927620" w:rsidRPr="00406F5D" w:rsidRDefault="00927620" w:rsidP="00DB6A62">
            <w:pPr>
              <w:tabs>
                <w:tab w:val="left" w:pos="142"/>
              </w:tabs>
              <w:overflowPunct w:val="0"/>
              <w:autoSpaceDE w:val="0"/>
              <w:autoSpaceDN w:val="0"/>
              <w:adjustRightInd w:val="0"/>
              <w:ind w:left="-74"/>
              <w:rPr>
                <w:sz w:val="20"/>
              </w:rPr>
            </w:pPr>
            <w:r w:rsidRPr="00406F5D">
              <w:rPr>
                <w:sz w:val="20"/>
              </w:rPr>
              <w:t>3. Предельное количество этажей, предельная высота зданий, строений, сооружений не устанавливается.</w:t>
            </w:r>
          </w:p>
          <w:p w:rsidR="00927620" w:rsidRPr="00406F5D" w:rsidRDefault="00927620" w:rsidP="00DB6A62">
            <w:pPr>
              <w:tabs>
                <w:tab w:val="left" w:pos="142"/>
              </w:tabs>
              <w:overflowPunct w:val="0"/>
              <w:autoSpaceDE w:val="0"/>
              <w:autoSpaceDN w:val="0"/>
              <w:adjustRightInd w:val="0"/>
              <w:rPr>
                <w:sz w:val="20"/>
              </w:rPr>
            </w:pPr>
            <w:r w:rsidRPr="00406F5D">
              <w:rPr>
                <w:sz w:val="20"/>
              </w:rPr>
              <w:lastRenderedPageBreak/>
              <w:t>4. Максимальный процент застройки не устанавливается.</w:t>
            </w:r>
          </w:p>
          <w:p w:rsidR="00927620" w:rsidRPr="00406F5D" w:rsidRDefault="00927620" w:rsidP="00DB6A62">
            <w:pPr>
              <w:tabs>
                <w:tab w:val="left" w:pos="142"/>
              </w:tabs>
              <w:overflowPunct w:val="0"/>
              <w:autoSpaceDE w:val="0"/>
              <w:autoSpaceDN w:val="0"/>
              <w:adjustRightInd w:val="0"/>
              <w:rPr>
                <w:sz w:val="20"/>
              </w:rPr>
            </w:pPr>
          </w:p>
          <w:p w:rsidR="00927620" w:rsidRPr="00406F5D" w:rsidRDefault="00927620" w:rsidP="00DB6A62">
            <w:pPr>
              <w:tabs>
                <w:tab w:val="left" w:pos="142"/>
              </w:tabs>
              <w:overflowPunct w:val="0"/>
              <w:autoSpaceDE w:val="0"/>
              <w:autoSpaceDN w:val="0"/>
              <w:adjustRightInd w:val="0"/>
              <w:rPr>
                <w:sz w:val="20"/>
              </w:rPr>
            </w:pPr>
          </w:p>
        </w:tc>
        <w:tc>
          <w:tcPr>
            <w:tcW w:w="2977" w:type="dxa"/>
            <w:shd w:val="clear" w:color="auto" w:fill="auto"/>
          </w:tcPr>
          <w:p w:rsidR="00927620" w:rsidRPr="00406F5D" w:rsidRDefault="00927620" w:rsidP="00DB6A62">
            <w:pPr>
              <w:rPr>
                <w:sz w:val="20"/>
              </w:rPr>
            </w:pPr>
            <w:r w:rsidRPr="00406F5D">
              <w:rPr>
                <w:sz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w:t>
            </w:r>
            <w:r w:rsidRPr="00406F5D">
              <w:rPr>
                <w:sz w:val="20"/>
              </w:rPr>
              <w:lastRenderedPageBreak/>
              <w:t xml:space="preserve">статьях </w:t>
            </w:r>
            <w:r w:rsidR="005E2EBF">
              <w:rPr>
                <w:sz w:val="20"/>
              </w:rPr>
              <w:t>32-37 настоящих</w:t>
            </w:r>
            <w:r w:rsidRPr="00406F5D">
              <w:rPr>
                <w:sz w:val="20"/>
              </w:rPr>
              <w:t xml:space="preserve"> Правил.</w:t>
            </w:r>
          </w:p>
          <w:p w:rsidR="00927620" w:rsidRPr="00406F5D" w:rsidRDefault="00927620" w:rsidP="00DB6A62">
            <w:pPr>
              <w:autoSpaceDE w:val="0"/>
              <w:autoSpaceDN w:val="0"/>
              <w:adjustRightInd w:val="0"/>
              <w:rPr>
                <w:sz w:val="20"/>
              </w:rPr>
            </w:pPr>
          </w:p>
        </w:tc>
      </w:tr>
      <w:tr w:rsidR="00927620" w:rsidRPr="00406F5D" w:rsidTr="00F96F59">
        <w:tc>
          <w:tcPr>
            <w:tcW w:w="2430" w:type="dxa"/>
          </w:tcPr>
          <w:p w:rsidR="00927620" w:rsidRPr="00406F5D" w:rsidRDefault="00927620" w:rsidP="00F96F59">
            <w:pPr>
              <w:autoSpaceDE w:val="0"/>
              <w:autoSpaceDN w:val="0"/>
              <w:adjustRightInd w:val="0"/>
              <w:rPr>
                <w:bCs/>
                <w:sz w:val="20"/>
              </w:rPr>
            </w:pPr>
            <w:r w:rsidRPr="00406F5D">
              <w:rPr>
                <w:bCs/>
                <w:sz w:val="20"/>
              </w:rPr>
              <w:lastRenderedPageBreak/>
              <w:t>Предоставление коммунальных услуг 3.1.1</w:t>
            </w:r>
          </w:p>
          <w:p w:rsidR="00927620" w:rsidRPr="00406F5D" w:rsidRDefault="00927620" w:rsidP="00F96F59">
            <w:pPr>
              <w:widowControl w:val="0"/>
              <w:autoSpaceDE w:val="0"/>
              <w:autoSpaceDN w:val="0"/>
              <w:adjustRightInd w:val="0"/>
              <w:jc w:val="both"/>
              <w:rPr>
                <w:sz w:val="20"/>
              </w:rPr>
            </w:pPr>
          </w:p>
        </w:tc>
        <w:tc>
          <w:tcPr>
            <w:tcW w:w="2957" w:type="dxa"/>
          </w:tcPr>
          <w:p w:rsidR="00927620" w:rsidRPr="00406F5D" w:rsidRDefault="00927620" w:rsidP="00F96F59">
            <w:pPr>
              <w:autoSpaceDE w:val="0"/>
              <w:autoSpaceDN w:val="0"/>
              <w:adjustRightInd w:val="0"/>
              <w:jc w:val="both"/>
              <w:rPr>
                <w:sz w:val="20"/>
              </w:rPr>
            </w:pPr>
            <w:r w:rsidRPr="00406F5D">
              <w:rPr>
                <w:bCs/>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694" w:type="dxa"/>
            <w:shd w:val="clear" w:color="auto" w:fill="auto"/>
          </w:tcPr>
          <w:p w:rsidR="00927620" w:rsidRPr="00406F5D" w:rsidRDefault="00927620" w:rsidP="00F96F59">
            <w:pPr>
              <w:rPr>
                <w:sz w:val="20"/>
              </w:rPr>
            </w:pPr>
            <w:r w:rsidRPr="00406F5D">
              <w:rPr>
                <w:sz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969" w:type="dxa"/>
            <w:shd w:val="clear" w:color="auto" w:fill="auto"/>
          </w:tcPr>
          <w:p w:rsidR="00927620" w:rsidRPr="00406F5D" w:rsidRDefault="00927620" w:rsidP="00F96F59">
            <w:pPr>
              <w:rPr>
                <w:sz w:val="20"/>
              </w:rPr>
            </w:pPr>
            <w:r w:rsidRPr="00406F5D">
              <w:rPr>
                <w:sz w:val="20"/>
              </w:rPr>
              <w:t>1.Предельные размеры земельных участков не устанавливаются.</w:t>
            </w:r>
          </w:p>
          <w:p w:rsidR="00927620" w:rsidRPr="00406F5D" w:rsidRDefault="00927620" w:rsidP="00F96F59">
            <w:pPr>
              <w:rPr>
                <w:sz w:val="20"/>
              </w:rPr>
            </w:pPr>
            <w:r w:rsidRPr="00406F5D">
              <w:rPr>
                <w:sz w:val="20"/>
              </w:rPr>
              <w:t>2.Минимальный отступ от границ земельного участка не устанавливается.</w:t>
            </w:r>
          </w:p>
          <w:p w:rsidR="00927620" w:rsidRPr="00406F5D" w:rsidRDefault="00927620" w:rsidP="00F96F59">
            <w:pPr>
              <w:rPr>
                <w:sz w:val="20"/>
              </w:rPr>
            </w:pPr>
            <w:r w:rsidRPr="00406F5D">
              <w:rPr>
                <w:sz w:val="20"/>
              </w:rPr>
              <w:t>3.Максимальное количество этажей- 1.</w:t>
            </w:r>
          </w:p>
          <w:p w:rsidR="00927620" w:rsidRPr="00406F5D" w:rsidRDefault="00927620" w:rsidP="00F96F59">
            <w:pPr>
              <w:rPr>
                <w:sz w:val="20"/>
              </w:rPr>
            </w:pPr>
            <w:r w:rsidRPr="00406F5D">
              <w:rPr>
                <w:sz w:val="20"/>
              </w:rPr>
              <w:t>4.Максимальный процент застройки не устанавливается.</w:t>
            </w:r>
          </w:p>
        </w:tc>
        <w:tc>
          <w:tcPr>
            <w:tcW w:w="2977" w:type="dxa"/>
            <w:shd w:val="clear" w:color="auto" w:fill="auto"/>
          </w:tcPr>
          <w:p w:rsidR="00927620" w:rsidRPr="00406F5D" w:rsidRDefault="00927620" w:rsidP="00F96F59">
            <w:pPr>
              <w:rPr>
                <w:sz w:val="20"/>
              </w:rPr>
            </w:pPr>
            <w:r w:rsidRPr="00406F5D">
              <w:rPr>
                <w:sz w:val="20"/>
              </w:rPr>
              <w:t>Строительство осуществлять в соответствии с СП 42.13330.2016, со строительными нормами и прави</w:t>
            </w:r>
            <w:r>
              <w:rPr>
                <w:sz w:val="20"/>
              </w:rPr>
              <w:t>лами, техническими регламентами</w:t>
            </w:r>
            <w:r w:rsidRPr="00406F5D">
              <w:rPr>
                <w:sz w:val="20"/>
              </w:rPr>
              <w:t>.</w:t>
            </w:r>
          </w:p>
          <w:p w:rsidR="00927620" w:rsidRPr="00406F5D" w:rsidRDefault="00927620" w:rsidP="00F96F59">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tc>
      </w:tr>
    </w:tbl>
    <w:p w:rsidR="002F276D" w:rsidRDefault="002F276D" w:rsidP="002F276D">
      <w:pPr>
        <w:rPr>
          <w:sz w:val="24"/>
          <w:szCs w:val="24"/>
        </w:rPr>
      </w:pPr>
    </w:p>
    <w:p w:rsidR="002F276D" w:rsidRPr="00406F5D" w:rsidRDefault="002F276D" w:rsidP="002F276D">
      <w:pPr>
        <w:rPr>
          <w:sz w:val="24"/>
          <w:szCs w:val="24"/>
        </w:rPr>
      </w:pPr>
      <w:r w:rsidRPr="00406F5D">
        <w:rPr>
          <w:sz w:val="24"/>
          <w:szCs w:val="24"/>
        </w:rPr>
        <w:t>2. ВСПОМОГАТЕЛЬНЫЕ ВИДЫ И ПАРАМЕТРЫ РАЗРЕШЁННОГО ИСПОЛЬЗОВАНИЯ ЗЕМЕЛЬНЫХ УЧАСТКОВ И ОБЪЕКТОВ КАПИТАЛЬНОГО СТРОИТЕЛЬСТВА: нет.</w:t>
      </w:r>
    </w:p>
    <w:p w:rsidR="002F276D" w:rsidRDefault="002F276D" w:rsidP="002F276D">
      <w:pPr>
        <w:rPr>
          <w:sz w:val="24"/>
          <w:szCs w:val="24"/>
        </w:rPr>
      </w:pPr>
    </w:p>
    <w:p w:rsidR="00950403" w:rsidRDefault="00950403" w:rsidP="002F276D">
      <w:pPr>
        <w:rPr>
          <w:sz w:val="24"/>
          <w:szCs w:val="24"/>
        </w:rPr>
      </w:pPr>
    </w:p>
    <w:p w:rsidR="00950403" w:rsidRDefault="00950403" w:rsidP="002F276D">
      <w:pPr>
        <w:rPr>
          <w:sz w:val="24"/>
          <w:szCs w:val="24"/>
        </w:rPr>
      </w:pPr>
    </w:p>
    <w:p w:rsidR="002F276D" w:rsidRDefault="002F276D" w:rsidP="002F276D">
      <w:pPr>
        <w:pStyle w:val="afb"/>
        <w:numPr>
          <w:ilvl w:val="0"/>
          <w:numId w:val="38"/>
        </w:numPr>
        <w:ind w:left="0" w:firstLine="0"/>
        <w:rPr>
          <w:rFonts w:ascii="Times New Roman" w:hAnsi="Times New Roman"/>
          <w:sz w:val="24"/>
          <w:szCs w:val="24"/>
        </w:rPr>
      </w:pPr>
      <w:r w:rsidRPr="00CF147E">
        <w:rPr>
          <w:rFonts w:ascii="Times New Roman" w:hAnsi="Times New Roman"/>
          <w:sz w:val="24"/>
          <w:szCs w:val="24"/>
        </w:rPr>
        <w:lastRenderedPageBreak/>
        <w:t xml:space="preserve">УСЛОВНО РАЗРЕШЁННЫЕ ВИДЫ И ПАРАМЕТРЫ ИСПОЛЬЗОВАНИЯ ЗЕМЕЛЬНЫХ УЧАСТКОВ И ОБЪЕКТОВ </w:t>
      </w:r>
      <w:r w:rsidR="00950403">
        <w:rPr>
          <w:rFonts w:ascii="Times New Roman" w:hAnsi="Times New Roman"/>
          <w:sz w:val="24"/>
          <w:szCs w:val="24"/>
        </w:rPr>
        <w:t xml:space="preserve">КАПИТАЛЬНОГО СТРОИТЕЛЬСТВА: </w:t>
      </w:r>
    </w:p>
    <w:tbl>
      <w:tblPr>
        <w:tblW w:w="14992"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30"/>
        <w:gridCol w:w="2976"/>
        <w:gridCol w:w="2640"/>
        <w:gridCol w:w="3969"/>
        <w:gridCol w:w="2977"/>
      </w:tblGrid>
      <w:tr w:rsidR="00950403" w:rsidRPr="00406F5D" w:rsidTr="00F96F59">
        <w:trPr>
          <w:trHeight w:val="1670"/>
          <w:tblHeader/>
        </w:trPr>
        <w:tc>
          <w:tcPr>
            <w:tcW w:w="2430" w:type="dxa"/>
            <w:vAlign w:val="center"/>
          </w:tcPr>
          <w:p w:rsidR="00950403" w:rsidRPr="00406F5D" w:rsidRDefault="00950403" w:rsidP="00F96F59">
            <w:pPr>
              <w:autoSpaceDE w:val="0"/>
              <w:autoSpaceDN w:val="0"/>
              <w:adjustRightInd w:val="0"/>
              <w:ind w:right="284"/>
              <w:jc w:val="center"/>
              <w:rPr>
                <w:sz w:val="20"/>
              </w:rPr>
            </w:pPr>
            <w:r w:rsidRPr="00406F5D">
              <w:rPr>
                <w:sz w:val="20"/>
              </w:rPr>
              <w:t>ВИДЫ ИСПОЛЬЗОВАНИЯ</w:t>
            </w:r>
          </w:p>
          <w:p w:rsidR="00950403" w:rsidRPr="00406F5D" w:rsidRDefault="00950403" w:rsidP="00F96F59">
            <w:pPr>
              <w:autoSpaceDE w:val="0"/>
              <w:autoSpaceDN w:val="0"/>
              <w:adjustRightInd w:val="0"/>
              <w:ind w:right="284"/>
              <w:jc w:val="center"/>
              <w:rPr>
                <w:sz w:val="20"/>
              </w:rPr>
            </w:pPr>
            <w:r w:rsidRPr="00406F5D">
              <w:rPr>
                <w:sz w:val="20"/>
              </w:rPr>
              <w:t>ЗЕМЕЛЬНОГО УЧАСТКА</w:t>
            </w:r>
          </w:p>
        </w:tc>
        <w:tc>
          <w:tcPr>
            <w:tcW w:w="2976" w:type="dxa"/>
            <w:vAlign w:val="center"/>
          </w:tcPr>
          <w:p w:rsidR="00950403" w:rsidRPr="00406F5D" w:rsidRDefault="00950403" w:rsidP="00F96F59">
            <w:pPr>
              <w:autoSpaceDE w:val="0"/>
              <w:autoSpaceDN w:val="0"/>
              <w:adjustRightInd w:val="0"/>
              <w:ind w:right="284"/>
              <w:jc w:val="center"/>
              <w:rPr>
                <w:sz w:val="20"/>
              </w:rPr>
            </w:pPr>
            <w:r w:rsidRPr="00406F5D">
              <w:rPr>
                <w:sz w:val="20"/>
              </w:rPr>
              <w:t>ОПИСАНИЕ ВИДА РАЗРЕШЕННОГО ИСПОЛЬЗОВАНИЯ ЗЕМЕЛЬНОГО УЧАСТКА</w:t>
            </w:r>
          </w:p>
        </w:tc>
        <w:tc>
          <w:tcPr>
            <w:tcW w:w="2640" w:type="dxa"/>
            <w:vAlign w:val="center"/>
          </w:tcPr>
          <w:p w:rsidR="00950403" w:rsidRPr="00406F5D" w:rsidRDefault="00950403" w:rsidP="00F96F59">
            <w:pPr>
              <w:tabs>
                <w:tab w:val="left" w:pos="2235"/>
              </w:tabs>
              <w:autoSpaceDE w:val="0"/>
              <w:autoSpaceDN w:val="0"/>
              <w:adjustRightInd w:val="0"/>
              <w:contextualSpacing/>
              <w:jc w:val="center"/>
              <w:rPr>
                <w:sz w:val="20"/>
              </w:rPr>
            </w:pPr>
            <w:r>
              <w:rPr>
                <w:sz w:val="20"/>
              </w:rPr>
              <w:t>ВИДЫ ОБЪЕКТОВ</w:t>
            </w:r>
          </w:p>
          <w:p w:rsidR="00950403" w:rsidRPr="00406F5D" w:rsidRDefault="00950403" w:rsidP="00F96F59">
            <w:pPr>
              <w:tabs>
                <w:tab w:val="left" w:pos="2235"/>
              </w:tabs>
              <w:autoSpaceDE w:val="0"/>
              <w:autoSpaceDN w:val="0"/>
              <w:adjustRightInd w:val="0"/>
              <w:contextualSpacing/>
              <w:jc w:val="center"/>
              <w:rPr>
                <w:sz w:val="20"/>
              </w:rPr>
            </w:pPr>
            <w:r w:rsidRPr="00406F5D">
              <w:rPr>
                <w:sz w:val="20"/>
              </w:rPr>
              <w:t>КАПИТАЛЬНОГО СТРОИТЕЛЬСТВА И ИНЫЕ ВИДЫ</w:t>
            </w:r>
          </w:p>
          <w:p w:rsidR="00950403" w:rsidRPr="00406F5D" w:rsidRDefault="00950403" w:rsidP="00F96F59">
            <w:pPr>
              <w:tabs>
                <w:tab w:val="left" w:pos="2235"/>
              </w:tabs>
              <w:autoSpaceDE w:val="0"/>
              <w:autoSpaceDN w:val="0"/>
              <w:adjustRightInd w:val="0"/>
              <w:contextualSpacing/>
              <w:jc w:val="center"/>
              <w:rPr>
                <w:sz w:val="20"/>
              </w:rPr>
            </w:pPr>
            <w:r w:rsidRPr="00406F5D">
              <w:rPr>
                <w:sz w:val="20"/>
              </w:rPr>
              <w:t>ОБЪЕКТОВ</w:t>
            </w:r>
          </w:p>
        </w:tc>
        <w:tc>
          <w:tcPr>
            <w:tcW w:w="3969" w:type="dxa"/>
            <w:shd w:val="clear" w:color="auto" w:fill="auto"/>
            <w:vAlign w:val="center"/>
          </w:tcPr>
          <w:p w:rsidR="00950403" w:rsidRPr="00406F5D" w:rsidRDefault="00950403" w:rsidP="00F96F59">
            <w:pPr>
              <w:tabs>
                <w:tab w:val="left" w:pos="2235"/>
              </w:tabs>
              <w:autoSpaceDE w:val="0"/>
              <w:autoSpaceDN w:val="0"/>
              <w:adjustRightInd w:val="0"/>
              <w:contextualSpacing/>
              <w:jc w:val="center"/>
              <w:rPr>
                <w:sz w:val="20"/>
              </w:rPr>
            </w:pPr>
            <w:r w:rsidRPr="00813206">
              <w:rPr>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2977" w:type="dxa"/>
            <w:shd w:val="clear" w:color="auto" w:fill="auto"/>
            <w:vAlign w:val="center"/>
          </w:tcPr>
          <w:p w:rsidR="00950403" w:rsidRPr="00406F5D" w:rsidRDefault="00950403" w:rsidP="00F96F59">
            <w:pPr>
              <w:suppressAutoHyphens/>
              <w:autoSpaceDE w:val="0"/>
              <w:autoSpaceDN w:val="0"/>
              <w:adjustRightInd w:val="0"/>
              <w:ind w:right="284"/>
              <w:jc w:val="center"/>
              <w:rPr>
                <w:sz w:val="20"/>
              </w:rPr>
            </w:pPr>
            <w:r w:rsidRPr="00406F5D">
              <w:rPr>
                <w:sz w:val="20"/>
              </w:rPr>
              <w:t>ОСОБЫЕ УСЛОВИЯ РЕАЛИЗАЦИИ РЕГЛАМЕНТА</w:t>
            </w:r>
          </w:p>
        </w:tc>
      </w:tr>
      <w:tr w:rsidR="00950403" w:rsidRPr="00406F5D" w:rsidTr="00F96F59">
        <w:trPr>
          <w:tblHeader/>
        </w:trPr>
        <w:tc>
          <w:tcPr>
            <w:tcW w:w="2430" w:type="dxa"/>
            <w:vAlign w:val="center"/>
          </w:tcPr>
          <w:p w:rsidR="00950403" w:rsidRPr="00406F5D" w:rsidRDefault="00950403" w:rsidP="00F96F59">
            <w:pPr>
              <w:autoSpaceDE w:val="0"/>
              <w:autoSpaceDN w:val="0"/>
              <w:adjustRightInd w:val="0"/>
              <w:ind w:right="284"/>
              <w:jc w:val="center"/>
              <w:rPr>
                <w:sz w:val="20"/>
              </w:rPr>
            </w:pPr>
            <w:r w:rsidRPr="00406F5D">
              <w:rPr>
                <w:sz w:val="20"/>
              </w:rPr>
              <w:t>1</w:t>
            </w:r>
          </w:p>
        </w:tc>
        <w:tc>
          <w:tcPr>
            <w:tcW w:w="2976" w:type="dxa"/>
            <w:vAlign w:val="center"/>
          </w:tcPr>
          <w:p w:rsidR="00950403" w:rsidRPr="00406F5D" w:rsidRDefault="00950403" w:rsidP="00F96F59">
            <w:pPr>
              <w:autoSpaceDE w:val="0"/>
              <w:autoSpaceDN w:val="0"/>
              <w:adjustRightInd w:val="0"/>
              <w:ind w:right="284"/>
              <w:jc w:val="center"/>
              <w:rPr>
                <w:sz w:val="20"/>
              </w:rPr>
            </w:pPr>
            <w:r w:rsidRPr="00406F5D">
              <w:rPr>
                <w:sz w:val="20"/>
              </w:rPr>
              <w:t>2</w:t>
            </w:r>
          </w:p>
        </w:tc>
        <w:tc>
          <w:tcPr>
            <w:tcW w:w="2640" w:type="dxa"/>
            <w:shd w:val="clear" w:color="auto" w:fill="auto"/>
            <w:vAlign w:val="center"/>
          </w:tcPr>
          <w:p w:rsidR="00950403" w:rsidRPr="00406F5D" w:rsidRDefault="00950403" w:rsidP="00F96F59">
            <w:pPr>
              <w:autoSpaceDE w:val="0"/>
              <w:autoSpaceDN w:val="0"/>
              <w:adjustRightInd w:val="0"/>
              <w:ind w:right="284"/>
              <w:jc w:val="center"/>
              <w:rPr>
                <w:sz w:val="20"/>
              </w:rPr>
            </w:pPr>
            <w:r w:rsidRPr="00406F5D">
              <w:rPr>
                <w:sz w:val="20"/>
              </w:rPr>
              <w:t>3</w:t>
            </w:r>
          </w:p>
        </w:tc>
        <w:tc>
          <w:tcPr>
            <w:tcW w:w="3969" w:type="dxa"/>
            <w:shd w:val="clear" w:color="auto" w:fill="auto"/>
            <w:vAlign w:val="center"/>
          </w:tcPr>
          <w:p w:rsidR="00950403" w:rsidRPr="00406F5D" w:rsidRDefault="00950403" w:rsidP="00F96F59">
            <w:pPr>
              <w:autoSpaceDE w:val="0"/>
              <w:autoSpaceDN w:val="0"/>
              <w:adjustRightInd w:val="0"/>
              <w:ind w:right="284"/>
              <w:jc w:val="center"/>
              <w:rPr>
                <w:sz w:val="20"/>
              </w:rPr>
            </w:pPr>
            <w:r w:rsidRPr="00406F5D">
              <w:rPr>
                <w:sz w:val="20"/>
              </w:rPr>
              <w:t>4</w:t>
            </w:r>
          </w:p>
        </w:tc>
        <w:tc>
          <w:tcPr>
            <w:tcW w:w="2977" w:type="dxa"/>
            <w:shd w:val="clear" w:color="auto" w:fill="auto"/>
            <w:vAlign w:val="center"/>
          </w:tcPr>
          <w:p w:rsidR="00950403" w:rsidRPr="00406F5D" w:rsidRDefault="00950403" w:rsidP="00F96F59">
            <w:pPr>
              <w:autoSpaceDE w:val="0"/>
              <w:autoSpaceDN w:val="0"/>
              <w:adjustRightInd w:val="0"/>
              <w:ind w:right="284"/>
              <w:jc w:val="center"/>
              <w:rPr>
                <w:sz w:val="20"/>
              </w:rPr>
            </w:pPr>
            <w:r w:rsidRPr="00406F5D">
              <w:rPr>
                <w:sz w:val="20"/>
              </w:rPr>
              <w:t>5</w:t>
            </w:r>
          </w:p>
        </w:tc>
      </w:tr>
      <w:tr w:rsidR="00950403" w:rsidRPr="00406F5D" w:rsidTr="00F96F59">
        <w:tc>
          <w:tcPr>
            <w:tcW w:w="2430" w:type="dxa"/>
          </w:tcPr>
          <w:p w:rsidR="00950403" w:rsidRPr="001164A1" w:rsidRDefault="00950403" w:rsidP="00F96F59">
            <w:pPr>
              <w:widowControl w:val="0"/>
              <w:spacing w:line="240" w:lineRule="atLeast"/>
              <w:rPr>
                <w:sz w:val="20"/>
              </w:rPr>
            </w:pPr>
            <w:r w:rsidRPr="001164A1">
              <w:rPr>
                <w:sz w:val="20"/>
              </w:rPr>
              <w:t>Связь 6.8</w:t>
            </w:r>
          </w:p>
        </w:tc>
        <w:tc>
          <w:tcPr>
            <w:tcW w:w="2976" w:type="dxa"/>
          </w:tcPr>
          <w:p w:rsidR="00950403" w:rsidRPr="001164A1" w:rsidRDefault="00950403" w:rsidP="00F96F59">
            <w:pPr>
              <w:widowControl w:val="0"/>
              <w:spacing w:line="240" w:lineRule="atLeast"/>
              <w:rPr>
                <w:sz w:val="20"/>
              </w:rPr>
            </w:pPr>
            <w:r w:rsidRPr="001164A1">
              <w:rPr>
                <w:sz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2640" w:type="dxa"/>
            <w:shd w:val="clear" w:color="auto" w:fill="auto"/>
          </w:tcPr>
          <w:p w:rsidR="00950403" w:rsidRPr="001164A1" w:rsidRDefault="00950403" w:rsidP="00F96F59">
            <w:pPr>
              <w:pStyle w:val="Default"/>
              <w:spacing w:line="240" w:lineRule="atLeast"/>
              <w:rPr>
                <w:sz w:val="20"/>
                <w:szCs w:val="20"/>
              </w:rPr>
            </w:pPr>
            <w:r w:rsidRPr="001164A1">
              <w:rPr>
                <w:sz w:val="20"/>
                <w:szCs w:val="20"/>
              </w:rPr>
              <w:t>Объекты связи, радиовещания, телевидения, вышки сотовой связи</w:t>
            </w:r>
          </w:p>
          <w:p w:rsidR="00950403" w:rsidRPr="002E7449" w:rsidRDefault="00950403" w:rsidP="00F96F59">
            <w:pPr>
              <w:widowControl w:val="0"/>
              <w:spacing w:line="240" w:lineRule="atLeast"/>
            </w:pPr>
          </w:p>
        </w:tc>
        <w:tc>
          <w:tcPr>
            <w:tcW w:w="3969" w:type="dxa"/>
            <w:shd w:val="clear" w:color="auto" w:fill="auto"/>
          </w:tcPr>
          <w:p w:rsidR="00950403" w:rsidRPr="00406F5D" w:rsidRDefault="00950403" w:rsidP="00F96F59">
            <w:pPr>
              <w:rPr>
                <w:sz w:val="20"/>
              </w:rPr>
            </w:pPr>
            <w:r w:rsidRPr="00406F5D">
              <w:rPr>
                <w:sz w:val="20"/>
              </w:rPr>
              <w:t>1.Предельные размеры земельного участка не устанавливаются</w:t>
            </w:r>
          </w:p>
          <w:p w:rsidR="00950403" w:rsidRPr="00406F5D" w:rsidRDefault="00950403" w:rsidP="00F96F59">
            <w:pPr>
              <w:rPr>
                <w:sz w:val="20"/>
              </w:rPr>
            </w:pPr>
            <w:r w:rsidRPr="00406F5D">
              <w:rPr>
                <w:sz w:val="20"/>
              </w:rPr>
              <w:t>2.Минимальный отступ от границ земельного участка – 3м.</w:t>
            </w:r>
          </w:p>
          <w:p w:rsidR="00950403" w:rsidRPr="00406F5D" w:rsidRDefault="00950403" w:rsidP="00F96F59">
            <w:pPr>
              <w:rPr>
                <w:sz w:val="20"/>
              </w:rPr>
            </w:pPr>
            <w:r w:rsidRPr="00406F5D">
              <w:rPr>
                <w:sz w:val="20"/>
              </w:rPr>
              <w:t>3.Предельное количество этажей, предельная высота зданий, строений, сооружений не устанавливается.</w:t>
            </w:r>
          </w:p>
          <w:p w:rsidR="00950403" w:rsidRPr="00406F5D" w:rsidRDefault="00950403" w:rsidP="00F96F59">
            <w:pPr>
              <w:rPr>
                <w:sz w:val="20"/>
              </w:rPr>
            </w:pPr>
            <w:r w:rsidRPr="00406F5D">
              <w:rPr>
                <w:sz w:val="20"/>
              </w:rPr>
              <w:t>4.Максимальный процент застройки не устанавливается.</w:t>
            </w:r>
          </w:p>
          <w:p w:rsidR="00950403" w:rsidRPr="00406F5D" w:rsidRDefault="00950403" w:rsidP="00F96F59">
            <w:pPr>
              <w:rPr>
                <w:sz w:val="20"/>
              </w:rPr>
            </w:pPr>
          </w:p>
          <w:p w:rsidR="00950403" w:rsidRPr="00406F5D" w:rsidRDefault="00950403" w:rsidP="00F96F59">
            <w:pPr>
              <w:rPr>
                <w:sz w:val="20"/>
              </w:rPr>
            </w:pPr>
            <w:r w:rsidRPr="00406F5D">
              <w:rPr>
                <w:sz w:val="20"/>
              </w:rPr>
              <w:t xml:space="preserve"> </w:t>
            </w:r>
          </w:p>
        </w:tc>
        <w:tc>
          <w:tcPr>
            <w:tcW w:w="2977" w:type="dxa"/>
            <w:shd w:val="clear" w:color="auto" w:fill="auto"/>
          </w:tcPr>
          <w:p w:rsidR="00950403" w:rsidRPr="00406F5D" w:rsidRDefault="00950403" w:rsidP="00F96F59">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p w:rsidR="00950403" w:rsidRPr="00406F5D" w:rsidRDefault="00950403" w:rsidP="00950403">
            <w:pPr>
              <w:rPr>
                <w:sz w:val="20"/>
              </w:rPr>
            </w:pPr>
          </w:p>
        </w:tc>
      </w:tr>
    </w:tbl>
    <w:p w:rsidR="00950403" w:rsidRDefault="00950403" w:rsidP="00950403">
      <w:pPr>
        <w:pStyle w:val="afb"/>
        <w:ind w:left="0"/>
        <w:rPr>
          <w:rFonts w:ascii="Times New Roman" w:hAnsi="Times New Roman"/>
          <w:sz w:val="24"/>
          <w:szCs w:val="24"/>
        </w:rPr>
      </w:pPr>
    </w:p>
    <w:p w:rsidR="00950403" w:rsidRDefault="00950403">
      <w:pPr>
        <w:rPr>
          <w:b/>
          <w:bCs/>
          <w:iCs/>
          <w:sz w:val="24"/>
          <w:szCs w:val="24"/>
        </w:rPr>
      </w:pPr>
      <w:bookmarkStart w:id="17" w:name="_Toc27226138"/>
      <w:r>
        <w:rPr>
          <w:i/>
          <w:sz w:val="24"/>
          <w:szCs w:val="24"/>
        </w:rPr>
        <w:br w:type="page"/>
      </w:r>
    </w:p>
    <w:p w:rsidR="00972C15" w:rsidRPr="00972C15" w:rsidRDefault="00972C15" w:rsidP="00972C15">
      <w:pPr>
        <w:pStyle w:val="20"/>
        <w:spacing w:before="0"/>
        <w:rPr>
          <w:rFonts w:ascii="Times New Roman" w:hAnsi="Times New Roman" w:cs="Times New Roman"/>
          <w:i w:val="0"/>
          <w:sz w:val="24"/>
          <w:szCs w:val="24"/>
        </w:rPr>
      </w:pPr>
      <w:r w:rsidRPr="00972C15">
        <w:rPr>
          <w:rFonts w:ascii="Times New Roman" w:hAnsi="Times New Roman" w:cs="Times New Roman"/>
          <w:i w:val="0"/>
          <w:sz w:val="24"/>
          <w:szCs w:val="24"/>
        </w:rPr>
        <w:lastRenderedPageBreak/>
        <w:t>ПРОИЗВОДСТВЕННАЯ ЗОНА СЕЛЬСКОХОЗЯЙСТВЕННЫХ ПРЕДПРИЯТИЙ (СХЗ-</w:t>
      </w:r>
      <w:r>
        <w:rPr>
          <w:rFonts w:ascii="Times New Roman" w:hAnsi="Times New Roman" w:cs="Times New Roman"/>
          <w:i w:val="0"/>
          <w:sz w:val="24"/>
          <w:szCs w:val="24"/>
        </w:rPr>
        <w:t>2</w:t>
      </w:r>
      <w:r w:rsidRPr="00972C15">
        <w:rPr>
          <w:rFonts w:ascii="Times New Roman" w:hAnsi="Times New Roman" w:cs="Times New Roman"/>
          <w:i w:val="0"/>
          <w:sz w:val="24"/>
          <w:szCs w:val="24"/>
        </w:rPr>
        <w:t>)</w:t>
      </w:r>
      <w:bookmarkEnd w:id="17"/>
    </w:p>
    <w:p w:rsidR="00972C15" w:rsidRPr="00406F5D" w:rsidRDefault="00972C15" w:rsidP="00972C15">
      <w:pPr>
        <w:jc w:val="center"/>
        <w:rPr>
          <w:b/>
          <w:sz w:val="24"/>
          <w:szCs w:val="24"/>
          <w:u w:val="single"/>
        </w:rPr>
      </w:pPr>
    </w:p>
    <w:p w:rsidR="00972C15" w:rsidRDefault="00972C15" w:rsidP="00972C15">
      <w:pPr>
        <w:rPr>
          <w:sz w:val="24"/>
          <w:szCs w:val="24"/>
        </w:rPr>
      </w:pPr>
      <w:r w:rsidRPr="00406F5D">
        <w:rPr>
          <w:sz w:val="24"/>
          <w:szCs w:val="24"/>
        </w:rPr>
        <w:t>1. ОСНОВНЫЕ ВИДЫ И ПАРАМЕТРЫ РАЗРЕШЁННОГО ИСПОЛЬЗОВАНИЯ ЗЕМЕЛЬНЫХ УЧАСТКОВ И ОБЪЕКТОВ КАПИТАЛЬНОГО СТРОИТЕЛЬСТВА:</w:t>
      </w:r>
    </w:p>
    <w:p w:rsidR="004D256A" w:rsidRPr="00406F5D" w:rsidRDefault="004D256A" w:rsidP="00972C15">
      <w:pPr>
        <w:rPr>
          <w:sz w:val="24"/>
          <w:szCs w:val="24"/>
        </w:rPr>
      </w:pPr>
    </w:p>
    <w:tbl>
      <w:tblPr>
        <w:tblW w:w="15150" w:type="dxa"/>
        <w:tblInd w:w="-4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553"/>
        <w:gridCol w:w="2957"/>
        <w:gridCol w:w="2694"/>
        <w:gridCol w:w="3969"/>
        <w:gridCol w:w="2977"/>
      </w:tblGrid>
      <w:tr w:rsidR="00972C15" w:rsidRPr="00406F5D" w:rsidTr="00F96F59">
        <w:trPr>
          <w:trHeight w:val="1440"/>
          <w:tblHeader/>
        </w:trPr>
        <w:tc>
          <w:tcPr>
            <w:tcW w:w="2553" w:type="dxa"/>
            <w:vAlign w:val="center"/>
          </w:tcPr>
          <w:p w:rsidR="00972C15" w:rsidRPr="00406F5D" w:rsidRDefault="00972C15" w:rsidP="00F96F59">
            <w:pPr>
              <w:autoSpaceDE w:val="0"/>
              <w:autoSpaceDN w:val="0"/>
              <w:adjustRightInd w:val="0"/>
              <w:contextualSpacing/>
              <w:jc w:val="center"/>
              <w:rPr>
                <w:sz w:val="20"/>
              </w:rPr>
            </w:pPr>
            <w:r w:rsidRPr="00406F5D">
              <w:rPr>
                <w:sz w:val="20"/>
              </w:rPr>
              <w:t>ВИДЫ ИСПОЛЬЗОВАНИЯ</w:t>
            </w:r>
          </w:p>
          <w:p w:rsidR="00972C15" w:rsidRDefault="00972C15" w:rsidP="00F96F59">
            <w:pPr>
              <w:autoSpaceDE w:val="0"/>
              <w:autoSpaceDN w:val="0"/>
              <w:adjustRightInd w:val="0"/>
              <w:contextualSpacing/>
              <w:jc w:val="center"/>
              <w:rPr>
                <w:sz w:val="20"/>
              </w:rPr>
            </w:pPr>
            <w:r w:rsidRPr="00406F5D">
              <w:rPr>
                <w:sz w:val="20"/>
              </w:rPr>
              <w:t>ЗЕМЕЛЬНОГО УЧАСТКА</w:t>
            </w:r>
          </w:p>
        </w:tc>
        <w:tc>
          <w:tcPr>
            <w:tcW w:w="2957" w:type="dxa"/>
            <w:vAlign w:val="center"/>
          </w:tcPr>
          <w:p w:rsidR="00972C15" w:rsidRPr="00DF3DFD" w:rsidRDefault="00972C15" w:rsidP="00F96F59">
            <w:pPr>
              <w:tabs>
                <w:tab w:val="left" w:pos="2761"/>
              </w:tabs>
              <w:autoSpaceDE w:val="0"/>
              <w:autoSpaceDN w:val="0"/>
              <w:adjustRightInd w:val="0"/>
              <w:ind w:right="284"/>
              <w:contextualSpacing/>
              <w:jc w:val="center"/>
              <w:rPr>
                <w:sz w:val="20"/>
              </w:rPr>
            </w:pPr>
            <w:r w:rsidRPr="00DF3DFD">
              <w:rPr>
                <w:sz w:val="20"/>
              </w:rPr>
              <w:t>ОПИСАНИЕ ВИДА РАЗРЕШЕННОГО ИСПОЛЬЗОВАНИЯ ЗЕМЕЛЬНОГО УЧАСТКА</w:t>
            </w:r>
          </w:p>
        </w:tc>
        <w:tc>
          <w:tcPr>
            <w:tcW w:w="2694" w:type="dxa"/>
            <w:vAlign w:val="center"/>
          </w:tcPr>
          <w:p w:rsidR="00972C15" w:rsidRPr="00406F5D" w:rsidRDefault="00972C15" w:rsidP="00F96F59">
            <w:pPr>
              <w:tabs>
                <w:tab w:val="left" w:pos="2235"/>
              </w:tabs>
              <w:autoSpaceDE w:val="0"/>
              <w:autoSpaceDN w:val="0"/>
              <w:adjustRightInd w:val="0"/>
              <w:contextualSpacing/>
              <w:jc w:val="center"/>
              <w:rPr>
                <w:sz w:val="20"/>
              </w:rPr>
            </w:pPr>
            <w:r>
              <w:rPr>
                <w:sz w:val="20"/>
              </w:rPr>
              <w:t>ВИДЫ ОБЪЕКТОВ</w:t>
            </w:r>
          </w:p>
          <w:p w:rsidR="00972C15" w:rsidRPr="00406F5D" w:rsidRDefault="00972C15" w:rsidP="00F96F59">
            <w:pPr>
              <w:tabs>
                <w:tab w:val="left" w:pos="2235"/>
              </w:tabs>
              <w:autoSpaceDE w:val="0"/>
              <w:autoSpaceDN w:val="0"/>
              <w:adjustRightInd w:val="0"/>
              <w:contextualSpacing/>
              <w:jc w:val="center"/>
              <w:rPr>
                <w:sz w:val="20"/>
              </w:rPr>
            </w:pPr>
            <w:r w:rsidRPr="00406F5D">
              <w:rPr>
                <w:sz w:val="20"/>
              </w:rPr>
              <w:t>КАПИТАЛЬНОГО СТРОИТЕЛЬСТВА И ИНЫЕ ВИДЫ</w:t>
            </w:r>
          </w:p>
          <w:p w:rsidR="00972C15" w:rsidRPr="00406F5D" w:rsidRDefault="00972C15" w:rsidP="00F96F59">
            <w:pPr>
              <w:tabs>
                <w:tab w:val="left" w:pos="2235"/>
              </w:tabs>
              <w:autoSpaceDE w:val="0"/>
              <w:autoSpaceDN w:val="0"/>
              <w:adjustRightInd w:val="0"/>
              <w:contextualSpacing/>
              <w:jc w:val="center"/>
              <w:rPr>
                <w:sz w:val="20"/>
              </w:rPr>
            </w:pPr>
            <w:r w:rsidRPr="00406F5D">
              <w:rPr>
                <w:sz w:val="20"/>
              </w:rPr>
              <w:t>ОБЪЕКТОВ</w:t>
            </w:r>
          </w:p>
        </w:tc>
        <w:tc>
          <w:tcPr>
            <w:tcW w:w="3969" w:type="dxa"/>
            <w:shd w:val="clear" w:color="auto" w:fill="auto"/>
            <w:vAlign w:val="center"/>
          </w:tcPr>
          <w:p w:rsidR="00972C15" w:rsidRPr="00406F5D" w:rsidRDefault="00972C15" w:rsidP="00F96F59">
            <w:pPr>
              <w:tabs>
                <w:tab w:val="left" w:pos="2235"/>
              </w:tabs>
              <w:autoSpaceDE w:val="0"/>
              <w:autoSpaceDN w:val="0"/>
              <w:adjustRightInd w:val="0"/>
              <w:contextualSpacing/>
              <w:jc w:val="center"/>
              <w:rPr>
                <w:sz w:val="20"/>
              </w:rPr>
            </w:pPr>
            <w:r w:rsidRPr="00813206">
              <w:rPr>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2977" w:type="dxa"/>
            <w:shd w:val="clear" w:color="auto" w:fill="auto"/>
            <w:vAlign w:val="center"/>
          </w:tcPr>
          <w:p w:rsidR="00972C15" w:rsidRPr="00406F5D" w:rsidRDefault="00972C15" w:rsidP="00F96F59">
            <w:pPr>
              <w:autoSpaceDE w:val="0"/>
              <w:autoSpaceDN w:val="0"/>
              <w:adjustRightInd w:val="0"/>
              <w:contextualSpacing/>
              <w:jc w:val="center"/>
              <w:rPr>
                <w:sz w:val="20"/>
              </w:rPr>
            </w:pPr>
            <w:r w:rsidRPr="00406F5D">
              <w:rPr>
                <w:sz w:val="20"/>
              </w:rPr>
              <w:t>ОСОБЫЕ УСЛОВИЯ РЕАЛИЗАЦИИ РЕГЛАМЕНТА</w:t>
            </w:r>
          </w:p>
        </w:tc>
      </w:tr>
      <w:tr w:rsidR="00972C15" w:rsidRPr="00406F5D" w:rsidTr="00F96F59">
        <w:trPr>
          <w:tblHeader/>
        </w:trPr>
        <w:tc>
          <w:tcPr>
            <w:tcW w:w="2553" w:type="dxa"/>
            <w:vAlign w:val="center"/>
          </w:tcPr>
          <w:p w:rsidR="00972C15" w:rsidRPr="00406F5D" w:rsidRDefault="00972C15" w:rsidP="00F96F59">
            <w:pPr>
              <w:autoSpaceDE w:val="0"/>
              <w:autoSpaceDN w:val="0"/>
              <w:adjustRightInd w:val="0"/>
              <w:ind w:right="284"/>
              <w:contextualSpacing/>
              <w:jc w:val="center"/>
              <w:rPr>
                <w:sz w:val="20"/>
              </w:rPr>
            </w:pPr>
            <w:r w:rsidRPr="00406F5D">
              <w:rPr>
                <w:sz w:val="20"/>
              </w:rPr>
              <w:t>1</w:t>
            </w:r>
          </w:p>
        </w:tc>
        <w:tc>
          <w:tcPr>
            <w:tcW w:w="2957" w:type="dxa"/>
            <w:vAlign w:val="center"/>
          </w:tcPr>
          <w:p w:rsidR="00972C15" w:rsidRPr="00DF3DFD" w:rsidRDefault="00972C15" w:rsidP="00F96F59">
            <w:pPr>
              <w:autoSpaceDE w:val="0"/>
              <w:autoSpaceDN w:val="0"/>
              <w:adjustRightInd w:val="0"/>
              <w:ind w:right="284"/>
              <w:contextualSpacing/>
              <w:jc w:val="center"/>
              <w:rPr>
                <w:sz w:val="20"/>
              </w:rPr>
            </w:pPr>
            <w:r w:rsidRPr="00DF3DFD">
              <w:rPr>
                <w:sz w:val="20"/>
              </w:rPr>
              <w:t>2</w:t>
            </w:r>
          </w:p>
        </w:tc>
        <w:tc>
          <w:tcPr>
            <w:tcW w:w="2694" w:type="dxa"/>
            <w:shd w:val="clear" w:color="auto" w:fill="auto"/>
            <w:vAlign w:val="center"/>
          </w:tcPr>
          <w:p w:rsidR="00972C15" w:rsidRPr="00406F5D" w:rsidRDefault="00972C15" w:rsidP="00F96F59">
            <w:pPr>
              <w:autoSpaceDE w:val="0"/>
              <w:autoSpaceDN w:val="0"/>
              <w:adjustRightInd w:val="0"/>
              <w:ind w:right="284"/>
              <w:contextualSpacing/>
              <w:jc w:val="center"/>
              <w:rPr>
                <w:sz w:val="20"/>
              </w:rPr>
            </w:pPr>
            <w:r w:rsidRPr="00406F5D">
              <w:rPr>
                <w:sz w:val="20"/>
              </w:rPr>
              <w:t>3</w:t>
            </w:r>
          </w:p>
        </w:tc>
        <w:tc>
          <w:tcPr>
            <w:tcW w:w="3969" w:type="dxa"/>
            <w:shd w:val="clear" w:color="auto" w:fill="auto"/>
            <w:vAlign w:val="center"/>
          </w:tcPr>
          <w:p w:rsidR="00972C15" w:rsidRPr="00406F5D" w:rsidRDefault="00972C15" w:rsidP="00F96F59">
            <w:pPr>
              <w:autoSpaceDE w:val="0"/>
              <w:autoSpaceDN w:val="0"/>
              <w:adjustRightInd w:val="0"/>
              <w:ind w:right="284"/>
              <w:contextualSpacing/>
              <w:jc w:val="center"/>
              <w:rPr>
                <w:sz w:val="20"/>
              </w:rPr>
            </w:pPr>
            <w:r w:rsidRPr="00406F5D">
              <w:rPr>
                <w:sz w:val="20"/>
              </w:rPr>
              <w:t>4</w:t>
            </w:r>
          </w:p>
        </w:tc>
        <w:tc>
          <w:tcPr>
            <w:tcW w:w="2977" w:type="dxa"/>
            <w:shd w:val="clear" w:color="auto" w:fill="auto"/>
            <w:vAlign w:val="center"/>
          </w:tcPr>
          <w:p w:rsidR="00972C15" w:rsidRPr="00406F5D" w:rsidRDefault="00972C15" w:rsidP="00F96F59">
            <w:pPr>
              <w:autoSpaceDE w:val="0"/>
              <w:autoSpaceDN w:val="0"/>
              <w:adjustRightInd w:val="0"/>
              <w:ind w:right="284"/>
              <w:contextualSpacing/>
              <w:jc w:val="center"/>
              <w:rPr>
                <w:sz w:val="20"/>
              </w:rPr>
            </w:pPr>
            <w:r w:rsidRPr="00406F5D">
              <w:rPr>
                <w:sz w:val="20"/>
              </w:rPr>
              <w:t>5</w:t>
            </w:r>
          </w:p>
        </w:tc>
      </w:tr>
      <w:tr w:rsidR="00C86D0E" w:rsidRPr="00406F5D" w:rsidTr="00F96F59">
        <w:tc>
          <w:tcPr>
            <w:tcW w:w="2553" w:type="dxa"/>
          </w:tcPr>
          <w:p w:rsidR="00C86D0E" w:rsidRDefault="00C86D0E">
            <w:r w:rsidRPr="00927620">
              <w:rPr>
                <w:sz w:val="20"/>
              </w:rPr>
              <w:t>Сельскохозяйственное использование</w:t>
            </w:r>
            <w:r>
              <w:rPr>
                <w:sz w:val="20"/>
              </w:rPr>
              <w:t xml:space="preserve"> </w:t>
            </w:r>
            <w:r w:rsidRPr="00927620">
              <w:rPr>
                <w:sz w:val="20"/>
              </w:rPr>
              <w:t>1.0</w:t>
            </w:r>
          </w:p>
        </w:tc>
        <w:tc>
          <w:tcPr>
            <w:tcW w:w="2957" w:type="dxa"/>
          </w:tcPr>
          <w:p w:rsidR="00C86D0E" w:rsidRDefault="00C86D0E">
            <w:r w:rsidRPr="00927620">
              <w:rPr>
                <w:sz w:val="20"/>
              </w:rPr>
              <w:t>Ведение сельского хозяйства</w:t>
            </w:r>
          </w:p>
        </w:tc>
        <w:tc>
          <w:tcPr>
            <w:tcW w:w="2694" w:type="dxa"/>
            <w:vMerge w:val="restart"/>
            <w:shd w:val="clear" w:color="auto" w:fill="auto"/>
          </w:tcPr>
          <w:p w:rsidR="00C86D0E" w:rsidRDefault="00C86D0E" w:rsidP="00C86D0E">
            <w:pPr>
              <w:pStyle w:val="ConsPlusNormal"/>
              <w:ind w:firstLine="0"/>
              <w:rPr>
                <w:rFonts w:ascii="Times New Roman" w:hAnsi="Times New Roman" w:cs="Times New Roman"/>
              </w:rPr>
            </w:pPr>
            <w:r w:rsidRPr="00406F5D">
              <w:rPr>
                <w:rFonts w:ascii="Times New Roman" w:hAnsi="Times New Roman" w:cs="Times New Roman"/>
              </w:rPr>
              <w:t>Здания,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632383" w:rsidRPr="00406F5D" w:rsidRDefault="00632383" w:rsidP="00C86D0E">
            <w:pPr>
              <w:pStyle w:val="ConsPlusNormal"/>
              <w:ind w:firstLine="0"/>
            </w:pPr>
            <w:r>
              <w:rPr>
                <w:rFonts w:ascii="Times New Roman" w:hAnsi="Times New Roman" w:cs="Times New Roman"/>
              </w:rPr>
              <w:t>Свинарники, коровники и пр.</w:t>
            </w:r>
          </w:p>
        </w:tc>
        <w:tc>
          <w:tcPr>
            <w:tcW w:w="3969" w:type="dxa"/>
            <w:vMerge w:val="restart"/>
            <w:shd w:val="clear" w:color="auto" w:fill="auto"/>
          </w:tcPr>
          <w:p w:rsidR="00C86D0E" w:rsidRPr="00406F5D" w:rsidRDefault="00C86D0E" w:rsidP="00F96F59">
            <w:pPr>
              <w:ind w:right="284"/>
              <w:contextualSpacing/>
              <w:rPr>
                <w:sz w:val="20"/>
              </w:rPr>
            </w:pPr>
            <w:r w:rsidRPr="00406F5D">
              <w:rPr>
                <w:sz w:val="20"/>
              </w:rPr>
              <w:t>1. Предельные размеры земельных участков не устанавливается.</w:t>
            </w:r>
          </w:p>
          <w:p w:rsidR="00C86D0E" w:rsidRPr="00406F5D" w:rsidRDefault="00C86D0E" w:rsidP="00F96F59">
            <w:pPr>
              <w:ind w:right="33"/>
              <w:contextualSpacing/>
              <w:rPr>
                <w:sz w:val="20"/>
              </w:rPr>
            </w:pPr>
            <w:r w:rsidRPr="00406F5D">
              <w:rPr>
                <w:sz w:val="20"/>
              </w:rPr>
              <w:t>2. Минимальный отступ от границ земельного участка – 3 м.</w:t>
            </w:r>
          </w:p>
          <w:p w:rsidR="00C86D0E" w:rsidRPr="00406F5D" w:rsidRDefault="00C86D0E" w:rsidP="00F96F59">
            <w:pPr>
              <w:widowControl w:val="0"/>
              <w:autoSpaceDE w:val="0"/>
              <w:autoSpaceDN w:val="0"/>
              <w:ind w:right="71"/>
              <w:rPr>
                <w:sz w:val="20"/>
                <w:lang w:eastAsia="en-US"/>
              </w:rPr>
            </w:pPr>
            <w:r w:rsidRPr="00406F5D">
              <w:rPr>
                <w:sz w:val="20"/>
                <w:lang w:eastAsia="en-US"/>
              </w:rPr>
              <w:t>3.Максимальное количество этажей -</w:t>
            </w:r>
            <w:r w:rsidR="00054016">
              <w:rPr>
                <w:sz w:val="20"/>
                <w:lang w:eastAsia="en-US"/>
              </w:rPr>
              <w:t>3</w:t>
            </w:r>
            <w:r w:rsidRPr="00406F5D">
              <w:rPr>
                <w:sz w:val="20"/>
                <w:lang w:eastAsia="en-US"/>
              </w:rPr>
              <w:t>.</w:t>
            </w:r>
          </w:p>
          <w:p w:rsidR="00C86D0E" w:rsidRPr="00406F5D" w:rsidRDefault="00C86D0E" w:rsidP="00F96F59">
            <w:pPr>
              <w:ind w:right="33"/>
              <w:contextualSpacing/>
              <w:rPr>
                <w:sz w:val="20"/>
              </w:rPr>
            </w:pPr>
            <w:r w:rsidRPr="00406F5D">
              <w:rPr>
                <w:sz w:val="20"/>
                <w:lang w:eastAsia="en-US"/>
              </w:rPr>
              <w:t>4. Максимальный процент застройки не устанавливается</w:t>
            </w:r>
          </w:p>
          <w:p w:rsidR="00C86D0E" w:rsidRPr="00406F5D" w:rsidRDefault="00C86D0E" w:rsidP="00F96F59">
            <w:pPr>
              <w:tabs>
                <w:tab w:val="left" w:pos="142"/>
              </w:tabs>
              <w:overflowPunct w:val="0"/>
              <w:autoSpaceDE w:val="0"/>
              <w:autoSpaceDN w:val="0"/>
              <w:adjustRightInd w:val="0"/>
              <w:snapToGrid w:val="0"/>
              <w:ind w:right="284"/>
              <w:contextualSpacing/>
              <w:rPr>
                <w:sz w:val="20"/>
              </w:rPr>
            </w:pPr>
          </w:p>
          <w:p w:rsidR="00C86D0E" w:rsidRPr="00406F5D" w:rsidRDefault="00C86D0E" w:rsidP="00F96F59">
            <w:pPr>
              <w:tabs>
                <w:tab w:val="left" w:pos="142"/>
              </w:tabs>
              <w:overflowPunct w:val="0"/>
              <w:autoSpaceDE w:val="0"/>
              <w:autoSpaceDN w:val="0"/>
              <w:adjustRightInd w:val="0"/>
              <w:snapToGrid w:val="0"/>
              <w:ind w:right="284"/>
              <w:contextualSpacing/>
              <w:rPr>
                <w:sz w:val="20"/>
                <w:lang w:eastAsia="en-US"/>
              </w:rPr>
            </w:pPr>
          </w:p>
        </w:tc>
        <w:tc>
          <w:tcPr>
            <w:tcW w:w="2977" w:type="dxa"/>
            <w:vMerge w:val="restart"/>
            <w:shd w:val="clear" w:color="auto" w:fill="auto"/>
          </w:tcPr>
          <w:p w:rsidR="00C86D0E" w:rsidRPr="00406F5D" w:rsidRDefault="00C86D0E" w:rsidP="00F96F59">
            <w:pPr>
              <w:ind w:right="284"/>
              <w:contextualSpacing/>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p w:rsidR="00C86D0E" w:rsidRPr="00406F5D" w:rsidRDefault="00C86D0E" w:rsidP="00F96F59">
            <w:pPr>
              <w:autoSpaceDE w:val="0"/>
              <w:autoSpaceDN w:val="0"/>
              <w:adjustRightInd w:val="0"/>
              <w:ind w:right="284"/>
              <w:contextualSpacing/>
              <w:rPr>
                <w:sz w:val="20"/>
              </w:rPr>
            </w:pPr>
          </w:p>
        </w:tc>
      </w:tr>
      <w:tr w:rsidR="00C86D0E" w:rsidRPr="00406F5D" w:rsidTr="00F96F59">
        <w:tc>
          <w:tcPr>
            <w:tcW w:w="2553" w:type="dxa"/>
          </w:tcPr>
          <w:p w:rsidR="00C86D0E" w:rsidRPr="00927620" w:rsidRDefault="00C86D0E" w:rsidP="00F96F59">
            <w:pPr>
              <w:pStyle w:val="affffffffff5"/>
              <w:spacing w:line="240" w:lineRule="atLeast"/>
              <w:jc w:val="left"/>
              <w:rPr>
                <w:sz w:val="20"/>
                <w:szCs w:val="20"/>
              </w:rPr>
            </w:pPr>
            <w:r w:rsidRPr="00927620">
              <w:rPr>
                <w:sz w:val="20"/>
                <w:szCs w:val="20"/>
              </w:rPr>
              <w:t>Скотоводство</w:t>
            </w:r>
            <w:r>
              <w:rPr>
                <w:sz w:val="20"/>
                <w:szCs w:val="20"/>
              </w:rPr>
              <w:t xml:space="preserve"> </w:t>
            </w:r>
            <w:r w:rsidRPr="00927620">
              <w:rPr>
                <w:sz w:val="20"/>
                <w:szCs w:val="20"/>
              </w:rPr>
              <w:t>1.8</w:t>
            </w:r>
          </w:p>
        </w:tc>
        <w:tc>
          <w:tcPr>
            <w:tcW w:w="2957" w:type="dxa"/>
          </w:tcPr>
          <w:p w:rsidR="00C86D0E" w:rsidRPr="00B72AF0" w:rsidRDefault="00C86D0E" w:rsidP="00F96F59">
            <w:pPr>
              <w:spacing w:line="240" w:lineRule="atLeast"/>
              <w:textAlignment w:val="baseline"/>
              <w:rPr>
                <w:sz w:val="20"/>
              </w:rPr>
            </w:pPr>
            <w:r w:rsidRPr="00B72AF0">
              <w:rPr>
                <w:sz w:val="2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tc>
        <w:tc>
          <w:tcPr>
            <w:tcW w:w="2694" w:type="dxa"/>
            <w:vMerge/>
            <w:shd w:val="clear" w:color="auto" w:fill="auto"/>
          </w:tcPr>
          <w:p w:rsidR="00C86D0E" w:rsidRPr="00406F5D" w:rsidRDefault="00C86D0E" w:rsidP="00F96F59">
            <w:pPr>
              <w:pStyle w:val="ConsPlusNormal"/>
              <w:rPr>
                <w:rFonts w:ascii="Times New Roman" w:hAnsi="Times New Roman" w:cs="Times New Roman"/>
              </w:rPr>
            </w:pPr>
          </w:p>
        </w:tc>
        <w:tc>
          <w:tcPr>
            <w:tcW w:w="3969" w:type="dxa"/>
            <w:vMerge/>
            <w:shd w:val="clear" w:color="auto" w:fill="auto"/>
          </w:tcPr>
          <w:p w:rsidR="00C86D0E" w:rsidRPr="00406F5D" w:rsidRDefault="00C86D0E" w:rsidP="00F96F59">
            <w:pPr>
              <w:ind w:right="284"/>
              <w:contextualSpacing/>
              <w:rPr>
                <w:sz w:val="20"/>
              </w:rPr>
            </w:pPr>
          </w:p>
        </w:tc>
        <w:tc>
          <w:tcPr>
            <w:tcW w:w="2977" w:type="dxa"/>
            <w:vMerge/>
            <w:shd w:val="clear" w:color="auto" w:fill="auto"/>
          </w:tcPr>
          <w:p w:rsidR="00C86D0E" w:rsidRPr="00406F5D" w:rsidRDefault="00C86D0E" w:rsidP="00F96F59">
            <w:pPr>
              <w:ind w:right="284"/>
              <w:contextualSpacing/>
              <w:rPr>
                <w:sz w:val="20"/>
              </w:rPr>
            </w:pPr>
          </w:p>
        </w:tc>
      </w:tr>
      <w:tr w:rsidR="00C86D0E" w:rsidRPr="00406F5D" w:rsidTr="00F96F59">
        <w:tc>
          <w:tcPr>
            <w:tcW w:w="2553" w:type="dxa"/>
          </w:tcPr>
          <w:p w:rsidR="00C86D0E" w:rsidRPr="00927620" w:rsidRDefault="00C86D0E" w:rsidP="00F96F59">
            <w:pPr>
              <w:pStyle w:val="affffffffff5"/>
              <w:spacing w:line="240" w:lineRule="atLeast"/>
              <w:jc w:val="left"/>
              <w:rPr>
                <w:sz w:val="20"/>
                <w:szCs w:val="20"/>
              </w:rPr>
            </w:pPr>
            <w:r w:rsidRPr="00927620">
              <w:rPr>
                <w:sz w:val="20"/>
                <w:szCs w:val="20"/>
              </w:rPr>
              <w:t>Птицеводство</w:t>
            </w:r>
            <w:r>
              <w:rPr>
                <w:sz w:val="20"/>
                <w:szCs w:val="20"/>
              </w:rPr>
              <w:t xml:space="preserve"> </w:t>
            </w:r>
            <w:r w:rsidRPr="00927620">
              <w:rPr>
                <w:sz w:val="20"/>
                <w:szCs w:val="20"/>
              </w:rPr>
              <w:t>1.10</w:t>
            </w:r>
          </w:p>
        </w:tc>
        <w:tc>
          <w:tcPr>
            <w:tcW w:w="2957" w:type="dxa"/>
          </w:tcPr>
          <w:p w:rsidR="00C86D0E" w:rsidRPr="00927620" w:rsidRDefault="00C86D0E" w:rsidP="00F96F59">
            <w:pPr>
              <w:spacing w:line="240" w:lineRule="atLeast"/>
              <w:textAlignment w:val="baseline"/>
              <w:rPr>
                <w:color w:val="000000" w:themeColor="text1"/>
                <w:sz w:val="20"/>
              </w:rPr>
            </w:pPr>
            <w:r w:rsidRPr="00927620">
              <w:rPr>
                <w:color w:val="000000" w:themeColor="text1"/>
                <w:sz w:val="20"/>
              </w:rPr>
              <w:t xml:space="preserve">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w:t>
            </w:r>
          </w:p>
          <w:p w:rsidR="00C86D0E" w:rsidRPr="00927620" w:rsidRDefault="00C86D0E" w:rsidP="00F96F59">
            <w:pPr>
              <w:spacing w:line="240" w:lineRule="atLeast"/>
              <w:textAlignment w:val="baseline"/>
              <w:rPr>
                <w:color w:val="000000" w:themeColor="text1"/>
                <w:sz w:val="20"/>
              </w:rPr>
            </w:pPr>
            <w:r w:rsidRPr="00927620">
              <w:rPr>
                <w:color w:val="000000" w:themeColor="text1"/>
                <w:sz w:val="20"/>
              </w:rPr>
              <w:t>(материала)</w:t>
            </w:r>
          </w:p>
        </w:tc>
        <w:tc>
          <w:tcPr>
            <w:tcW w:w="2694" w:type="dxa"/>
            <w:vMerge/>
            <w:shd w:val="clear" w:color="auto" w:fill="auto"/>
          </w:tcPr>
          <w:p w:rsidR="00C86D0E" w:rsidRPr="00406F5D" w:rsidRDefault="00C86D0E" w:rsidP="00F96F59">
            <w:pPr>
              <w:pStyle w:val="ConsPlusNormal"/>
              <w:rPr>
                <w:rFonts w:ascii="Times New Roman" w:hAnsi="Times New Roman" w:cs="Times New Roman"/>
              </w:rPr>
            </w:pPr>
          </w:p>
        </w:tc>
        <w:tc>
          <w:tcPr>
            <w:tcW w:w="3969" w:type="dxa"/>
            <w:vMerge/>
            <w:shd w:val="clear" w:color="auto" w:fill="auto"/>
          </w:tcPr>
          <w:p w:rsidR="00C86D0E" w:rsidRPr="00406F5D" w:rsidRDefault="00C86D0E" w:rsidP="00F96F59">
            <w:pPr>
              <w:ind w:right="284"/>
              <w:contextualSpacing/>
              <w:rPr>
                <w:sz w:val="20"/>
              </w:rPr>
            </w:pPr>
          </w:p>
        </w:tc>
        <w:tc>
          <w:tcPr>
            <w:tcW w:w="2977" w:type="dxa"/>
            <w:vMerge/>
            <w:shd w:val="clear" w:color="auto" w:fill="auto"/>
          </w:tcPr>
          <w:p w:rsidR="00C86D0E" w:rsidRPr="00406F5D" w:rsidRDefault="00C86D0E" w:rsidP="00F96F59">
            <w:pPr>
              <w:ind w:right="284"/>
              <w:contextualSpacing/>
              <w:rPr>
                <w:sz w:val="20"/>
              </w:rPr>
            </w:pPr>
          </w:p>
        </w:tc>
      </w:tr>
      <w:tr w:rsidR="00C86D0E" w:rsidRPr="00406F5D" w:rsidTr="00F96F59">
        <w:tc>
          <w:tcPr>
            <w:tcW w:w="2553" w:type="dxa"/>
          </w:tcPr>
          <w:p w:rsidR="00C86D0E" w:rsidRPr="00927620" w:rsidRDefault="00C86D0E" w:rsidP="00F96F59">
            <w:pPr>
              <w:pStyle w:val="affffffffff5"/>
              <w:spacing w:line="240" w:lineRule="atLeast"/>
              <w:jc w:val="left"/>
              <w:rPr>
                <w:sz w:val="20"/>
                <w:szCs w:val="20"/>
              </w:rPr>
            </w:pPr>
            <w:r w:rsidRPr="00927620">
              <w:rPr>
                <w:sz w:val="20"/>
                <w:szCs w:val="20"/>
              </w:rPr>
              <w:lastRenderedPageBreak/>
              <w:t>Свиноводство</w:t>
            </w:r>
            <w:r>
              <w:rPr>
                <w:sz w:val="20"/>
                <w:szCs w:val="20"/>
              </w:rPr>
              <w:t xml:space="preserve"> </w:t>
            </w:r>
            <w:r w:rsidRPr="00927620">
              <w:rPr>
                <w:sz w:val="20"/>
                <w:szCs w:val="20"/>
              </w:rPr>
              <w:t>1.11</w:t>
            </w:r>
          </w:p>
        </w:tc>
        <w:tc>
          <w:tcPr>
            <w:tcW w:w="2957" w:type="dxa"/>
          </w:tcPr>
          <w:p w:rsidR="00C86D0E" w:rsidRPr="00927620" w:rsidRDefault="00C86D0E" w:rsidP="00F96F59">
            <w:pPr>
              <w:spacing w:line="240" w:lineRule="atLeast"/>
              <w:textAlignment w:val="baseline"/>
              <w:rPr>
                <w:color w:val="000000" w:themeColor="text1"/>
                <w:sz w:val="20"/>
              </w:rPr>
            </w:pPr>
            <w:r w:rsidRPr="00927620">
              <w:rPr>
                <w:color w:val="000000" w:themeColor="text1"/>
                <w:sz w:val="20"/>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694" w:type="dxa"/>
            <w:vMerge/>
            <w:shd w:val="clear" w:color="auto" w:fill="auto"/>
          </w:tcPr>
          <w:p w:rsidR="00C86D0E" w:rsidRPr="00406F5D" w:rsidRDefault="00C86D0E" w:rsidP="00F96F59">
            <w:pPr>
              <w:pStyle w:val="ConsPlusNormal"/>
              <w:rPr>
                <w:rFonts w:ascii="Times New Roman" w:hAnsi="Times New Roman" w:cs="Times New Roman"/>
              </w:rPr>
            </w:pPr>
          </w:p>
        </w:tc>
        <w:tc>
          <w:tcPr>
            <w:tcW w:w="3969" w:type="dxa"/>
            <w:vMerge/>
            <w:shd w:val="clear" w:color="auto" w:fill="auto"/>
          </w:tcPr>
          <w:p w:rsidR="00C86D0E" w:rsidRPr="00406F5D" w:rsidRDefault="00C86D0E" w:rsidP="00F96F59">
            <w:pPr>
              <w:ind w:right="284"/>
              <w:contextualSpacing/>
              <w:rPr>
                <w:sz w:val="20"/>
              </w:rPr>
            </w:pPr>
          </w:p>
        </w:tc>
        <w:tc>
          <w:tcPr>
            <w:tcW w:w="2977" w:type="dxa"/>
            <w:vMerge/>
            <w:shd w:val="clear" w:color="auto" w:fill="auto"/>
          </w:tcPr>
          <w:p w:rsidR="00C86D0E" w:rsidRPr="00406F5D" w:rsidRDefault="00C86D0E" w:rsidP="00F96F59">
            <w:pPr>
              <w:ind w:right="284"/>
              <w:contextualSpacing/>
              <w:rPr>
                <w:sz w:val="20"/>
              </w:rPr>
            </w:pPr>
          </w:p>
        </w:tc>
      </w:tr>
      <w:tr w:rsidR="00C86D0E" w:rsidRPr="00406F5D" w:rsidTr="00F96F59">
        <w:tc>
          <w:tcPr>
            <w:tcW w:w="2553" w:type="dxa"/>
          </w:tcPr>
          <w:p w:rsidR="00C86D0E" w:rsidRPr="00406F5D" w:rsidRDefault="00C86D0E" w:rsidP="00F96F59">
            <w:pPr>
              <w:pStyle w:val="ConsPlusNormal"/>
              <w:ind w:firstLine="0"/>
              <w:rPr>
                <w:rFonts w:ascii="Times New Roman" w:hAnsi="Times New Roman" w:cs="Times New Roman"/>
              </w:rPr>
            </w:pPr>
            <w:r w:rsidRPr="00406F5D">
              <w:rPr>
                <w:rFonts w:ascii="Times New Roman" w:hAnsi="Times New Roman" w:cs="Times New Roman"/>
              </w:rPr>
              <w:lastRenderedPageBreak/>
              <w:t>Пчеловодство 1.12</w:t>
            </w:r>
          </w:p>
        </w:tc>
        <w:tc>
          <w:tcPr>
            <w:tcW w:w="2957" w:type="dxa"/>
          </w:tcPr>
          <w:p w:rsidR="00C86D0E" w:rsidRPr="00406F5D" w:rsidRDefault="00C86D0E" w:rsidP="00F96F59">
            <w:pPr>
              <w:autoSpaceDE w:val="0"/>
              <w:autoSpaceDN w:val="0"/>
              <w:adjustRightInd w:val="0"/>
              <w:rPr>
                <w:sz w:val="20"/>
              </w:rPr>
            </w:pPr>
            <w:r w:rsidRPr="00406F5D">
              <w:rPr>
                <w:rFonts w:eastAsiaTheme="minorHAnsi"/>
                <w:sz w:val="20"/>
                <w:lang w:eastAsia="en-US"/>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694" w:type="dxa"/>
            <w:shd w:val="clear" w:color="auto" w:fill="auto"/>
          </w:tcPr>
          <w:p w:rsidR="00C86D0E" w:rsidRPr="00406F5D" w:rsidRDefault="00C86D0E" w:rsidP="00F96F59">
            <w:pPr>
              <w:autoSpaceDE w:val="0"/>
              <w:autoSpaceDN w:val="0"/>
              <w:adjustRightInd w:val="0"/>
              <w:rPr>
                <w:rFonts w:eastAsiaTheme="minorHAnsi"/>
                <w:sz w:val="20"/>
                <w:lang w:eastAsia="en-US"/>
              </w:rPr>
            </w:pPr>
            <w:r w:rsidRPr="00406F5D">
              <w:rPr>
                <w:rFonts w:eastAsiaTheme="minorHAnsi"/>
                <w:sz w:val="20"/>
                <w:lang w:eastAsia="en-US"/>
              </w:rPr>
              <w:t>Улья, иные объекты и оборудование, необходимые для пчеловодства и разведения</w:t>
            </w:r>
            <w:r>
              <w:rPr>
                <w:rFonts w:eastAsiaTheme="minorHAnsi"/>
                <w:sz w:val="20"/>
                <w:lang w:eastAsia="en-US"/>
              </w:rPr>
              <w:t xml:space="preserve"> </w:t>
            </w:r>
            <w:r w:rsidRPr="00406F5D">
              <w:rPr>
                <w:rFonts w:eastAsiaTheme="minorHAnsi"/>
                <w:sz w:val="20"/>
                <w:lang w:eastAsia="en-US"/>
              </w:rPr>
              <w:t>иных полезных насекомых;</w:t>
            </w:r>
          </w:p>
          <w:p w:rsidR="00C86D0E" w:rsidRPr="00406F5D" w:rsidRDefault="00C86D0E" w:rsidP="00F96F59">
            <w:pPr>
              <w:autoSpaceDE w:val="0"/>
              <w:autoSpaceDN w:val="0"/>
              <w:adjustRightInd w:val="0"/>
              <w:rPr>
                <w:rFonts w:eastAsiaTheme="minorHAnsi"/>
                <w:sz w:val="20"/>
                <w:lang w:eastAsia="en-US"/>
              </w:rPr>
            </w:pPr>
            <w:r w:rsidRPr="00406F5D">
              <w:rPr>
                <w:rFonts w:eastAsiaTheme="minorHAnsi"/>
                <w:sz w:val="20"/>
                <w:lang w:eastAsia="en-US"/>
              </w:rPr>
              <w:t>Сооружения,</w:t>
            </w:r>
            <w:r>
              <w:rPr>
                <w:rFonts w:eastAsiaTheme="minorHAnsi"/>
                <w:sz w:val="20"/>
                <w:lang w:eastAsia="en-US"/>
              </w:rPr>
              <w:t xml:space="preserve"> </w:t>
            </w:r>
            <w:r w:rsidRPr="00406F5D">
              <w:rPr>
                <w:rFonts w:eastAsiaTheme="minorHAnsi"/>
                <w:sz w:val="20"/>
                <w:lang w:eastAsia="en-US"/>
              </w:rPr>
              <w:t>используемые для хранения и</w:t>
            </w:r>
            <w:r>
              <w:rPr>
                <w:rFonts w:eastAsiaTheme="minorHAnsi"/>
                <w:sz w:val="20"/>
                <w:lang w:eastAsia="en-US"/>
              </w:rPr>
              <w:t xml:space="preserve"> </w:t>
            </w:r>
            <w:r w:rsidRPr="00406F5D">
              <w:rPr>
                <w:rFonts w:eastAsiaTheme="minorHAnsi"/>
                <w:sz w:val="20"/>
                <w:lang w:eastAsia="en-US"/>
              </w:rPr>
              <w:t>первичной переработки</w:t>
            </w:r>
          </w:p>
          <w:p w:rsidR="00C86D0E" w:rsidRPr="00406F5D" w:rsidRDefault="00C86D0E" w:rsidP="00F96F59">
            <w:pPr>
              <w:autoSpaceDE w:val="0"/>
              <w:autoSpaceDN w:val="0"/>
              <w:adjustRightInd w:val="0"/>
              <w:rPr>
                <w:rFonts w:eastAsiaTheme="minorHAnsi"/>
                <w:sz w:val="20"/>
                <w:lang w:eastAsia="en-US"/>
              </w:rPr>
            </w:pPr>
            <w:r w:rsidRPr="00406F5D">
              <w:rPr>
                <w:rFonts w:eastAsiaTheme="minorHAnsi"/>
                <w:sz w:val="20"/>
                <w:lang w:eastAsia="en-US"/>
              </w:rPr>
              <w:t>продукции пчеловодства</w:t>
            </w:r>
          </w:p>
          <w:p w:rsidR="00C86D0E" w:rsidRPr="00406F5D" w:rsidRDefault="00C86D0E" w:rsidP="00F96F59">
            <w:pPr>
              <w:pStyle w:val="ConsPlusNormal"/>
              <w:rPr>
                <w:rFonts w:ascii="Times New Roman" w:hAnsi="Times New Roman" w:cs="Times New Roman"/>
              </w:rPr>
            </w:pPr>
          </w:p>
        </w:tc>
        <w:tc>
          <w:tcPr>
            <w:tcW w:w="3969" w:type="dxa"/>
            <w:vMerge/>
            <w:shd w:val="clear" w:color="auto" w:fill="auto"/>
          </w:tcPr>
          <w:p w:rsidR="00C86D0E" w:rsidRPr="00406F5D" w:rsidRDefault="00C86D0E" w:rsidP="00F96F59">
            <w:pPr>
              <w:ind w:right="284"/>
              <w:contextualSpacing/>
              <w:rPr>
                <w:sz w:val="20"/>
              </w:rPr>
            </w:pPr>
          </w:p>
        </w:tc>
        <w:tc>
          <w:tcPr>
            <w:tcW w:w="2977" w:type="dxa"/>
            <w:vMerge/>
            <w:shd w:val="clear" w:color="auto" w:fill="auto"/>
          </w:tcPr>
          <w:p w:rsidR="00C86D0E" w:rsidRPr="00406F5D" w:rsidRDefault="00C86D0E" w:rsidP="00F96F59">
            <w:pPr>
              <w:ind w:right="284"/>
              <w:contextualSpacing/>
              <w:rPr>
                <w:sz w:val="20"/>
              </w:rPr>
            </w:pPr>
          </w:p>
        </w:tc>
      </w:tr>
      <w:tr w:rsidR="00C86D0E" w:rsidRPr="00406F5D" w:rsidTr="00F96F59">
        <w:tc>
          <w:tcPr>
            <w:tcW w:w="2553" w:type="dxa"/>
          </w:tcPr>
          <w:p w:rsidR="00C86D0E" w:rsidRPr="00406F5D" w:rsidRDefault="00C86D0E" w:rsidP="00972C15">
            <w:pPr>
              <w:pStyle w:val="ConsPlusNormal"/>
              <w:ind w:firstLine="0"/>
              <w:rPr>
                <w:rFonts w:ascii="Times New Roman" w:hAnsi="Times New Roman" w:cs="Times New Roman"/>
              </w:rPr>
            </w:pPr>
            <w:r w:rsidRPr="00406F5D">
              <w:rPr>
                <w:rFonts w:ascii="Times New Roman" w:hAnsi="Times New Roman" w:cs="Times New Roman"/>
              </w:rPr>
              <w:t>Растениеводство 1.1</w:t>
            </w:r>
          </w:p>
        </w:tc>
        <w:tc>
          <w:tcPr>
            <w:tcW w:w="2957" w:type="dxa"/>
          </w:tcPr>
          <w:p w:rsidR="00C86D0E" w:rsidRPr="00406F5D" w:rsidRDefault="00C86D0E" w:rsidP="00F96F59">
            <w:pPr>
              <w:autoSpaceDE w:val="0"/>
              <w:autoSpaceDN w:val="0"/>
              <w:adjustRightInd w:val="0"/>
              <w:rPr>
                <w:sz w:val="20"/>
              </w:rPr>
            </w:pPr>
            <w:r w:rsidRPr="00406F5D">
              <w:rPr>
                <w:rFonts w:eastAsiaTheme="minorHAnsi"/>
                <w:sz w:val="20"/>
                <w:lang w:eastAsia="en-US"/>
              </w:rPr>
              <w:t xml:space="preserve">Осуществление хозяйственной деятельности, связанной с выращиванием сельскохозяйственных культур. Содержание данного вида </w:t>
            </w:r>
            <w:r w:rsidRPr="00406F5D">
              <w:rPr>
                <w:rFonts w:eastAsiaTheme="minorHAnsi"/>
                <w:sz w:val="20"/>
                <w:lang w:eastAsia="en-US"/>
              </w:rPr>
              <w:lastRenderedPageBreak/>
              <w:t>разрешенного использования включает в себя содержание видов разрешенного использования с кодами 1.2-1.6</w:t>
            </w:r>
          </w:p>
        </w:tc>
        <w:tc>
          <w:tcPr>
            <w:tcW w:w="2694" w:type="dxa"/>
            <w:shd w:val="clear" w:color="auto" w:fill="auto"/>
          </w:tcPr>
          <w:p w:rsidR="00C86D0E" w:rsidRPr="00406F5D" w:rsidRDefault="00C86D0E" w:rsidP="00CA7433">
            <w:pPr>
              <w:pStyle w:val="ConsPlusNormal"/>
              <w:ind w:firstLine="0"/>
              <w:rPr>
                <w:rFonts w:ascii="Times New Roman" w:hAnsi="Times New Roman" w:cs="Times New Roman"/>
              </w:rPr>
            </w:pPr>
            <w:r w:rsidRPr="00406F5D">
              <w:rPr>
                <w:rFonts w:ascii="Times New Roman" w:hAnsi="Times New Roman" w:cs="Times New Roman"/>
              </w:rPr>
              <w:lastRenderedPageBreak/>
              <w:t>Теплицы</w:t>
            </w:r>
          </w:p>
        </w:tc>
        <w:tc>
          <w:tcPr>
            <w:tcW w:w="3969" w:type="dxa"/>
            <w:vMerge/>
            <w:shd w:val="clear" w:color="auto" w:fill="auto"/>
          </w:tcPr>
          <w:p w:rsidR="00C86D0E" w:rsidRPr="00406F5D" w:rsidRDefault="00C86D0E" w:rsidP="00F96F59">
            <w:pPr>
              <w:ind w:right="284"/>
              <w:contextualSpacing/>
              <w:rPr>
                <w:sz w:val="20"/>
              </w:rPr>
            </w:pPr>
          </w:p>
        </w:tc>
        <w:tc>
          <w:tcPr>
            <w:tcW w:w="2977" w:type="dxa"/>
            <w:vMerge/>
            <w:shd w:val="clear" w:color="auto" w:fill="auto"/>
          </w:tcPr>
          <w:p w:rsidR="00C86D0E" w:rsidRPr="00406F5D" w:rsidRDefault="00C86D0E" w:rsidP="00F96F59">
            <w:pPr>
              <w:ind w:right="284"/>
              <w:contextualSpacing/>
              <w:rPr>
                <w:sz w:val="20"/>
              </w:rPr>
            </w:pPr>
          </w:p>
        </w:tc>
      </w:tr>
      <w:tr w:rsidR="00C86D0E" w:rsidRPr="00406F5D" w:rsidTr="00F96F59">
        <w:tc>
          <w:tcPr>
            <w:tcW w:w="2553" w:type="dxa"/>
          </w:tcPr>
          <w:p w:rsidR="00C86D0E" w:rsidRPr="00406F5D" w:rsidRDefault="00C86D0E" w:rsidP="00972C15">
            <w:pPr>
              <w:pStyle w:val="ConsPlusNormal"/>
              <w:ind w:firstLine="0"/>
              <w:rPr>
                <w:rFonts w:ascii="Times New Roman" w:hAnsi="Times New Roman" w:cs="Times New Roman"/>
              </w:rPr>
            </w:pPr>
            <w:r w:rsidRPr="00406F5D">
              <w:rPr>
                <w:rFonts w:ascii="Times New Roman" w:hAnsi="Times New Roman" w:cs="Times New Roman"/>
              </w:rPr>
              <w:lastRenderedPageBreak/>
              <w:t>Научное обеспечение сельского хозяйства 1.14</w:t>
            </w:r>
          </w:p>
        </w:tc>
        <w:tc>
          <w:tcPr>
            <w:tcW w:w="2957" w:type="dxa"/>
          </w:tcPr>
          <w:p w:rsidR="00C86D0E" w:rsidRPr="00406F5D" w:rsidRDefault="00C86D0E" w:rsidP="00F96F59">
            <w:pPr>
              <w:autoSpaceDE w:val="0"/>
              <w:autoSpaceDN w:val="0"/>
              <w:adjustRightInd w:val="0"/>
              <w:rPr>
                <w:sz w:val="20"/>
              </w:rPr>
            </w:pPr>
            <w:r w:rsidRPr="00406F5D">
              <w:rPr>
                <w:rFonts w:eastAsiaTheme="minorHAnsi"/>
                <w:sz w:val="20"/>
                <w:lang w:eastAsia="en-US"/>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694" w:type="dxa"/>
            <w:shd w:val="clear" w:color="auto" w:fill="auto"/>
          </w:tcPr>
          <w:p w:rsidR="00C86D0E" w:rsidRPr="00406F5D" w:rsidRDefault="00C86D0E" w:rsidP="00CA7433">
            <w:pPr>
              <w:pStyle w:val="ConsPlusNormal"/>
              <w:ind w:firstLine="0"/>
              <w:rPr>
                <w:rFonts w:ascii="Times New Roman" w:hAnsi="Times New Roman" w:cs="Times New Roman"/>
              </w:rPr>
            </w:pPr>
            <w:r w:rsidRPr="00406F5D">
              <w:rPr>
                <w:rFonts w:ascii="Times New Roman" w:hAnsi="Times New Roman" w:cs="Times New Roman"/>
              </w:rPr>
              <w:t>Объекты научного обеспечения сельского хозяйства</w:t>
            </w:r>
          </w:p>
        </w:tc>
        <w:tc>
          <w:tcPr>
            <w:tcW w:w="3969" w:type="dxa"/>
            <w:vMerge/>
            <w:shd w:val="clear" w:color="auto" w:fill="auto"/>
          </w:tcPr>
          <w:p w:rsidR="00C86D0E" w:rsidRPr="00406F5D" w:rsidRDefault="00C86D0E" w:rsidP="00F96F59">
            <w:pPr>
              <w:ind w:right="284"/>
              <w:contextualSpacing/>
              <w:rPr>
                <w:sz w:val="20"/>
              </w:rPr>
            </w:pPr>
          </w:p>
        </w:tc>
        <w:tc>
          <w:tcPr>
            <w:tcW w:w="2977" w:type="dxa"/>
            <w:vMerge/>
            <w:shd w:val="clear" w:color="auto" w:fill="auto"/>
          </w:tcPr>
          <w:p w:rsidR="00C86D0E" w:rsidRPr="00406F5D" w:rsidRDefault="00C86D0E" w:rsidP="00F96F59">
            <w:pPr>
              <w:ind w:right="284"/>
              <w:contextualSpacing/>
              <w:rPr>
                <w:sz w:val="20"/>
              </w:rPr>
            </w:pPr>
          </w:p>
        </w:tc>
      </w:tr>
      <w:tr w:rsidR="00C86D0E" w:rsidRPr="00406F5D" w:rsidTr="00F96F59">
        <w:tc>
          <w:tcPr>
            <w:tcW w:w="2553" w:type="dxa"/>
          </w:tcPr>
          <w:p w:rsidR="00C86D0E" w:rsidRPr="00406F5D" w:rsidRDefault="00C86D0E" w:rsidP="00972C15">
            <w:pPr>
              <w:pStyle w:val="ConsPlusNormal"/>
              <w:ind w:firstLine="0"/>
              <w:rPr>
                <w:rFonts w:ascii="Times New Roman" w:hAnsi="Times New Roman" w:cs="Times New Roman"/>
              </w:rPr>
            </w:pPr>
            <w:r w:rsidRPr="00406F5D">
              <w:rPr>
                <w:rFonts w:ascii="Times New Roman" w:hAnsi="Times New Roman" w:cs="Times New Roman"/>
              </w:rPr>
              <w:t>Хранение и переработка сельскохозяйственной продукции 1.15</w:t>
            </w:r>
          </w:p>
        </w:tc>
        <w:tc>
          <w:tcPr>
            <w:tcW w:w="2957" w:type="dxa"/>
          </w:tcPr>
          <w:p w:rsidR="00C86D0E" w:rsidRPr="00406F5D" w:rsidRDefault="00C86D0E" w:rsidP="00F96F59">
            <w:pPr>
              <w:autoSpaceDE w:val="0"/>
              <w:autoSpaceDN w:val="0"/>
              <w:adjustRightInd w:val="0"/>
              <w:rPr>
                <w:sz w:val="20"/>
              </w:rPr>
            </w:pPr>
            <w:r w:rsidRPr="00406F5D">
              <w:rPr>
                <w:rFonts w:eastAsiaTheme="minorHAnsi"/>
                <w:sz w:val="20"/>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694" w:type="dxa"/>
            <w:shd w:val="clear" w:color="auto" w:fill="auto"/>
          </w:tcPr>
          <w:p w:rsidR="00C86D0E" w:rsidRPr="00406F5D" w:rsidRDefault="00C86D0E" w:rsidP="00CA7433">
            <w:pPr>
              <w:pStyle w:val="ConsPlusNormal"/>
              <w:ind w:firstLine="0"/>
              <w:rPr>
                <w:rFonts w:ascii="Times New Roman" w:hAnsi="Times New Roman" w:cs="Times New Roman"/>
              </w:rPr>
            </w:pPr>
            <w:r w:rsidRPr="00406F5D">
              <w:rPr>
                <w:rFonts w:ascii="Times New Roman" w:eastAsiaTheme="minorHAnsi" w:hAnsi="Times New Roman" w:cs="Times New Roman"/>
                <w:lang w:eastAsia="en-US"/>
              </w:rPr>
              <w:t>Здания, сооружения, используемые для производства, хранения, первичной и глубокой переработки сельскохозяйственной продукции</w:t>
            </w:r>
          </w:p>
        </w:tc>
        <w:tc>
          <w:tcPr>
            <w:tcW w:w="3969" w:type="dxa"/>
            <w:vMerge/>
            <w:shd w:val="clear" w:color="auto" w:fill="auto"/>
          </w:tcPr>
          <w:p w:rsidR="00C86D0E" w:rsidRPr="00406F5D" w:rsidRDefault="00C86D0E" w:rsidP="00F96F59">
            <w:pPr>
              <w:ind w:right="284"/>
              <w:contextualSpacing/>
              <w:rPr>
                <w:sz w:val="20"/>
              </w:rPr>
            </w:pPr>
          </w:p>
        </w:tc>
        <w:tc>
          <w:tcPr>
            <w:tcW w:w="2977" w:type="dxa"/>
            <w:vMerge/>
            <w:shd w:val="clear" w:color="auto" w:fill="auto"/>
          </w:tcPr>
          <w:p w:rsidR="00C86D0E" w:rsidRPr="00406F5D" w:rsidRDefault="00C86D0E" w:rsidP="00F96F59">
            <w:pPr>
              <w:ind w:right="284"/>
              <w:contextualSpacing/>
              <w:rPr>
                <w:sz w:val="20"/>
              </w:rPr>
            </w:pPr>
          </w:p>
        </w:tc>
      </w:tr>
      <w:tr w:rsidR="00C86D0E" w:rsidRPr="00406F5D" w:rsidTr="00F96F59">
        <w:tc>
          <w:tcPr>
            <w:tcW w:w="2553" w:type="dxa"/>
          </w:tcPr>
          <w:p w:rsidR="00C86D0E" w:rsidRPr="00406F5D" w:rsidRDefault="00C86D0E" w:rsidP="00F96F59">
            <w:pPr>
              <w:pStyle w:val="ConsPlusNormal"/>
              <w:ind w:firstLine="0"/>
              <w:rPr>
                <w:rFonts w:ascii="Times New Roman" w:hAnsi="Times New Roman" w:cs="Times New Roman"/>
              </w:rPr>
            </w:pPr>
            <w:r w:rsidRPr="00406F5D">
              <w:rPr>
                <w:rFonts w:ascii="Times New Roman" w:hAnsi="Times New Roman" w:cs="Times New Roman"/>
              </w:rPr>
              <w:t>Обеспечение сельскохозяйственного производства 1.18</w:t>
            </w:r>
          </w:p>
        </w:tc>
        <w:tc>
          <w:tcPr>
            <w:tcW w:w="2957" w:type="dxa"/>
          </w:tcPr>
          <w:p w:rsidR="00C86D0E" w:rsidRPr="00406F5D" w:rsidRDefault="00C86D0E" w:rsidP="00CA7433">
            <w:pPr>
              <w:pStyle w:val="ConsPlusNormal"/>
              <w:ind w:firstLine="0"/>
              <w:rPr>
                <w:rFonts w:ascii="Times New Roman" w:hAnsi="Times New Roman" w:cs="Times New Roman"/>
              </w:rPr>
            </w:pPr>
            <w:r w:rsidRPr="00406F5D">
              <w:rPr>
                <w:rFonts w:ascii="Times New Roman" w:hAnsi="Times New Roman" w:cs="Times New Roman"/>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694" w:type="dxa"/>
            <w:shd w:val="clear" w:color="auto" w:fill="auto"/>
          </w:tcPr>
          <w:p w:rsidR="00C86D0E" w:rsidRPr="00406F5D" w:rsidRDefault="00C86D0E" w:rsidP="00F96F59">
            <w:pPr>
              <w:overflowPunct w:val="0"/>
              <w:autoSpaceDE w:val="0"/>
              <w:autoSpaceDN w:val="0"/>
              <w:adjustRightInd w:val="0"/>
              <w:contextualSpacing/>
              <w:rPr>
                <w:sz w:val="20"/>
              </w:rPr>
            </w:pPr>
            <w:r w:rsidRPr="00406F5D">
              <w:rPr>
                <w:sz w:val="20"/>
              </w:rPr>
              <w:t>Машинно-транспортные и ремонтные станции, ангары и гаражи для сельскохозяйственной техники, амбары, водонапорные башни, трансформаторные</w:t>
            </w:r>
          </w:p>
          <w:p w:rsidR="00C86D0E" w:rsidRPr="00406F5D" w:rsidRDefault="00C86D0E" w:rsidP="00F96F59">
            <w:pPr>
              <w:overflowPunct w:val="0"/>
              <w:autoSpaceDE w:val="0"/>
              <w:autoSpaceDN w:val="0"/>
              <w:adjustRightInd w:val="0"/>
              <w:contextualSpacing/>
              <w:rPr>
                <w:sz w:val="20"/>
                <w:lang w:eastAsia="en-US"/>
              </w:rPr>
            </w:pPr>
            <w:r w:rsidRPr="00406F5D">
              <w:rPr>
                <w:sz w:val="20"/>
              </w:rPr>
              <w:t>станции и иное техническое оборудование, используемое для ведения сельского хозяйства</w:t>
            </w:r>
          </w:p>
        </w:tc>
        <w:tc>
          <w:tcPr>
            <w:tcW w:w="3969" w:type="dxa"/>
            <w:shd w:val="clear" w:color="auto" w:fill="auto"/>
          </w:tcPr>
          <w:p w:rsidR="00C86D0E" w:rsidRPr="00406F5D" w:rsidRDefault="00C86D0E" w:rsidP="00C86D0E">
            <w:pPr>
              <w:ind w:right="284"/>
              <w:contextualSpacing/>
              <w:rPr>
                <w:sz w:val="20"/>
              </w:rPr>
            </w:pPr>
            <w:r w:rsidRPr="00406F5D">
              <w:rPr>
                <w:sz w:val="20"/>
              </w:rPr>
              <w:t>1. Предельные размеры земельных участков не устанавливается.</w:t>
            </w:r>
          </w:p>
          <w:p w:rsidR="00C86D0E" w:rsidRPr="00406F5D" w:rsidRDefault="00C86D0E" w:rsidP="00C86D0E">
            <w:pPr>
              <w:ind w:right="33"/>
              <w:contextualSpacing/>
              <w:rPr>
                <w:sz w:val="20"/>
              </w:rPr>
            </w:pPr>
            <w:r w:rsidRPr="00406F5D">
              <w:rPr>
                <w:sz w:val="20"/>
              </w:rPr>
              <w:t>2. Минимальный отступ от границ земельного участка – 3 м.</w:t>
            </w:r>
          </w:p>
          <w:p w:rsidR="00C86D0E" w:rsidRPr="00406F5D" w:rsidRDefault="00C86D0E" w:rsidP="00C86D0E">
            <w:pPr>
              <w:widowControl w:val="0"/>
              <w:autoSpaceDE w:val="0"/>
              <w:autoSpaceDN w:val="0"/>
              <w:ind w:right="71"/>
              <w:rPr>
                <w:sz w:val="20"/>
                <w:lang w:eastAsia="en-US"/>
              </w:rPr>
            </w:pPr>
            <w:r w:rsidRPr="00406F5D">
              <w:rPr>
                <w:sz w:val="20"/>
                <w:lang w:eastAsia="en-US"/>
              </w:rPr>
              <w:t>3.Максимальное количество этажей -</w:t>
            </w:r>
            <w:r w:rsidR="00054016">
              <w:rPr>
                <w:sz w:val="20"/>
                <w:lang w:eastAsia="en-US"/>
              </w:rPr>
              <w:t>3</w:t>
            </w:r>
            <w:r w:rsidRPr="00406F5D">
              <w:rPr>
                <w:sz w:val="20"/>
                <w:lang w:eastAsia="en-US"/>
              </w:rPr>
              <w:t>.</w:t>
            </w:r>
          </w:p>
          <w:p w:rsidR="00C86D0E" w:rsidRPr="00406F5D" w:rsidRDefault="00C86D0E" w:rsidP="00C86D0E">
            <w:pPr>
              <w:ind w:right="33"/>
              <w:contextualSpacing/>
              <w:rPr>
                <w:sz w:val="20"/>
              </w:rPr>
            </w:pPr>
            <w:r w:rsidRPr="00406F5D">
              <w:rPr>
                <w:sz w:val="20"/>
                <w:lang w:eastAsia="en-US"/>
              </w:rPr>
              <w:t>4. Максимальный процент застройки не устанавливается</w:t>
            </w:r>
          </w:p>
          <w:p w:rsidR="00C86D0E" w:rsidRPr="00406F5D" w:rsidRDefault="00C86D0E" w:rsidP="00F96F59">
            <w:pPr>
              <w:ind w:right="33"/>
              <w:rPr>
                <w:sz w:val="20"/>
              </w:rPr>
            </w:pPr>
          </w:p>
        </w:tc>
        <w:tc>
          <w:tcPr>
            <w:tcW w:w="2977" w:type="dxa"/>
            <w:shd w:val="clear" w:color="auto" w:fill="auto"/>
          </w:tcPr>
          <w:p w:rsidR="00C86D0E" w:rsidRPr="00406F5D" w:rsidRDefault="00C86D0E" w:rsidP="00F96F59">
            <w:pPr>
              <w:ind w:right="284"/>
              <w:contextualSpacing/>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p w:rsidR="00C86D0E" w:rsidRPr="00406F5D" w:rsidRDefault="00C86D0E" w:rsidP="00F96F59">
            <w:pPr>
              <w:ind w:right="284"/>
              <w:rPr>
                <w:sz w:val="20"/>
              </w:rPr>
            </w:pPr>
          </w:p>
        </w:tc>
      </w:tr>
      <w:tr w:rsidR="00C86D0E" w:rsidRPr="00406F5D" w:rsidTr="00F96F59">
        <w:tc>
          <w:tcPr>
            <w:tcW w:w="2553" w:type="dxa"/>
          </w:tcPr>
          <w:p w:rsidR="00C86D0E" w:rsidRPr="00406F5D" w:rsidRDefault="00C86D0E" w:rsidP="00F96F59">
            <w:pPr>
              <w:tabs>
                <w:tab w:val="left" w:pos="142"/>
              </w:tabs>
              <w:rPr>
                <w:sz w:val="20"/>
              </w:rPr>
            </w:pPr>
            <w:r w:rsidRPr="00406F5D">
              <w:rPr>
                <w:sz w:val="20"/>
              </w:rPr>
              <w:t>Земельные участки (территории) общего пользования 12.0</w:t>
            </w:r>
          </w:p>
        </w:tc>
        <w:tc>
          <w:tcPr>
            <w:tcW w:w="2957" w:type="dxa"/>
          </w:tcPr>
          <w:p w:rsidR="00C86D0E" w:rsidRPr="00406F5D" w:rsidRDefault="00C86D0E" w:rsidP="00F96F59">
            <w:pPr>
              <w:tabs>
                <w:tab w:val="left" w:pos="142"/>
              </w:tabs>
              <w:rPr>
                <w:sz w:val="20"/>
              </w:rPr>
            </w:pPr>
            <w:r w:rsidRPr="00406F5D">
              <w:rPr>
                <w:rFonts w:eastAsia="DengXian"/>
                <w:sz w:val="20"/>
              </w:rPr>
              <w:t xml:space="preserve">Земельные участки общего пользования. Содержание данного вида разрешенного </w:t>
            </w:r>
            <w:r w:rsidRPr="00406F5D">
              <w:rPr>
                <w:rFonts w:eastAsia="DengXian"/>
                <w:sz w:val="20"/>
              </w:rPr>
              <w:lastRenderedPageBreak/>
              <w:t>использования включает в себя содержание видов разрешенного использования с кодами 12.0.1 - 12.0.2</w:t>
            </w:r>
          </w:p>
        </w:tc>
        <w:tc>
          <w:tcPr>
            <w:tcW w:w="2694" w:type="dxa"/>
            <w:shd w:val="clear" w:color="auto" w:fill="auto"/>
          </w:tcPr>
          <w:p w:rsidR="00C86D0E" w:rsidRPr="00406F5D" w:rsidRDefault="00C86D0E" w:rsidP="00F96F59">
            <w:pPr>
              <w:tabs>
                <w:tab w:val="left" w:pos="142"/>
              </w:tabs>
              <w:overflowPunct w:val="0"/>
              <w:autoSpaceDE w:val="0"/>
              <w:autoSpaceDN w:val="0"/>
              <w:adjustRightInd w:val="0"/>
              <w:rPr>
                <w:sz w:val="20"/>
              </w:rPr>
            </w:pPr>
            <w:r w:rsidRPr="00406F5D">
              <w:rPr>
                <w:sz w:val="20"/>
              </w:rPr>
              <w:lastRenderedPageBreak/>
              <w:t xml:space="preserve">Объекты улично-дорожной сети, автомобильные дороги и пешеходные тротуары в </w:t>
            </w:r>
            <w:r w:rsidRPr="00406F5D">
              <w:rPr>
                <w:sz w:val="20"/>
              </w:rPr>
              <w:lastRenderedPageBreak/>
              <w:t>границах населенных пунктов, пешеходные переходы, набережные, береговые полосы водных объектов общего пользования, скверы, бульвары, площади, проезды, малые архитектурные формы благоустройства</w:t>
            </w:r>
          </w:p>
        </w:tc>
        <w:tc>
          <w:tcPr>
            <w:tcW w:w="3969" w:type="dxa"/>
            <w:shd w:val="clear" w:color="auto" w:fill="auto"/>
          </w:tcPr>
          <w:p w:rsidR="00C86D0E" w:rsidRPr="00406F5D" w:rsidRDefault="00C86D0E" w:rsidP="00F96F59">
            <w:pPr>
              <w:tabs>
                <w:tab w:val="left" w:pos="142"/>
              </w:tabs>
              <w:overflowPunct w:val="0"/>
              <w:autoSpaceDE w:val="0"/>
              <w:autoSpaceDN w:val="0"/>
              <w:adjustRightInd w:val="0"/>
              <w:ind w:left="-74"/>
              <w:rPr>
                <w:sz w:val="20"/>
              </w:rPr>
            </w:pPr>
            <w:r w:rsidRPr="00406F5D">
              <w:rPr>
                <w:sz w:val="20"/>
              </w:rPr>
              <w:lastRenderedPageBreak/>
              <w:t>1. Предельные размеры земельных участков не устанавливаются.</w:t>
            </w:r>
          </w:p>
          <w:p w:rsidR="00C86D0E" w:rsidRPr="00406F5D" w:rsidRDefault="00C86D0E" w:rsidP="00F96F59">
            <w:pPr>
              <w:tabs>
                <w:tab w:val="left" w:pos="142"/>
              </w:tabs>
              <w:overflowPunct w:val="0"/>
              <w:autoSpaceDE w:val="0"/>
              <w:autoSpaceDN w:val="0"/>
              <w:adjustRightInd w:val="0"/>
              <w:ind w:left="-74"/>
              <w:rPr>
                <w:sz w:val="20"/>
              </w:rPr>
            </w:pPr>
            <w:r w:rsidRPr="00406F5D">
              <w:rPr>
                <w:sz w:val="20"/>
              </w:rPr>
              <w:lastRenderedPageBreak/>
              <w:t>2. Минимальный отступ от границ земельного участка не устанавливается.</w:t>
            </w:r>
          </w:p>
          <w:p w:rsidR="00C86D0E" w:rsidRPr="00406F5D" w:rsidRDefault="00C86D0E" w:rsidP="00F96F59">
            <w:pPr>
              <w:tabs>
                <w:tab w:val="left" w:pos="142"/>
              </w:tabs>
              <w:overflowPunct w:val="0"/>
              <w:autoSpaceDE w:val="0"/>
              <w:autoSpaceDN w:val="0"/>
              <w:adjustRightInd w:val="0"/>
              <w:ind w:left="-74"/>
              <w:rPr>
                <w:sz w:val="20"/>
              </w:rPr>
            </w:pPr>
            <w:r w:rsidRPr="00406F5D">
              <w:rPr>
                <w:sz w:val="20"/>
              </w:rPr>
              <w:t>3. Предельное количество этажей, предельная высота зданий, строений, сооружений не устанавливается.</w:t>
            </w:r>
          </w:p>
          <w:p w:rsidR="00C86D0E" w:rsidRPr="00406F5D" w:rsidRDefault="00C86D0E" w:rsidP="00F96F59">
            <w:pPr>
              <w:tabs>
                <w:tab w:val="left" w:pos="142"/>
              </w:tabs>
              <w:overflowPunct w:val="0"/>
              <w:autoSpaceDE w:val="0"/>
              <w:autoSpaceDN w:val="0"/>
              <w:adjustRightInd w:val="0"/>
              <w:rPr>
                <w:sz w:val="20"/>
              </w:rPr>
            </w:pPr>
            <w:r w:rsidRPr="00406F5D">
              <w:rPr>
                <w:sz w:val="20"/>
              </w:rPr>
              <w:t>4. Максимальный процент застройки не устанавливается.</w:t>
            </w:r>
          </w:p>
          <w:p w:rsidR="00C86D0E" w:rsidRPr="00406F5D" w:rsidRDefault="00C86D0E" w:rsidP="00F96F59">
            <w:pPr>
              <w:tabs>
                <w:tab w:val="left" w:pos="142"/>
              </w:tabs>
              <w:overflowPunct w:val="0"/>
              <w:autoSpaceDE w:val="0"/>
              <w:autoSpaceDN w:val="0"/>
              <w:adjustRightInd w:val="0"/>
              <w:rPr>
                <w:sz w:val="20"/>
              </w:rPr>
            </w:pPr>
          </w:p>
          <w:p w:rsidR="00C86D0E" w:rsidRPr="00406F5D" w:rsidRDefault="00C86D0E" w:rsidP="00F96F59">
            <w:pPr>
              <w:tabs>
                <w:tab w:val="left" w:pos="142"/>
              </w:tabs>
              <w:overflowPunct w:val="0"/>
              <w:autoSpaceDE w:val="0"/>
              <w:autoSpaceDN w:val="0"/>
              <w:adjustRightInd w:val="0"/>
              <w:rPr>
                <w:sz w:val="20"/>
              </w:rPr>
            </w:pPr>
          </w:p>
        </w:tc>
        <w:tc>
          <w:tcPr>
            <w:tcW w:w="2977" w:type="dxa"/>
            <w:shd w:val="clear" w:color="auto" w:fill="auto"/>
          </w:tcPr>
          <w:p w:rsidR="00C86D0E" w:rsidRPr="00406F5D" w:rsidRDefault="00C86D0E" w:rsidP="00F96F59">
            <w:pPr>
              <w:rPr>
                <w:sz w:val="20"/>
              </w:rPr>
            </w:pPr>
            <w:r w:rsidRPr="00406F5D">
              <w:rPr>
                <w:sz w:val="20"/>
              </w:rPr>
              <w:lastRenderedPageBreak/>
              <w:t xml:space="preserve">Использование земельных участков и объектов капитального строительства </w:t>
            </w:r>
            <w:r w:rsidRPr="00406F5D">
              <w:rPr>
                <w:sz w:val="20"/>
              </w:rPr>
              <w:lastRenderedPageBreak/>
              <w:t xml:space="preserve">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p w:rsidR="00C86D0E" w:rsidRPr="00406F5D" w:rsidRDefault="00C86D0E" w:rsidP="00F96F59">
            <w:pPr>
              <w:autoSpaceDE w:val="0"/>
              <w:autoSpaceDN w:val="0"/>
              <w:adjustRightInd w:val="0"/>
              <w:rPr>
                <w:sz w:val="20"/>
              </w:rPr>
            </w:pPr>
          </w:p>
        </w:tc>
      </w:tr>
      <w:tr w:rsidR="00C86D0E" w:rsidRPr="00406F5D" w:rsidTr="00F96F59">
        <w:tc>
          <w:tcPr>
            <w:tcW w:w="2553" w:type="dxa"/>
          </w:tcPr>
          <w:p w:rsidR="00C86D0E" w:rsidRPr="00406F5D" w:rsidRDefault="00C86D0E" w:rsidP="00F96F59">
            <w:pPr>
              <w:autoSpaceDE w:val="0"/>
              <w:autoSpaceDN w:val="0"/>
              <w:adjustRightInd w:val="0"/>
              <w:rPr>
                <w:bCs/>
                <w:sz w:val="20"/>
              </w:rPr>
            </w:pPr>
            <w:r w:rsidRPr="00406F5D">
              <w:rPr>
                <w:bCs/>
                <w:sz w:val="20"/>
              </w:rPr>
              <w:lastRenderedPageBreak/>
              <w:t>Предоставление коммунальных услуг 3.1.1</w:t>
            </w:r>
          </w:p>
          <w:p w:rsidR="00C86D0E" w:rsidRPr="00406F5D" w:rsidRDefault="00C86D0E" w:rsidP="00F96F59">
            <w:pPr>
              <w:widowControl w:val="0"/>
              <w:autoSpaceDE w:val="0"/>
              <w:autoSpaceDN w:val="0"/>
              <w:adjustRightInd w:val="0"/>
              <w:jc w:val="both"/>
              <w:rPr>
                <w:sz w:val="20"/>
              </w:rPr>
            </w:pPr>
          </w:p>
        </w:tc>
        <w:tc>
          <w:tcPr>
            <w:tcW w:w="2957" w:type="dxa"/>
          </w:tcPr>
          <w:p w:rsidR="00C86D0E" w:rsidRPr="00406F5D" w:rsidRDefault="00C86D0E" w:rsidP="00F96F59">
            <w:pPr>
              <w:autoSpaceDE w:val="0"/>
              <w:autoSpaceDN w:val="0"/>
              <w:adjustRightInd w:val="0"/>
              <w:jc w:val="both"/>
              <w:rPr>
                <w:sz w:val="20"/>
              </w:rPr>
            </w:pPr>
            <w:r w:rsidRPr="00406F5D">
              <w:rPr>
                <w:bCs/>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694" w:type="dxa"/>
            <w:shd w:val="clear" w:color="auto" w:fill="auto"/>
          </w:tcPr>
          <w:p w:rsidR="00C86D0E" w:rsidRPr="00406F5D" w:rsidRDefault="00C86D0E" w:rsidP="00F96F59">
            <w:pPr>
              <w:rPr>
                <w:sz w:val="20"/>
              </w:rPr>
            </w:pPr>
            <w:r w:rsidRPr="00406F5D">
              <w:rPr>
                <w:sz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969" w:type="dxa"/>
            <w:shd w:val="clear" w:color="auto" w:fill="auto"/>
          </w:tcPr>
          <w:p w:rsidR="00C86D0E" w:rsidRPr="00406F5D" w:rsidRDefault="00C86D0E" w:rsidP="00F96F59">
            <w:pPr>
              <w:rPr>
                <w:sz w:val="20"/>
              </w:rPr>
            </w:pPr>
            <w:r w:rsidRPr="00406F5D">
              <w:rPr>
                <w:sz w:val="20"/>
              </w:rPr>
              <w:t>1.Предельные размеры земельных участков не устанавливаются.</w:t>
            </w:r>
          </w:p>
          <w:p w:rsidR="00C86D0E" w:rsidRPr="00406F5D" w:rsidRDefault="00C86D0E" w:rsidP="00F96F59">
            <w:pPr>
              <w:rPr>
                <w:sz w:val="20"/>
              </w:rPr>
            </w:pPr>
            <w:r w:rsidRPr="00406F5D">
              <w:rPr>
                <w:sz w:val="20"/>
              </w:rPr>
              <w:t>2.Минимальный отступ от границ земельного участка не устанавливается.</w:t>
            </w:r>
          </w:p>
          <w:p w:rsidR="00C86D0E" w:rsidRPr="00406F5D" w:rsidRDefault="00C86D0E" w:rsidP="00F96F59">
            <w:pPr>
              <w:rPr>
                <w:sz w:val="20"/>
              </w:rPr>
            </w:pPr>
            <w:r w:rsidRPr="00406F5D">
              <w:rPr>
                <w:sz w:val="20"/>
              </w:rPr>
              <w:t>3.Максимальное количество этажей- 1.</w:t>
            </w:r>
          </w:p>
          <w:p w:rsidR="00C86D0E" w:rsidRPr="00406F5D" w:rsidRDefault="00C86D0E" w:rsidP="00F96F59">
            <w:pPr>
              <w:rPr>
                <w:sz w:val="20"/>
              </w:rPr>
            </w:pPr>
            <w:r w:rsidRPr="00406F5D">
              <w:rPr>
                <w:sz w:val="20"/>
              </w:rPr>
              <w:t>4.Максимальный процент застройки не устанавливается.</w:t>
            </w:r>
          </w:p>
        </w:tc>
        <w:tc>
          <w:tcPr>
            <w:tcW w:w="2977" w:type="dxa"/>
            <w:shd w:val="clear" w:color="auto" w:fill="auto"/>
          </w:tcPr>
          <w:p w:rsidR="00C86D0E" w:rsidRPr="00406F5D" w:rsidRDefault="00C86D0E" w:rsidP="00F96F59">
            <w:pPr>
              <w:rPr>
                <w:sz w:val="20"/>
              </w:rPr>
            </w:pPr>
            <w:r w:rsidRPr="00406F5D">
              <w:rPr>
                <w:sz w:val="20"/>
              </w:rPr>
              <w:t>Строительство осуществлять в соответствии с СП 42.13330.2016, со строительными нормами и прави</w:t>
            </w:r>
            <w:r>
              <w:rPr>
                <w:sz w:val="20"/>
              </w:rPr>
              <w:t>лами, техническими регламентами</w:t>
            </w:r>
            <w:r w:rsidRPr="00406F5D">
              <w:rPr>
                <w:sz w:val="20"/>
              </w:rPr>
              <w:t>.</w:t>
            </w:r>
          </w:p>
          <w:p w:rsidR="00C86D0E" w:rsidRPr="00406F5D" w:rsidRDefault="00C86D0E" w:rsidP="00F96F59">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tc>
      </w:tr>
      <w:tr w:rsidR="00950403" w:rsidRPr="00406F5D" w:rsidTr="00F96F59">
        <w:tc>
          <w:tcPr>
            <w:tcW w:w="2553" w:type="dxa"/>
          </w:tcPr>
          <w:p w:rsidR="00950403" w:rsidRPr="00C6038B" w:rsidRDefault="00950403" w:rsidP="00F96F59">
            <w:pPr>
              <w:tabs>
                <w:tab w:val="left" w:pos="2300"/>
              </w:tabs>
              <w:spacing w:line="20" w:lineRule="atLeast"/>
              <w:textAlignment w:val="baseline"/>
              <w:rPr>
                <w:sz w:val="20"/>
              </w:rPr>
            </w:pPr>
            <w:r>
              <w:rPr>
                <w:sz w:val="20"/>
              </w:rPr>
              <w:t>Ведение огородничества 13.1</w:t>
            </w:r>
          </w:p>
        </w:tc>
        <w:tc>
          <w:tcPr>
            <w:tcW w:w="2957" w:type="dxa"/>
          </w:tcPr>
          <w:p w:rsidR="00950403" w:rsidRPr="00C6038B" w:rsidRDefault="00950403" w:rsidP="00F96F59">
            <w:pPr>
              <w:autoSpaceDE w:val="0"/>
              <w:autoSpaceDN w:val="0"/>
              <w:adjustRightInd w:val="0"/>
              <w:spacing w:line="20" w:lineRule="atLeast"/>
              <w:rPr>
                <w:sz w:val="20"/>
              </w:rPr>
            </w:pPr>
            <w:r w:rsidRPr="00C6038B">
              <w:rPr>
                <w:sz w:val="20"/>
              </w:rPr>
              <w:t xml:space="preserve">Осуществление отдыха и (или) выращивания гражданами для собственных нужд сельскохозяйственных культур; </w:t>
            </w:r>
            <w:r w:rsidRPr="00C6038B">
              <w:rPr>
                <w:sz w:val="20"/>
              </w:rPr>
              <w:lastRenderedPageBreak/>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694" w:type="dxa"/>
            <w:shd w:val="clear" w:color="auto" w:fill="auto"/>
          </w:tcPr>
          <w:p w:rsidR="00950403" w:rsidRPr="00C6038B" w:rsidRDefault="00950403" w:rsidP="00F96F59">
            <w:pPr>
              <w:tabs>
                <w:tab w:val="left" w:pos="142"/>
                <w:tab w:val="left" w:pos="2300"/>
              </w:tabs>
              <w:overflowPunct w:val="0"/>
              <w:autoSpaceDE w:val="0"/>
              <w:autoSpaceDN w:val="0"/>
              <w:adjustRightInd w:val="0"/>
              <w:spacing w:line="20" w:lineRule="atLeast"/>
              <w:rPr>
                <w:sz w:val="20"/>
              </w:rPr>
            </w:pPr>
            <w:r w:rsidRPr="00C6038B">
              <w:rPr>
                <w:sz w:val="20"/>
              </w:rPr>
              <w:lastRenderedPageBreak/>
              <w:t>Некапитальные жилые строения.</w:t>
            </w:r>
          </w:p>
          <w:p w:rsidR="00950403" w:rsidRPr="00C6038B" w:rsidRDefault="00950403" w:rsidP="00F96F59">
            <w:pPr>
              <w:tabs>
                <w:tab w:val="left" w:pos="142"/>
                <w:tab w:val="left" w:pos="2300"/>
              </w:tabs>
              <w:overflowPunct w:val="0"/>
              <w:autoSpaceDE w:val="0"/>
              <w:autoSpaceDN w:val="0"/>
              <w:adjustRightInd w:val="0"/>
              <w:spacing w:line="20" w:lineRule="atLeast"/>
              <w:rPr>
                <w:sz w:val="20"/>
              </w:rPr>
            </w:pPr>
            <w:r w:rsidRPr="00C6038B">
              <w:rPr>
                <w:sz w:val="20"/>
              </w:rPr>
              <w:t>Подсобные сооружения</w:t>
            </w:r>
          </w:p>
        </w:tc>
        <w:tc>
          <w:tcPr>
            <w:tcW w:w="3969" w:type="dxa"/>
            <w:shd w:val="clear" w:color="auto" w:fill="auto"/>
          </w:tcPr>
          <w:p w:rsidR="00950403" w:rsidRPr="00C6038B" w:rsidRDefault="00950403" w:rsidP="00F96F59">
            <w:pPr>
              <w:spacing w:line="20" w:lineRule="atLeast"/>
              <w:ind w:right="33"/>
              <w:rPr>
                <w:sz w:val="20"/>
              </w:rPr>
            </w:pPr>
            <w:r w:rsidRPr="00C6038B">
              <w:rPr>
                <w:sz w:val="20"/>
              </w:rPr>
              <w:t>1.Минимальная площадь земельных участков – 0,04 га.</w:t>
            </w:r>
          </w:p>
          <w:p w:rsidR="00950403" w:rsidRPr="00C6038B" w:rsidRDefault="00950403" w:rsidP="00F96F59">
            <w:pPr>
              <w:spacing w:line="20" w:lineRule="atLeast"/>
              <w:rPr>
                <w:sz w:val="20"/>
              </w:rPr>
            </w:pPr>
            <w:r w:rsidRPr="00B70B03">
              <w:rPr>
                <w:sz w:val="20"/>
              </w:rPr>
              <w:t>Максимальный размер земельного участка- 0,5 га</w:t>
            </w:r>
            <w:r w:rsidRPr="00C6038B">
              <w:rPr>
                <w:sz w:val="20"/>
              </w:rPr>
              <w:t xml:space="preserve"> </w:t>
            </w:r>
          </w:p>
        </w:tc>
        <w:tc>
          <w:tcPr>
            <w:tcW w:w="2977" w:type="dxa"/>
            <w:shd w:val="clear" w:color="auto" w:fill="auto"/>
          </w:tcPr>
          <w:p w:rsidR="00950403" w:rsidRPr="00C6038B" w:rsidRDefault="00950403" w:rsidP="00F96F59">
            <w:pPr>
              <w:tabs>
                <w:tab w:val="left" w:pos="2300"/>
              </w:tabs>
              <w:spacing w:line="20" w:lineRule="atLeast"/>
              <w:rPr>
                <w:sz w:val="20"/>
              </w:rPr>
            </w:pPr>
            <w:r w:rsidRPr="00C6038B">
              <w:rPr>
                <w:sz w:val="20"/>
              </w:rPr>
              <w:t xml:space="preserve">Использование земельных участков и объектов капитального строительства осуществлять с учетом </w:t>
            </w:r>
            <w:r w:rsidRPr="00C6038B">
              <w:rPr>
                <w:sz w:val="20"/>
              </w:rPr>
              <w:lastRenderedPageBreak/>
              <w:t xml:space="preserve">режимов зон с особыми условиями использования территорий, приведенных в статьях </w:t>
            </w:r>
            <w:r w:rsidR="005E2EBF">
              <w:rPr>
                <w:sz w:val="20"/>
              </w:rPr>
              <w:t>32-37 настоящих</w:t>
            </w:r>
            <w:r>
              <w:rPr>
                <w:sz w:val="20"/>
              </w:rPr>
              <w:t xml:space="preserve"> Правил</w:t>
            </w:r>
            <w:r w:rsidRPr="00C6038B">
              <w:rPr>
                <w:sz w:val="20"/>
              </w:rPr>
              <w:t>.</w:t>
            </w:r>
          </w:p>
          <w:p w:rsidR="00950403" w:rsidRPr="00C6038B" w:rsidRDefault="00950403" w:rsidP="00F96F59">
            <w:pPr>
              <w:spacing w:line="20" w:lineRule="atLeast"/>
              <w:ind w:right="-172"/>
              <w:rPr>
                <w:sz w:val="20"/>
              </w:rPr>
            </w:pPr>
            <w:r w:rsidRPr="00C6038B">
              <w:rPr>
                <w:sz w:val="20"/>
              </w:rPr>
              <w:t>Строительство осуществлять в соответствии со строительными правилами, техническими регламентами</w:t>
            </w:r>
          </w:p>
        </w:tc>
      </w:tr>
    </w:tbl>
    <w:p w:rsidR="00972C15" w:rsidRPr="00406F5D" w:rsidRDefault="00972C15" w:rsidP="00972C15">
      <w:pPr>
        <w:rPr>
          <w:sz w:val="24"/>
          <w:szCs w:val="24"/>
        </w:rPr>
      </w:pPr>
    </w:p>
    <w:p w:rsidR="00972C15" w:rsidRPr="00406F5D" w:rsidRDefault="00972C15" w:rsidP="00972C15">
      <w:pPr>
        <w:rPr>
          <w:sz w:val="24"/>
          <w:szCs w:val="24"/>
        </w:rPr>
      </w:pPr>
      <w:r w:rsidRPr="00406F5D">
        <w:rPr>
          <w:sz w:val="24"/>
          <w:szCs w:val="24"/>
        </w:rPr>
        <w:t>2. ВСПОМОГАТЕЛЬНЫЕ ВИДЫ И ПАРАМЕТРЫ РАЗРЕШЁННОГО ИСПОЛЬЗОВАНИЯ ЗЕМЕЛЬНЫХ УЧАСТКОВ И ОБЪЕКТОВ КАПИТАЛЬНОГО СТРОИТЕЛЬСТВА</w:t>
      </w:r>
      <w:r w:rsidR="004D256A">
        <w:rPr>
          <w:sz w:val="24"/>
          <w:szCs w:val="24"/>
        </w:rPr>
        <w:t>: нет</w:t>
      </w:r>
    </w:p>
    <w:p w:rsidR="00972C15" w:rsidRPr="00406F5D" w:rsidRDefault="00972C15" w:rsidP="00972C15">
      <w:pPr>
        <w:rPr>
          <w:sz w:val="24"/>
          <w:szCs w:val="24"/>
        </w:rPr>
      </w:pPr>
    </w:p>
    <w:p w:rsidR="00972C15" w:rsidRPr="00406F5D" w:rsidRDefault="00972C15" w:rsidP="00972C15">
      <w:pPr>
        <w:rPr>
          <w:sz w:val="24"/>
          <w:szCs w:val="24"/>
        </w:rPr>
      </w:pPr>
      <w:r w:rsidRPr="00406F5D">
        <w:rPr>
          <w:sz w:val="24"/>
          <w:szCs w:val="24"/>
        </w:rPr>
        <w:t>3. УСЛОВНО РАЗРЕШЁННЫЕ ВИДЫ И ПАРАМЕТРЫ ИСПОЛЬЗОВАНИЯ ЗЕМЕЛЬНЫХ УЧАСТКОВ И ОБЪЕКТОВ КАПИТАЛЬНОГО СТРОИТЕЛЬСТВА: нет.</w:t>
      </w:r>
    </w:p>
    <w:p w:rsidR="005408E8" w:rsidRPr="0099150F" w:rsidRDefault="005408E8" w:rsidP="00CC130D">
      <w:pPr>
        <w:pStyle w:val="3"/>
        <w:keepLines/>
        <w:suppressLineNumbers/>
        <w:rPr>
          <w:szCs w:val="24"/>
        </w:rPr>
      </w:pPr>
    </w:p>
    <w:p w:rsidR="00107852" w:rsidRDefault="00107852">
      <w:pPr>
        <w:rPr>
          <w:b/>
          <w:bCs/>
          <w:iCs/>
          <w:sz w:val="24"/>
          <w:szCs w:val="24"/>
        </w:rPr>
      </w:pPr>
      <w:r>
        <w:rPr>
          <w:i/>
          <w:sz w:val="24"/>
          <w:szCs w:val="24"/>
        </w:rPr>
        <w:br w:type="page"/>
      </w:r>
    </w:p>
    <w:p w:rsidR="00360B07" w:rsidRPr="00972C15" w:rsidRDefault="00360B07" w:rsidP="00360B07">
      <w:pPr>
        <w:pStyle w:val="20"/>
        <w:spacing w:before="0"/>
        <w:rPr>
          <w:rFonts w:ascii="Times New Roman" w:hAnsi="Times New Roman" w:cs="Times New Roman"/>
          <w:i w:val="0"/>
          <w:sz w:val="24"/>
          <w:szCs w:val="24"/>
        </w:rPr>
      </w:pPr>
      <w:r w:rsidRPr="00972C15">
        <w:rPr>
          <w:rFonts w:ascii="Times New Roman" w:hAnsi="Times New Roman" w:cs="Times New Roman"/>
          <w:i w:val="0"/>
          <w:sz w:val="24"/>
          <w:szCs w:val="24"/>
        </w:rPr>
        <w:lastRenderedPageBreak/>
        <w:t>ЗОНА СЕЛЬСКОХОЗЯЙСТВЕНН</w:t>
      </w:r>
      <w:r>
        <w:rPr>
          <w:rFonts w:ascii="Times New Roman" w:hAnsi="Times New Roman" w:cs="Times New Roman"/>
          <w:i w:val="0"/>
          <w:sz w:val="24"/>
          <w:szCs w:val="24"/>
        </w:rPr>
        <w:t>ОГО</w:t>
      </w:r>
      <w:r w:rsidRPr="00972C15">
        <w:rPr>
          <w:rFonts w:ascii="Times New Roman" w:hAnsi="Times New Roman" w:cs="Times New Roman"/>
          <w:i w:val="0"/>
          <w:sz w:val="24"/>
          <w:szCs w:val="24"/>
        </w:rPr>
        <w:t xml:space="preserve"> </w:t>
      </w:r>
      <w:r>
        <w:rPr>
          <w:rFonts w:ascii="Times New Roman" w:hAnsi="Times New Roman" w:cs="Times New Roman"/>
          <w:i w:val="0"/>
          <w:sz w:val="24"/>
          <w:szCs w:val="24"/>
        </w:rPr>
        <w:t>ИСПОЛЬЗОВАНИЯ</w:t>
      </w:r>
      <w:r w:rsidRPr="00972C15">
        <w:rPr>
          <w:rFonts w:ascii="Times New Roman" w:hAnsi="Times New Roman" w:cs="Times New Roman"/>
          <w:i w:val="0"/>
          <w:sz w:val="24"/>
          <w:szCs w:val="24"/>
        </w:rPr>
        <w:t xml:space="preserve"> (СХЗ-</w:t>
      </w:r>
      <w:r>
        <w:rPr>
          <w:rFonts w:ascii="Times New Roman" w:hAnsi="Times New Roman" w:cs="Times New Roman"/>
          <w:i w:val="0"/>
          <w:sz w:val="24"/>
          <w:szCs w:val="24"/>
        </w:rPr>
        <w:t>3</w:t>
      </w:r>
      <w:r w:rsidRPr="00972C15">
        <w:rPr>
          <w:rFonts w:ascii="Times New Roman" w:hAnsi="Times New Roman" w:cs="Times New Roman"/>
          <w:i w:val="0"/>
          <w:sz w:val="24"/>
          <w:szCs w:val="24"/>
        </w:rPr>
        <w:t>)</w:t>
      </w:r>
    </w:p>
    <w:p w:rsidR="00360B07" w:rsidRDefault="00360B07" w:rsidP="00360B07">
      <w:pPr>
        <w:rPr>
          <w:sz w:val="24"/>
          <w:szCs w:val="24"/>
        </w:rPr>
      </w:pPr>
      <w:r w:rsidRPr="00406F5D">
        <w:rPr>
          <w:sz w:val="24"/>
          <w:szCs w:val="24"/>
        </w:rPr>
        <w:t>1. ОСНОВНЫЕ ВИДЫ И ПАРАМЕТРЫ РАЗРЕШЁННОГО ИСПОЛЬЗОВАНИЯ ЗЕМЕЛЬНЫХ УЧАСТКОВ И ОБЪЕКТОВ КАПИТАЛЬНОГО СТРОИТЕЛЬСТВА:</w:t>
      </w:r>
    </w:p>
    <w:p w:rsidR="00107852" w:rsidRDefault="00107852" w:rsidP="00360B07">
      <w:pPr>
        <w:rPr>
          <w:sz w:val="24"/>
          <w:szCs w:val="24"/>
        </w:rPr>
      </w:pPr>
    </w:p>
    <w:tbl>
      <w:tblPr>
        <w:tblW w:w="15150" w:type="dxa"/>
        <w:tblInd w:w="-4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553"/>
        <w:gridCol w:w="2957"/>
        <w:gridCol w:w="2694"/>
        <w:gridCol w:w="3969"/>
        <w:gridCol w:w="2977"/>
      </w:tblGrid>
      <w:tr w:rsidR="00107852" w:rsidRPr="00406F5D" w:rsidTr="00903142">
        <w:trPr>
          <w:trHeight w:val="1440"/>
          <w:tblHeader/>
        </w:trPr>
        <w:tc>
          <w:tcPr>
            <w:tcW w:w="2553" w:type="dxa"/>
            <w:vAlign w:val="center"/>
          </w:tcPr>
          <w:p w:rsidR="00107852" w:rsidRPr="00406F5D" w:rsidRDefault="00107852" w:rsidP="00903142">
            <w:pPr>
              <w:autoSpaceDE w:val="0"/>
              <w:autoSpaceDN w:val="0"/>
              <w:adjustRightInd w:val="0"/>
              <w:contextualSpacing/>
              <w:jc w:val="center"/>
              <w:rPr>
                <w:sz w:val="20"/>
              </w:rPr>
            </w:pPr>
            <w:r w:rsidRPr="00406F5D">
              <w:rPr>
                <w:sz w:val="20"/>
              </w:rPr>
              <w:t>ВИДЫ ИСПОЛЬЗОВАНИЯ</w:t>
            </w:r>
          </w:p>
          <w:p w:rsidR="00107852" w:rsidRDefault="00107852" w:rsidP="00903142">
            <w:pPr>
              <w:autoSpaceDE w:val="0"/>
              <w:autoSpaceDN w:val="0"/>
              <w:adjustRightInd w:val="0"/>
              <w:contextualSpacing/>
              <w:jc w:val="center"/>
              <w:rPr>
                <w:sz w:val="20"/>
              </w:rPr>
            </w:pPr>
            <w:r w:rsidRPr="00406F5D">
              <w:rPr>
                <w:sz w:val="20"/>
              </w:rPr>
              <w:t>ЗЕМЕЛЬНОГО УЧАСТКА</w:t>
            </w:r>
          </w:p>
        </w:tc>
        <w:tc>
          <w:tcPr>
            <w:tcW w:w="2957" w:type="dxa"/>
            <w:vAlign w:val="center"/>
          </w:tcPr>
          <w:p w:rsidR="00107852" w:rsidRPr="00DF3DFD" w:rsidRDefault="00107852" w:rsidP="00903142">
            <w:pPr>
              <w:tabs>
                <w:tab w:val="left" w:pos="2761"/>
              </w:tabs>
              <w:autoSpaceDE w:val="0"/>
              <w:autoSpaceDN w:val="0"/>
              <w:adjustRightInd w:val="0"/>
              <w:ind w:right="284"/>
              <w:contextualSpacing/>
              <w:jc w:val="center"/>
              <w:rPr>
                <w:sz w:val="20"/>
              </w:rPr>
            </w:pPr>
            <w:r w:rsidRPr="00DF3DFD">
              <w:rPr>
                <w:sz w:val="20"/>
              </w:rPr>
              <w:t>ОПИСАНИЕ ВИДА РАЗРЕШЕННОГО ИСПОЛЬЗОВАНИЯ ЗЕМЕЛЬНОГО УЧАСТКА</w:t>
            </w:r>
          </w:p>
        </w:tc>
        <w:tc>
          <w:tcPr>
            <w:tcW w:w="2694" w:type="dxa"/>
            <w:vAlign w:val="center"/>
          </w:tcPr>
          <w:p w:rsidR="00107852" w:rsidRPr="00406F5D" w:rsidRDefault="00107852" w:rsidP="00903142">
            <w:pPr>
              <w:tabs>
                <w:tab w:val="left" w:pos="2235"/>
              </w:tabs>
              <w:autoSpaceDE w:val="0"/>
              <w:autoSpaceDN w:val="0"/>
              <w:adjustRightInd w:val="0"/>
              <w:contextualSpacing/>
              <w:jc w:val="center"/>
              <w:rPr>
                <w:sz w:val="20"/>
              </w:rPr>
            </w:pPr>
            <w:r>
              <w:rPr>
                <w:sz w:val="20"/>
              </w:rPr>
              <w:t>ВИДЫ ОБЪЕКТОВ</w:t>
            </w:r>
          </w:p>
          <w:p w:rsidR="00107852" w:rsidRPr="00406F5D" w:rsidRDefault="00107852" w:rsidP="00903142">
            <w:pPr>
              <w:tabs>
                <w:tab w:val="left" w:pos="2235"/>
              </w:tabs>
              <w:autoSpaceDE w:val="0"/>
              <w:autoSpaceDN w:val="0"/>
              <w:adjustRightInd w:val="0"/>
              <w:contextualSpacing/>
              <w:jc w:val="center"/>
              <w:rPr>
                <w:sz w:val="20"/>
              </w:rPr>
            </w:pPr>
            <w:r w:rsidRPr="00406F5D">
              <w:rPr>
                <w:sz w:val="20"/>
              </w:rPr>
              <w:t>КАПИТАЛЬНОГО СТРОИТЕЛЬСТВА И ИНЫЕ ВИДЫ</w:t>
            </w:r>
          </w:p>
          <w:p w:rsidR="00107852" w:rsidRPr="00406F5D" w:rsidRDefault="00107852" w:rsidP="00903142">
            <w:pPr>
              <w:tabs>
                <w:tab w:val="left" w:pos="2235"/>
              </w:tabs>
              <w:autoSpaceDE w:val="0"/>
              <w:autoSpaceDN w:val="0"/>
              <w:adjustRightInd w:val="0"/>
              <w:contextualSpacing/>
              <w:jc w:val="center"/>
              <w:rPr>
                <w:sz w:val="20"/>
              </w:rPr>
            </w:pPr>
            <w:r w:rsidRPr="00406F5D">
              <w:rPr>
                <w:sz w:val="20"/>
              </w:rPr>
              <w:t>ОБЪЕКТОВ</w:t>
            </w:r>
          </w:p>
        </w:tc>
        <w:tc>
          <w:tcPr>
            <w:tcW w:w="3969" w:type="dxa"/>
            <w:shd w:val="clear" w:color="auto" w:fill="auto"/>
            <w:vAlign w:val="center"/>
          </w:tcPr>
          <w:p w:rsidR="00107852" w:rsidRPr="00406F5D" w:rsidRDefault="00107852" w:rsidP="00903142">
            <w:pPr>
              <w:tabs>
                <w:tab w:val="left" w:pos="2235"/>
              </w:tabs>
              <w:autoSpaceDE w:val="0"/>
              <w:autoSpaceDN w:val="0"/>
              <w:adjustRightInd w:val="0"/>
              <w:contextualSpacing/>
              <w:jc w:val="center"/>
              <w:rPr>
                <w:sz w:val="20"/>
              </w:rPr>
            </w:pPr>
            <w:r w:rsidRPr="00813206">
              <w:rPr>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2977" w:type="dxa"/>
            <w:shd w:val="clear" w:color="auto" w:fill="auto"/>
            <w:vAlign w:val="center"/>
          </w:tcPr>
          <w:p w:rsidR="00107852" w:rsidRPr="00406F5D" w:rsidRDefault="00107852" w:rsidP="00903142">
            <w:pPr>
              <w:autoSpaceDE w:val="0"/>
              <w:autoSpaceDN w:val="0"/>
              <w:adjustRightInd w:val="0"/>
              <w:contextualSpacing/>
              <w:jc w:val="center"/>
              <w:rPr>
                <w:sz w:val="20"/>
              </w:rPr>
            </w:pPr>
            <w:r w:rsidRPr="00406F5D">
              <w:rPr>
                <w:sz w:val="20"/>
              </w:rPr>
              <w:t>ОСОБЫЕ УСЛОВИЯ РЕАЛИЗАЦИИ РЕГЛАМЕНТА</w:t>
            </w:r>
          </w:p>
        </w:tc>
      </w:tr>
      <w:tr w:rsidR="00107852" w:rsidRPr="00406F5D" w:rsidTr="00903142">
        <w:trPr>
          <w:tblHeader/>
        </w:trPr>
        <w:tc>
          <w:tcPr>
            <w:tcW w:w="2553" w:type="dxa"/>
            <w:vAlign w:val="center"/>
          </w:tcPr>
          <w:p w:rsidR="00107852" w:rsidRPr="00406F5D" w:rsidRDefault="00107852" w:rsidP="00903142">
            <w:pPr>
              <w:autoSpaceDE w:val="0"/>
              <w:autoSpaceDN w:val="0"/>
              <w:adjustRightInd w:val="0"/>
              <w:ind w:right="284"/>
              <w:contextualSpacing/>
              <w:jc w:val="center"/>
              <w:rPr>
                <w:sz w:val="20"/>
              </w:rPr>
            </w:pPr>
            <w:r w:rsidRPr="00406F5D">
              <w:rPr>
                <w:sz w:val="20"/>
              </w:rPr>
              <w:t>1</w:t>
            </w:r>
          </w:p>
        </w:tc>
        <w:tc>
          <w:tcPr>
            <w:tcW w:w="2957" w:type="dxa"/>
            <w:vAlign w:val="center"/>
          </w:tcPr>
          <w:p w:rsidR="00107852" w:rsidRPr="00DF3DFD" w:rsidRDefault="00107852" w:rsidP="00903142">
            <w:pPr>
              <w:autoSpaceDE w:val="0"/>
              <w:autoSpaceDN w:val="0"/>
              <w:adjustRightInd w:val="0"/>
              <w:ind w:right="284"/>
              <w:contextualSpacing/>
              <w:jc w:val="center"/>
              <w:rPr>
                <w:sz w:val="20"/>
              </w:rPr>
            </w:pPr>
            <w:r w:rsidRPr="00DF3DFD">
              <w:rPr>
                <w:sz w:val="20"/>
              </w:rPr>
              <w:t>2</w:t>
            </w:r>
          </w:p>
        </w:tc>
        <w:tc>
          <w:tcPr>
            <w:tcW w:w="2694" w:type="dxa"/>
            <w:shd w:val="clear" w:color="auto" w:fill="auto"/>
            <w:vAlign w:val="center"/>
          </w:tcPr>
          <w:p w:rsidR="00107852" w:rsidRPr="00406F5D" w:rsidRDefault="00107852" w:rsidP="00903142">
            <w:pPr>
              <w:autoSpaceDE w:val="0"/>
              <w:autoSpaceDN w:val="0"/>
              <w:adjustRightInd w:val="0"/>
              <w:ind w:right="284"/>
              <w:contextualSpacing/>
              <w:jc w:val="center"/>
              <w:rPr>
                <w:sz w:val="20"/>
              </w:rPr>
            </w:pPr>
            <w:r w:rsidRPr="00406F5D">
              <w:rPr>
                <w:sz w:val="20"/>
              </w:rPr>
              <w:t>3</w:t>
            </w:r>
          </w:p>
        </w:tc>
        <w:tc>
          <w:tcPr>
            <w:tcW w:w="3969" w:type="dxa"/>
            <w:shd w:val="clear" w:color="auto" w:fill="auto"/>
            <w:vAlign w:val="center"/>
          </w:tcPr>
          <w:p w:rsidR="00107852" w:rsidRPr="00406F5D" w:rsidRDefault="00107852" w:rsidP="00903142">
            <w:pPr>
              <w:autoSpaceDE w:val="0"/>
              <w:autoSpaceDN w:val="0"/>
              <w:adjustRightInd w:val="0"/>
              <w:ind w:right="284"/>
              <w:contextualSpacing/>
              <w:jc w:val="center"/>
              <w:rPr>
                <w:sz w:val="20"/>
              </w:rPr>
            </w:pPr>
            <w:r w:rsidRPr="00406F5D">
              <w:rPr>
                <w:sz w:val="20"/>
              </w:rPr>
              <w:t>4</w:t>
            </w:r>
          </w:p>
        </w:tc>
        <w:tc>
          <w:tcPr>
            <w:tcW w:w="2977" w:type="dxa"/>
            <w:shd w:val="clear" w:color="auto" w:fill="auto"/>
            <w:vAlign w:val="center"/>
          </w:tcPr>
          <w:p w:rsidR="00107852" w:rsidRPr="00406F5D" w:rsidRDefault="00107852" w:rsidP="00903142">
            <w:pPr>
              <w:autoSpaceDE w:val="0"/>
              <w:autoSpaceDN w:val="0"/>
              <w:adjustRightInd w:val="0"/>
              <w:ind w:right="284"/>
              <w:contextualSpacing/>
              <w:jc w:val="center"/>
              <w:rPr>
                <w:sz w:val="20"/>
              </w:rPr>
            </w:pPr>
            <w:r w:rsidRPr="00406F5D">
              <w:rPr>
                <w:sz w:val="20"/>
              </w:rPr>
              <w:t>5</w:t>
            </w:r>
          </w:p>
        </w:tc>
      </w:tr>
      <w:tr w:rsidR="006420F6" w:rsidRPr="00406F5D" w:rsidTr="00903142">
        <w:tc>
          <w:tcPr>
            <w:tcW w:w="2553" w:type="dxa"/>
          </w:tcPr>
          <w:p w:rsidR="006420F6" w:rsidRPr="00C6038B" w:rsidRDefault="006420F6" w:rsidP="00903142">
            <w:pPr>
              <w:tabs>
                <w:tab w:val="left" w:pos="2300"/>
              </w:tabs>
              <w:spacing w:line="20" w:lineRule="atLeast"/>
              <w:textAlignment w:val="baseline"/>
              <w:rPr>
                <w:sz w:val="20"/>
              </w:rPr>
            </w:pPr>
            <w:r>
              <w:rPr>
                <w:sz w:val="20"/>
              </w:rPr>
              <w:t>Ведение огородничества 13.1</w:t>
            </w:r>
          </w:p>
        </w:tc>
        <w:tc>
          <w:tcPr>
            <w:tcW w:w="2957" w:type="dxa"/>
          </w:tcPr>
          <w:p w:rsidR="006420F6" w:rsidRPr="00C6038B" w:rsidRDefault="006420F6" w:rsidP="00903142">
            <w:pPr>
              <w:autoSpaceDE w:val="0"/>
              <w:autoSpaceDN w:val="0"/>
              <w:adjustRightInd w:val="0"/>
              <w:spacing w:line="20" w:lineRule="atLeast"/>
              <w:rPr>
                <w:sz w:val="20"/>
              </w:rPr>
            </w:pPr>
            <w:r w:rsidRPr="00C6038B">
              <w:rPr>
                <w:sz w:val="2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694" w:type="dxa"/>
            <w:shd w:val="clear" w:color="auto" w:fill="auto"/>
          </w:tcPr>
          <w:p w:rsidR="006420F6" w:rsidRPr="00C6038B" w:rsidRDefault="006420F6" w:rsidP="00903142">
            <w:pPr>
              <w:tabs>
                <w:tab w:val="left" w:pos="142"/>
                <w:tab w:val="left" w:pos="2300"/>
              </w:tabs>
              <w:overflowPunct w:val="0"/>
              <w:autoSpaceDE w:val="0"/>
              <w:autoSpaceDN w:val="0"/>
              <w:adjustRightInd w:val="0"/>
              <w:spacing w:line="20" w:lineRule="atLeast"/>
              <w:rPr>
                <w:sz w:val="20"/>
              </w:rPr>
            </w:pPr>
            <w:r w:rsidRPr="00C6038B">
              <w:rPr>
                <w:sz w:val="20"/>
              </w:rPr>
              <w:t>Некапитальные жилые строения.</w:t>
            </w:r>
          </w:p>
          <w:p w:rsidR="006420F6" w:rsidRPr="00C6038B" w:rsidRDefault="006420F6" w:rsidP="00903142">
            <w:pPr>
              <w:tabs>
                <w:tab w:val="left" w:pos="142"/>
                <w:tab w:val="left" w:pos="2300"/>
              </w:tabs>
              <w:overflowPunct w:val="0"/>
              <w:autoSpaceDE w:val="0"/>
              <w:autoSpaceDN w:val="0"/>
              <w:adjustRightInd w:val="0"/>
              <w:spacing w:line="20" w:lineRule="atLeast"/>
              <w:rPr>
                <w:sz w:val="20"/>
              </w:rPr>
            </w:pPr>
            <w:r w:rsidRPr="00C6038B">
              <w:rPr>
                <w:sz w:val="20"/>
              </w:rPr>
              <w:t>Подсобные сооружения</w:t>
            </w:r>
          </w:p>
        </w:tc>
        <w:tc>
          <w:tcPr>
            <w:tcW w:w="3969" w:type="dxa"/>
            <w:shd w:val="clear" w:color="auto" w:fill="auto"/>
          </w:tcPr>
          <w:p w:rsidR="006420F6" w:rsidRPr="00C6038B" w:rsidRDefault="006420F6" w:rsidP="00903142">
            <w:pPr>
              <w:spacing w:line="20" w:lineRule="atLeast"/>
              <w:ind w:right="33"/>
              <w:rPr>
                <w:sz w:val="20"/>
              </w:rPr>
            </w:pPr>
            <w:r w:rsidRPr="00C6038B">
              <w:rPr>
                <w:sz w:val="20"/>
              </w:rPr>
              <w:t>1.Минимальная площадь земельных участков – 0,04 га.</w:t>
            </w:r>
          </w:p>
          <w:p w:rsidR="006420F6" w:rsidRPr="00C6038B" w:rsidRDefault="006420F6" w:rsidP="00903142">
            <w:pPr>
              <w:spacing w:line="20" w:lineRule="atLeast"/>
              <w:rPr>
                <w:sz w:val="20"/>
              </w:rPr>
            </w:pPr>
            <w:r w:rsidRPr="00B70B03">
              <w:rPr>
                <w:sz w:val="20"/>
              </w:rPr>
              <w:t>Максимальный размер земельного участка- 0,5 га</w:t>
            </w:r>
            <w:r w:rsidRPr="00C6038B">
              <w:rPr>
                <w:sz w:val="20"/>
              </w:rPr>
              <w:t xml:space="preserve"> </w:t>
            </w:r>
          </w:p>
        </w:tc>
        <w:tc>
          <w:tcPr>
            <w:tcW w:w="2977" w:type="dxa"/>
            <w:shd w:val="clear" w:color="auto" w:fill="auto"/>
          </w:tcPr>
          <w:p w:rsidR="006420F6" w:rsidRPr="00C6038B" w:rsidRDefault="006420F6" w:rsidP="00903142">
            <w:pPr>
              <w:tabs>
                <w:tab w:val="left" w:pos="2300"/>
              </w:tabs>
              <w:spacing w:line="20" w:lineRule="atLeast"/>
              <w:rPr>
                <w:sz w:val="20"/>
              </w:rPr>
            </w:pPr>
            <w:r w:rsidRPr="00C6038B">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Pr>
                <w:sz w:val="20"/>
              </w:rPr>
              <w:t xml:space="preserve"> Правил</w:t>
            </w:r>
            <w:r w:rsidRPr="00C6038B">
              <w:rPr>
                <w:sz w:val="20"/>
              </w:rPr>
              <w:t>.</w:t>
            </w:r>
          </w:p>
          <w:p w:rsidR="006420F6" w:rsidRPr="00C6038B" w:rsidRDefault="006420F6" w:rsidP="00903142">
            <w:pPr>
              <w:spacing w:line="20" w:lineRule="atLeast"/>
              <w:ind w:right="-172"/>
              <w:rPr>
                <w:sz w:val="20"/>
              </w:rPr>
            </w:pPr>
            <w:r w:rsidRPr="00C6038B">
              <w:rPr>
                <w:sz w:val="20"/>
              </w:rPr>
              <w:t>Строительство осуществлять в соответствии со строительными правилами, техническими регламентами</w:t>
            </w:r>
          </w:p>
        </w:tc>
      </w:tr>
      <w:tr w:rsidR="006420F6" w:rsidRPr="00406F5D" w:rsidTr="00903142">
        <w:tc>
          <w:tcPr>
            <w:tcW w:w="2553" w:type="dxa"/>
          </w:tcPr>
          <w:p w:rsidR="006420F6" w:rsidRPr="00406F5D" w:rsidRDefault="006420F6" w:rsidP="00903142">
            <w:pPr>
              <w:tabs>
                <w:tab w:val="left" w:pos="142"/>
              </w:tabs>
              <w:rPr>
                <w:sz w:val="20"/>
              </w:rPr>
            </w:pPr>
            <w:r w:rsidRPr="00406F5D">
              <w:rPr>
                <w:sz w:val="20"/>
              </w:rPr>
              <w:t>Земельные участки (территории) общего пользования 12.0</w:t>
            </w:r>
          </w:p>
        </w:tc>
        <w:tc>
          <w:tcPr>
            <w:tcW w:w="2957" w:type="dxa"/>
          </w:tcPr>
          <w:p w:rsidR="006420F6" w:rsidRPr="00406F5D" w:rsidRDefault="006420F6" w:rsidP="00903142">
            <w:pPr>
              <w:tabs>
                <w:tab w:val="left" w:pos="142"/>
              </w:tabs>
              <w:rPr>
                <w:sz w:val="20"/>
              </w:rPr>
            </w:pPr>
            <w:r w:rsidRPr="00406F5D">
              <w:rPr>
                <w:rFonts w:eastAsia="DengXian"/>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694" w:type="dxa"/>
            <w:shd w:val="clear" w:color="auto" w:fill="auto"/>
          </w:tcPr>
          <w:p w:rsidR="006420F6" w:rsidRPr="00406F5D" w:rsidRDefault="006420F6" w:rsidP="00903142">
            <w:pPr>
              <w:tabs>
                <w:tab w:val="left" w:pos="142"/>
              </w:tabs>
              <w:overflowPunct w:val="0"/>
              <w:autoSpaceDE w:val="0"/>
              <w:autoSpaceDN w:val="0"/>
              <w:adjustRightInd w:val="0"/>
              <w:rPr>
                <w:sz w:val="20"/>
              </w:rPr>
            </w:pPr>
            <w:r w:rsidRPr="00406F5D">
              <w:rPr>
                <w:sz w:val="20"/>
              </w:rPr>
              <w:t>Объекты улично-дорожной сети, автомобильные дороги и пешеходные тротуары в границах населенных пунктов, пешеходные переходы, набережные, береговые полосы водных объектов общего пользования, скверы, бульвары, площади, проезды, малые архитектурные формы благоустройства</w:t>
            </w:r>
          </w:p>
        </w:tc>
        <w:tc>
          <w:tcPr>
            <w:tcW w:w="3969" w:type="dxa"/>
            <w:shd w:val="clear" w:color="auto" w:fill="auto"/>
          </w:tcPr>
          <w:p w:rsidR="006420F6" w:rsidRPr="00406F5D" w:rsidRDefault="006420F6" w:rsidP="00903142">
            <w:pPr>
              <w:tabs>
                <w:tab w:val="left" w:pos="142"/>
              </w:tabs>
              <w:overflowPunct w:val="0"/>
              <w:autoSpaceDE w:val="0"/>
              <w:autoSpaceDN w:val="0"/>
              <w:adjustRightInd w:val="0"/>
              <w:ind w:left="-74"/>
              <w:rPr>
                <w:sz w:val="20"/>
              </w:rPr>
            </w:pPr>
            <w:r w:rsidRPr="00406F5D">
              <w:rPr>
                <w:sz w:val="20"/>
              </w:rPr>
              <w:t>1. Предельные размеры земельных участков не устанавливаются.</w:t>
            </w:r>
          </w:p>
          <w:p w:rsidR="006420F6" w:rsidRPr="00406F5D" w:rsidRDefault="006420F6" w:rsidP="00903142">
            <w:pPr>
              <w:tabs>
                <w:tab w:val="left" w:pos="142"/>
              </w:tabs>
              <w:overflowPunct w:val="0"/>
              <w:autoSpaceDE w:val="0"/>
              <w:autoSpaceDN w:val="0"/>
              <w:adjustRightInd w:val="0"/>
              <w:ind w:left="-74"/>
              <w:rPr>
                <w:sz w:val="20"/>
              </w:rPr>
            </w:pPr>
            <w:r w:rsidRPr="00406F5D">
              <w:rPr>
                <w:sz w:val="20"/>
              </w:rPr>
              <w:t>2. Минимальный отступ от границ земельного участка не устанавливается.</w:t>
            </w:r>
          </w:p>
          <w:p w:rsidR="006420F6" w:rsidRPr="00406F5D" w:rsidRDefault="006420F6" w:rsidP="00903142">
            <w:pPr>
              <w:tabs>
                <w:tab w:val="left" w:pos="142"/>
              </w:tabs>
              <w:overflowPunct w:val="0"/>
              <w:autoSpaceDE w:val="0"/>
              <w:autoSpaceDN w:val="0"/>
              <w:adjustRightInd w:val="0"/>
              <w:ind w:left="-74"/>
              <w:rPr>
                <w:sz w:val="20"/>
              </w:rPr>
            </w:pPr>
            <w:r w:rsidRPr="00406F5D">
              <w:rPr>
                <w:sz w:val="20"/>
              </w:rPr>
              <w:t>3. Предельное количество этажей, предельная высота зданий, строений, сооружений не устанавливается.</w:t>
            </w:r>
          </w:p>
          <w:p w:rsidR="006420F6" w:rsidRPr="00406F5D" w:rsidRDefault="006420F6" w:rsidP="00903142">
            <w:pPr>
              <w:tabs>
                <w:tab w:val="left" w:pos="142"/>
              </w:tabs>
              <w:overflowPunct w:val="0"/>
              <w:autoSpaceDE w:val="0"/>
              <w:autoSpaceDN w:val="0"/>
              <w:adjustRightInd w:val="0"/>
              <w:rPr>
                <w:sz w:val="20"/>
              </w:rPr>
            </w:pPr>
            <w:r w:rsidRPr="00406F5D">
              <w:rPr>
                <w:sz w:val="20"/>
              </w:rPr>
              <w:t>4. Максимальный процент застройки не устанавливается.</w:t>
            </w:r>
          </w:p>
          <w:p w:rsidR="006420F6" w:rsidRPr="00406F5D" w:rsidRDefault="006420F6" w:rsidP="00903142">
            <w:pPr>
              <w:tabs>
                <w:tab w:val="left" w:pos="142"/>
              </w:tabs>
              <w:overflowPunct w:val="0"/>
              <w:autoSpaceDE w:val="0"/>
              <w:autoSpaceDN w:val="0"/>
              <w:adjustRightInd w:val="0"/>
              <w:rPr>
                <w:sz w:val="20"/>
              </w:rPr>
            </w:pPr>
          </w:p>
          <w:p w:rsidR="006420F6" w:rsidRPr="00406F5D" w:rsidRDefault="006420F6" w:rsidP="00903142">
            <w:pPr>
              <w:tabs>
                <w:tab w:val="left" w:pos="142"/>
              </w:tabs>
              <w:overflowPunct w:val="0"/>
              <w:autoSpaceDE w:val="0"/>
              <w:autoSpaceDN w:val="0"/>
              <w:adjustRightInd w:val="0"/>
              <w:rPr>
                <w:sz w:val="20"/>
              </w:rPr>
            </w:pPr>
          </w:p>
        </w:tc>
        <w:tc>
          <w:tcPr>
            <w:tcW w:w="2977" w:type="dxa"/>
            <w:shd w:val="clear" w:color="auto" w:fill="auto"/>
          </w:tcPr>
          <w:p w:rsidR="006420F6" w:rsidRPr="00406F5D" w:rsidRDefault="006420F6" w:rsidP="00903142">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p w:rsidR="006420F6" w:rsidRPr="00406F5D" w:rsidRDefault="006420F6" w:rsidP="00903142">
            <w:pPr>
              <w:autoSpaceDE w:val="0"/>
              <w:autoSpaceDN w:val="0"/>
              <w:adjustRightInd w:val="0"/>
              <w:rPr>
                <w:sz w:val="20"/>
              </w:rPr>
            </w:pPr>
          </w:p>
        </w:tc>
      </w:tr>
      <w:tr w:rsidR="006420F6" w:rsidRPr="00406F5D" w:rsidTr="00903142">
        <w:tc>
          <w:tcPr>
            <w:tcW w:w="2553" w:type="dxa"/>
          </w:tcPr>
          <w:p w:rsidR="006420F6" w:rsidRPr="00406F5D" w:rsidRDefault="006420F6" w:rsidP="00903142">
            <w:pPr>
              <w:autoSpaceDE w:val="0"/>
              <w:autoSpaceDN w:val="0"/>
              <w:adjustRightInd w:val="0"/>
              <w:rPr>
                <w:bCs/>
                <w:sz w:val="20"/>
              </w:rPr>
            </w:pPr>
            <w:r w:rsidRPr="00406F5D">
              <w:rPr>
                <w:bCs/>
                <w:sz w:val="20"/>
              </w:rPr>
              <w:t>Предоставление коммунальных услуг 3.1.1</w:t>
            </w:r>
          </w:p>
          <w:p w:rsidR="006420F6" w:rsidRPr="00406F5D" w:rsidRDefault="006420F6" w:rsidP="00903142">
            <w:pPr>
              <w:widowControl w:val="0"/>
              <w:autoSpaceDE w:val="0"/>
              <w:autoSpaceDN w:val="0"/>
              <w:adjustRightInd w:val="0"/>
              <w:jc w:val="both"/>
              <w:rPr>
                <w:sz w:val="20"/>
              </w:rPr>
            </w:pPr>
          </w:p>
        </w:tc>
        <w:tc>
          <w:tcPr>
            <w:tcW w:w="2957" w:type="dxa"/>
          </w:tcPr>
          <w:p w:rsidR="006420F6" w:rsidRPr="00406F5D" w:rsidRDefault="006420F6" w:rsidP="00903142">
            <w:pPr>
              <w:autoSpaceDE w:val="0"/>
              <w:autoSpaceDN w:val="0"/>
              <w:adjustRightInd w:val="0"/>
              <w:jc w:val="both"/>
              <w:rPr>
                <w:sz w:val="20"/>
              </w:rPr>
            </w:pPr>
            <w:r w:rsidRPr="00406F5D">
              <w:rPr>
                <w:bCs/>
                <w:sz w:val="20"/>
              </w:rPr>
              <w:lastRenderedPageBreak/>
              <w:t xml:space="preserve">Размещение зданий и сооружений, обеспечивающих </w:t>
            </w:r>
            <w:r w:rsidRPr="00406F5D">
              <w:rPr>
                <w:bCs/>
                <w:sz w:val="20"/>
              </w:rPr>
              <w:lastRenderedPageBreak/>
              <w:t>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694" w:type="dxa"/>
            <w:shd w:val="clear" w:color="auto" w:fill="auto"/>
          </w:tcPr>
          <w:p w:rsidR="006420F6" w:rsidRPr="00406F5D" w:rsidRDefault="006420F6" w:rsidP="00903142">
            <w:pPr>
              <w:rPr>
                <w:sz w:val="20"/>
              </w:rPr>
            </w:pPr>
            <w:r w:rsidRPr="00406F5D">
              <w:rPr>
                <w:sz w:val="20"/>
              </w:rPr>
              <w:lastRenderedPageBreak/>
              <w:t xml:space="preserve">Котельные, водозаборы, очистные сооружения, </w:t>
            </w:r>
            <w:r w:rsidRPr="00406F5D">
              <w:rPr>
                <w:sz w:val="20"/>
              </w:rPr>
              <w:lastRenderedPageBreak/>
              <w:t>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969" w:type="dxa"/>
            <w:shd w:val="clear" w:color="auto" w:fill="auto"/>
          </w:tcPr>
          <w:p w:rsidR="006420F6" w:rsidRPr="00406F5D" w:rsidRDefault="006420F6" w:rsidP="00903142">
            <w:pPr>
              <w:rPr>
                <w:sz w:val="20"/>
              </w:rPr>
            </w:pPr>
            <w:r w:rsidRPr="00406F5D">
              <w:rPr>
                <w:sz w:val="20"/>
              </w:rPr>
              <w:lastRenderedPageBreak/>
              <w:t>1.Предельные размеры земельных участков не устанавливаются.</w:t>
            </w:r>
          </w:p>
          <w:p w:rsidR="006420F6" w:rsidRPr="00406F5D" w:rsidRDefault="006420F6" w:rsidP="00903142">
            <w:pPr>
              <w:rPr>
                <w:sz w:val="20"/>
              </w:rPr>
            </w:pPr>
            <w:r w:rsidRPr="00406F5D">
              <w:rPr>
                <w:sz w:val="20"/>
              </w:rPr>
              <w:lastRenderedPageBreak/>
              <w:t>2.Минимальный отступ от границ земельного участка не устанавливается.</w:t>
            </w:r>
          </w:p>
          <w:p w:rsidR="006420F6" w:rsidRPr="00406F5D" w:rsidRDefault="006420F6" w:rsidP="00903142">
            <w:pPr>
              <w:rPr>
                <w:sz w:val="20"/>
              </w:rPr>
            </w:pPr>
            <w:r w:rsidRPr="00406F5D">
              <w:rPr>
                <w:sz w:val="20"/>
              </w:rPr>
              <w:t>3.Максимальное количество этажей- 1.</w:t>
            </w:r>
          </w:p>
          <w:p w:rsidR="006420F6" w:rsidRPr="00406F5D" w:rsidRDefault="006420F6" w:rsidP="00903142">
            <w:pPr>
              <w:rPr>
                <w:sz w:val="20"/>
              </w:rPr>
            </w:pPr>
            <w:r w:rsidRPr="00406F5D">
              <w:rPr>
                <w:sz w:val="20"/>
              </w:rPr>
              <w:t>4.Максимальный процент застройки не устанавливается.</w:t>
            </w:r>
          </w:p>
        </w:tc>
        <w:tc>
          <w:tcPr>
            <w:tcW w:w="2977" w:type="dxa"/>
            <w:shd w:val="clear" w:color="auto" w:fill="auto"/>
          </w:tcPr>
          <w:p w:rsidR="006420F6" w:rsidRPr="00406F5D" w:rsidRDefault="006420F6" w:rsidP="00903142">
            <w:pPr>
              <w:rPr>
                <w:sz w:val="20"/>
              </w:rPr>
            </w:pPr>
            <w:r w:rsidRPr="00406F5D">
              <w:rPr>
                <w:sz w:val="20"/>
              </w:rPr>
              <w:lastRenderedPageBreak/>
              <w:t xml:space="preserve">Строительство осуществлять в соответствии с СП </w:t>
            </w:r>
            <w:r w:rsidRPr="00406F5D">
              <w:rPr>
                <w:sz w:val="20"/>
              </w:rPr>
              <w:lastRenderedPageBreak/>
              <w:t>42.13330.2016, со строительными нормами и прави</w:t>
            </w:r>
            <w:r>
              <w:rPr>
                <w:sz w:val="20"/>
              </w:rPr>
              <w:t>лами, техническими регламентами</w:t>
            </w:r>
            <w:r w:rsidRPr="00406F5D">
              <w:rPr>
                <w:sz w:val="20"/>
              </w:rPr>
              <w:t>.</w:t>
            </w:r>
          </w:p>
          <w:p w:rsidR="006420F6" w:rsidRPr="00406F5D" w:rsidRDefault="006420F6" w:rsidP="00903142">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tc>
      </w:tr>
    </w:tbl>
    <w:p w:rsidR="00360B07" w:rsidRPr="00406F5D" w:rsidRDefault="00360B07" w:rsidP="00360B07">
      <w:pPr>
        <w:rPr>
          <w:sz w:val="24"/>
          <w:szCs w:val="24"/>
        </w:rPr>
      </w:pPr>
    </w:p>
    <w:p w:rsidR="00360B07" w:rsidRPr="00406F5D" w:rsidRDefault="00360B07" w:rsidP="00360B07">
      <w:pPr>
        <w:rPr>
          <w:sz w:val="24"/>
          <w:szCs w:val="24"/>
        </w:rPr>
      </w:pPr>
      <w:r w:rsidRPr="00406F5D">
        <w:rPr>
          <w:sz w:val="24"/>
          <w:szCs w:val="24"/>
        </w:rPr>
        <w:t>2. ВСПОМОГАТЕЛЬНЫЕ ВИДЫ И ПАРАМЕТРЫ РАЗРЕШЁННОГО ИСПОЛЬЗОВАНИЯ ЗЕМЕЛЬНЫХ УЧАСТКОВ И ОБЪЕКТОВ КАПИТАЛЬНОГО СТРОИТЕЛЬСТВА</w:t>
      </w:r>
      <w:r>
        <w:rPr>
          <w:sz w:val="24"/>
          <w:szCs w:val="24"/>
        </w:rPr>
        <w:t>: нет</w:t>
      </w:r>
    </w:p>
    <w:p w:rsidR="00360B07" w:rsidRDefault="00360B07" w:rsidP="00360B07">
      <w:pPr>
        <w:rPr>
          <w:sz w:val="24"/>
          <w:szCs w:val="24"/>
        </w:rPr>
      </w:pPr>
    </w:p>
    <w:p w:rsidR="006420F6" w:rsidRDefault="006420F6" w:rsidP="00360B07">
      <w:pPr>
        <w:rPr>
          <w:sz w:val="24"/>
          <w:szCs w:val="24"/>
        </w:rPr>
      </w:pPr>
    </w:p>
    <w:p w:rsidR="006420F6" w:rsidRDefault="006420F6" w:rsidP="00360B07">
      <w:pPr>
        <w:rPr>
          <w:sz w:val="24"/>
          <w:szCs w:val="24"/>
        </w:rPr>
      </w:pPr>
    </w:p>
    <w:p w:rsidR="006420F6" w:rsidRDefault="006420F6" w:rsidP="00360B07">
      <w:pPr>
        <w:rPr>
          <w:sz w:val="24"/>
          <w:szCs w:val="24"/>
        </w:rPr>
      </w:pPr>
    </w:p>
    <w:p w:rsidR="006420F6" w:rsidRDefault="006420F6" w:rsidP="00360B07">
      <w:pPr>
        <w:rPr>
          <w:sz w:val="24"/>
          <w:szCs w:val="24"/>
        </w:rPr>
      </w:pPr>
    </w:p>
    <w:p w:rsidR="006420F6" w:rsidRDefault="006420F6" w:rsidP="00360B07">
      <w:pPr>
        <w:rPr>
          <w:sz w:val="24"/>
          <w:szCs w:val="24"/>
        </w:rPr>
      </w:pPr>
    </w:p>
    <w:p w:rsidR="006420F6" w:rsidRDefault="006420F6" w:rsidP="00360B07">
      <w:pPr>
        <w:rPr>
          <w:sz w:val="24"/>
          <w:szCs w:val="24"/>
        </w:rPr>
      </w:pPr>
    </w:p>
    <w:p w:rsidR="006420F6" w:rsidRPr="00406F5D" w:rsidRDefault="006420F6" w:rsidP="00360B07">
      <w:pPr>
        <w:rPr>
          <w:sz w:val="24"/>
          <w:szCs w:val="24"/>
        </w:rPr>
      </w:pPr>
    </w:p>
    <w:p w:rsidR="006420F6" w:rsidRDefault="006420F6">
      <w:pPr>
        <w:rPr>
          <w:sz w:val="24"/>
          <w:szCs w:val="24"/>
        </w:rPr>
      </w:pPr>
      <w:r>
        <w:rPr>
          <w:sz w:val="24"/>
          <w:szCs w:val="24"/>
        </w:rPr>
        <w:br w:type="page"/>
      </w:r>
    </w:p>
    <w:p w:rsidR="00107852" w:rsidRDefault="00107852" w:rsidP="00107852">
      <w:pPr>
        <w:rPr>
          <w:sz w:val="24"/>
          <w:szCs w:val="24"/>
        </w:rPr>
      </w:pPr>
      <w:r w:rsidRPr="00406F5D">
        <w:rPr>
          <w:sz w:val="24"/>
          <w:szCs w:val="24"/>
        </w:rPr>
        <w:lastRenderedPageBreak/>
        <w:t>3. УСЛОВНО РАЗРЕШЁННЫЕ ВИДЫ И ПАРАМЕТРЫ ИСПОЛЬЗОВАНИЯ ЗЕМЕЛЬНЫХ УЧАСТКОВ И ОБЪЕКТОВ КАПИТАЛЬНОГО СТРОИТЕЛЬСТВА:</w:t>
      </w:r>
    </w:p>
    <w:p w:rsidR="00456C20" w:rsidRPr="00406F5D" w:rsidRDefault="00456C20" w:rsidP="00107852">
      <w:pPr>
        <w:rPr>
          <w:sz w:val="24"/>
          <w:szCs w:val="24"/>
        </w:rPr>
      </w:pPr>
    </w:p>
    <w:tbl>
      <w:tblPr>
        <w:tblW w:w="15150" w:type="dxa"/>
        <w:tblInd w:w="-4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553"/>
        <w:gridCol w:w="2957"/>
        <w:gridCol w:w="2694"/>
        <w:gridCol w:w="3969"/>
        <w:gridCol w:w="2977"/>
      </w:tblGrid>
      <w:tr w:rsidR="00456C20" w:rsidRPr="00406F5D" w:rsidTr="00903142">
        <w:trPr>
          <w:trHeight w:val="1440"/>
          <w:tblHeader/>
        </w:trPr>
        <w:tc>
          <w:tcPr>
            <w:tcW w:w="2553" w:type="dxa"/>
            <w:vAlign w:val="center"/>
          </w:tcPr>
          <w:p w:rsidR="00456C20" w:rsidRPr="00406F5D" w:rsidRDefault="00456C20" w:rsidP="00903142">
            <w:pPr>
              <w:autoSpaceDE w:val="0"/>
              <w:autoSpaceDN w:val="0"/>
              <w:adjustRightInd w:val="0"/>
              <w:contextualSpacing/>
              <w:jc w:val="center"/>
              <w:rPr>
                <w:sz w:val="20"/>
              </w:rPr>
            </w:pPr>
            <w:r w:rsidRPr="00406F5D">
              <w:rPr>
                <w:sz w:val="20"/>
              </w:rPr>
              <w:t>ВИДЫ ИСПОЛЬЗОВАНИЯ</w:t>
            </w:r>
          </w:p>
          <w:p w:rsidR="00456C20" w:rsidRDefault="00456C20" w:rsidP="00903142">
            <w:pPr>
              <w:autoSpaceDE w:val="0"/>
              <w:autoSpaceDN w:val="0"/>
              <w:adjustRightInd w:val="0"/>
              <w:contextualSpacing/>
              <w:jc w:val="center"/>
              <w:rPr>
                <w:sz w:val="20"/>
              </w:rPr>
            </w:pPr>
            <w:r w:rsidRPr="00406F5D">
              <w:rPr>
                <w:sz w:val="20"/>
              </w:rPr>
              <w:t>ЗЕМЕЛЬНОГО УЧАСТКА</w:t>
            </w:r>
          </w:p>
        </w:tc>
        <w:tc>
          <w:tcPr>
            <w:tcW w:w="2957" w:type="dxa"/>
            <w:vAlign w:val="center"/>
          </w:tcPr>
          <w:p w:rsidR="00456C20" w:rsidRPr="00DF3DFD" w:rsidRDefault="00456C20" w:rsidP="00903142">
            <w:pPr>
              <w:tabs>
                <w:tab w:val="left" w:pos="2761"/>
              </w:tabs>
              <w:autoSpaceDE w:val="0"/>
              <w:autoSpaceDN w:val="0"/>
              <w:adjustRightInd w:val="0"/>
              <w:ind w:right="284"/>
              <w:contextualSpacing/>
              <w:jc w:val="center"/>
              <w:rPr>
                <w:sz w:val="20"/>
              </w:rPr>
            </w:pPr>
            <w:r w:rsidRPr="00DF3DFD">
              <w:rPr>
                <w:sz w:val="20"/>
              </w:rPr>
              <w:t>ОПИСАНИЕ ВИДА РАЗРЕШЕННОГО ИСПОЛЬЗОВАНИЯ ЗЕМЕЛЬНОГО УЧАСТКА</w:t>
            </w:r>
          </w:p>
        </w:tc>
        <w:tc>
          <w:tcPr>
            <w:tcW w:w="2694" w:type="dxa"/>
            <w:vAlign w:val="center"/>
          </w:tcPr>
          <w:p w:rsidR="00456C20" w:rsidRPr="00406F5D" w:rsidRDefault="00456C20" w:rsidP="00903142">
            <w:pPr>
              <w:tabs>
                <w:tab w:val="left" w:pos="2235"/>
              </w:tabs>
              <w:autoSpaceDE w:val="0"/>
              <w:autoSpaceDN w:val="0"/>
              <w:adjustRightInd w:val="0"/>
              <w:contextualSpacing/>
              <w:jc w:val="center"/>
              <w:rPr>
                <w:sz w:val="20"/>
              </w:rPr>
            </w:pPr>
            <w:r>
              <w:rPr>
                <w:sz w:val="20"/>
              </w:rPr>
              <w:t>ВИДЫ ОБЪЕКТОВ</w:t>
            </w:r>
          </w:p>
          <w:p w:rsidR="00456C20" w:rsidRPr="00406F5D" w:rsidRDefault="00456C20" w:rsidP="00903142">
            <w:pPr>
              <w:tabs>
                <w:tab w:val="left" w:pos="2235"/>
              </w:tabs>
              <w:autoSpaceDE w:val="0"/>
              <w:autoSpaceDN w:val="0"/>
              <w:adjustRightInd w:val="0"/>
              <w:contextualSpacing/>
              <w:jc w:val="center"/>
              <w:rPr>
                <w:sz w:val="20"/>
              </w:rPr>
            </w:pPr>
            <w:r w:rsidRPr="00406F5D">
              <w:rPr>
                <w:sz w:val="20"/>
              </w:rPr>
              <w:t>КАПИТАЛЬНОГО СТРОИТЕЛЬСТВА И ИНЫЕ ВИДЫ</w:t>
            </w:r>
          </w:p>
          <w:p w:rsidR="00456C20" w:rsidRPr="00406F5D" w:rsidRDefault="00456C20" w:rsidP="00903142">
            <w:pPr>
              <w:tabs>
                <w:tab w:val="left" w:pos="2235"/>
              </w:tabs>
              <w:autoSpaceDE w:val="0"/>
              <w:autoSpaceDN w:val="0"/>
              <w:adjustRightInd w:val="0"/>
              <w:contextualSpacing/>
              <w:jc w:val="center"/>
              <w:rPr>
                <w:sz w:val="20"/>
              </w:rPr>
            </w:pPr>
            <w:r w:rsidRPr="00406F5D">
              <w:rPr>
                <w:sz w:val="20"/>
              </w:rPr>
              <w:t>ОБЪЕКТОВ</w:t>
            </w:r>
          </w:p>
        </w:tc>
        <w:tc>
          <w:tcPr>
            <w:tcW w:w="3969" w:type="dxa"/>
            <w:shd w:val="clear" w:color="auto" w:fill="auto"/>
            <w:vAlign w:val="center"/>
          </w:tcPr>
          <w:p w:rsidR="00456C20" w:rsidRPr="00406F5D" w:rsidRDefault="00456C20" w:rsidP="00903142">
            <w:pPr>
              <w:tabs>
                <w:tab w:val="left" w:pos="2235"/>
              </w:tabs>
              <w:autoSpaceDE w:val="0"/>
              <w:autoSpaceDN w:val="0"/>
              <w:adjustRightInd w:val="0"/>
              <w:contextualSpacing/>
              <w:jc w:val="center"/>
              <w:rPr>
                <w:sz w:val="20"/>
              </w:rPr>
            </w:pPr>
            <w:r w:rsidRPr="00813206">
              <w:rPr>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2977" w:type="dxa"/>
            <w:shd w:val="clear" w:color="auto" w:fill="auto"/>
            <w:vAlign w:val="center"/>
          </w:tcPr>
          <w:p w:rsidR="00456C20" w:rsidRPr="00406F5D" w:rsidRDefault="00456C20" w:rsidP="00903142">
            <w:pPr>
              <w:autoSpaceDE w:val="0"/>
              <w:autoSpaceDN w:val="0"/>
              <w:adjustRightInd w:val="0"/>
              <w:contextualSpacing/>
              <w:jc w:val="center"/>
              <w:rPr>
                <w:sz w:val="20"/>
              </w:rPr>
            </w:pPr>
            <w:r w:rsidRPr="00406F5D">
              <w:rPr>
                <w:sz w:val="20"/>
              </w:rPr>
              <w:t>ОСОБЫЕ УСЛОВИЯ РЕАЛИЗАЦИИ РЕГЛАМЕНТА</w:t>
            </w:r>
          </w:p>
        </w:tc>
      </w:tr>
      <w:tr w:rsidR="00456C20" w:rsidRPr="00406F5D" w:rsidTr="00903142">
        <w:trPr>
          <w:tblHeader/>
        </w:trPr>
        <w:tc>
          <w:tcPr>
            <w:tcW w:w="2553" w:type="dxa"/>
            <w:vAlign w:val="center"/>
          </w:tcPr>
          <w:p w:rsidR="00456C20" w:rsidRPr="00406F5D" w:rsidRDefault="00456C20" w:rsidP="00903142">
            <w:pPr>
              <w:autoSpaceDE w:val="0"/>
              <w:autoSpaceDN w:val="0"/>
              <w:adjustRightInd w:val="0"/>
              <w:ind w:right="284"/>
              <w:contextualSpacing/>
              <w:jc w:val="center"/>
              <w:rPr>
                <w:sz w:val="20"/>
              </w:rPr>
            </w:pPr>
            <w:r w:rsidRPr="00406F5D">
              <w:rPr>
                <w:sz w:val="20"/>
              </w:rPr>
              <w:t>1</w:t>
            </w:r>
          </w:p>
        </w:tc>
        <w:tc>
          <w:tcPr>
            <w:tcW w:w="2957" w:type="dxa"/>
            <w:vAlign w:val="center"/>
          </w:tcPr>
          <w:p w:rsidR="00456C20" w:rsidRPr="00DF3DFD" w:rsidRDefault="00456C20" w:rsidP="00903142">
            <w:pPr>
              <w:autoSpaceDE w:val="0"/>
              <w:autoSpaceDN w:val="0"/>
              <w:adjustRightInd w:val="0"/>
              <w:ind w:right="284"/>
              <w:contextualSpacing/>
              <w:jc w:val="center"/>
              <w:rPr>
                <w:sz w:val="20"/>
              </w:rPr>
            </w:pPr>
            <w:r w:rsidRPr="00DF3DFD">
              <w:rPr>
                <w:sz w:val="20"/>
              </w:rPr>
              <w:t>2</w:t>
            </w:r>
          </w:p>
        </w:tc>
        <w:tc>
          <w:tcPr>
            <w:tcW w:w="2694" w:type="dxa"/>
            <w:shd w:val="clear" w:color="auto" w:fill="auto"/>
            <w:vAlign w:val="center"/>
          </w:tcPr>
          <w:p w:rsidR="00456C20" w:rsidRPr="00406F5D" w:rsidRDefault="00456C20" w:rsidP="00903142">
            <w:pPr>
              <w:autoSpaceDE w:val="0"/>
              <w:autoSpaceDN w:val="0"/>
              <w:adjustRightInd w:val="0"/>
              <w:ind w:right="284"/>
              <w:contextualSpacing/>
              <w:jc w:val="center"/>
              <w:rPr>
                <w:sz w:val="20"/>
              </w:rPr>
            </w:pPr>
            <w:r w:rsidRPr="00406F5D">
              <w:rPr>
                <w:sz w:val="20"/>
              </w:rPr>
              <w:t>3</w:t>
            </w:r>
          </w:p>
        </w:tc>
        <w:tc>
          <w:tcPr>
            <w:tcW w:w="3969" w:type="dxa"/>
            <w:shd w:val="clear" w:color="auto" w:fill="auto"/>
            <w:vAlign w:val="center"/>
          </w:tcPr>
          <w:p w:rsidR="00456C20" w:rsidRPr="00406F5D" w:rsidRDefault="00456C20" w:rsidP="00903142">
            <w:pPr>
              <w:autoSpaceDE w:val="0"/>
              <w:autoSpaceDN w:val="0"/>
              <w:adjustRightInd w:val="0"/>
              <w:ind w:right="284"/>
              <w:contextualSpacing/>
              <w:jc w:val="center"/>
              <w:rPr>
                <w:sz w:val="20"/>
              </w:rPr>
            </w:pPr>
            <w:r w:rsidRPr="00406F5D">
              <w:rPr>
                <w:sz w:val="20"/>
              </w:rPr>
              <w:t>4</w:t>
            </w:r>
          </w:p>
        </w:tc>
        <w:tc>
          <w:tcPr>
            <w:tcW w:w="2977" w:type="dxa"/>
            <w:shd w:val="clear" w:color="auto" w:fill="auto"/>
            <w:vAlign w:val="center"/>
          </w:tcPr>
          <w:p w:rsidR="00456C20" w:rsidRPr="00406F5D" w:rsidRDefault="00456C20" w:rsidP="00903142">
            <w:pPr>
              <w:autoSpaceDE w:val="0"/>
              <w:autoSpaceDN w:val="0"/>
              <w:adjustRightInd w:val="0"/>
              <w:ind w:right="284"/>
              <w:contextualSpacing/>
              <w:jc w:val="center"/>
              <w:rPr>
                <w:sz w:val="20"/>
              </w:rPr>
            </w:pPr>
            <w:r w:rsidRPr="00406F5D">
              <w:rPr>
                <w:sz w:val="20"/>
              </w:rPr>
              <w:t>5</w:t>
            </w:r>
          </w:p>
        </w:tc>
      </w:tr>
      <w:tr w:rsidR="00456C20" w:rsidRPr="00406F5D" w:rsidTr="00903142">
        <w:tc>
          <w:tcPr>
            <w:tcW w:w="2553" w:type="dxa"/>
          </w:tcPr>
          <w:p w:rsidR="00456C20" w:rsidRDefault="00456C20" w:rsidP="00903142">
            <w:r w:rsidRPr="00927620">
              <w:rPr>
                <w:sz w:val="20"/>
              </w:rPr>
              <w:t>Сельскохозяйственное использование</w:t>
            </w:r>
            <w:r>
              <w:rPr>
                <w:sz w:val="20"/>
              </w:rPr>
              <w:t xml:space="preserve"> </w:t>
            </w:r>
            <w:r w:rsidRPr="00927620">
              <w:rPr>
                <w:sz w:val="20"/>
              </w:rPr>
              <w:t>1.0</w:t>
            </w:r>
          </w:p>
        </w:tc>
        <w:tc>
          <w:tcPr>
            <w:tcW w:w="2957" w:type="dxa"/>
          </w:tcPr>
          <w:p w:rsidR="00456C20" w:rsidRDefault="00456C20" w:rsidP="00903142">
            <w:r w:rsidRPr="00927620">
              <w:rPr>
                <w:sz w:val="20"/>
              </w:rPr>
              <w:t>Ведение сельского хозяйства</w:t>
            </w:r>
          </w:p>
        </w:tc>
        <w:tc>
          <w:tcPr>
            <w:tcW w:w="2694" w:type="dxa"/>
            <w:vMerge w:val="restart"/>
            <w:shd w:val="clear" w:color="auto" w:fill="auto"/>
          </w:tcPr>
          <w:p w:rsidR="00456C20" w:rsidRDefault="00456C20" w:rsidP="00903142">
            <w:pPr>
              <w:pStyle w:val="ConsPlusNormal"/>
              <w:ind w:firstLine="0"/>
              <w:rPr>
                <w:rFonts w:ascii="Times New Roman" w:hAnsi="Times New Roman" w:cs="Times New Roman"/>
              </w:rPr>
            </w:pPr>
            <w:r w:rsidRPr="00406F5D">
              <w:rPr>
                <w:rFonts w:ascii="Times New Roman" w:hAnsi="Times New Roman" w:cs="Times New Roman"/>
              </w:rPr>
              <w:t>Здания,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456C20" w:rsidRPr="00406F5D" w:rsidRDefault="00456C20" w:rsidP="00903142">
            <w:pPr>
              <w:pStyle w:val="ConsPlusNormal"/>
              <w:ind w:firstLine="0"/>
            </w:pPr>
            <w:r>
              <w:rPr>
                <w:rFonts w:ascii="Times New Roman" w:hAnsi="Times New Roman" w:cs="Times New Roman"/>
              </w:rPr>
              <w:t>Свинарники, коровники и пр.</w:t>
            </w:r>
          </w:p>
        </w:tc>
        <w:tc>
          <w:tcPr>
            <w:tcW w:w="3969" w:type="dxa"/>
            <w:vMerge w:val="restart"/>
            <w:shd w:val="clear" w:color="auto" w:fill="auto"/>
          </w:tcPr>
          <w:p w:rsidR="00456C20" w:rsidRPr="00406F5D" w:rsidRDefault="00456C20" w:rsidP="00903142">
            <w:pPr>
              <w:ind w:right="284"/>
              <w:contextualSpacing/>
              <w:rPr>
                <w:sz w:val="20"/>
              </w:rPr>
            </w:pPr>
            <w:r w:rsidRPr="00406F5D">
              <w:rPr>
                <w:sz w:val="20"/>
              </w:rPr>
              <w:t>1. Предельные размеры земельных участков не устанавливается.</w:t>
            </w:r>
          </w:p>
          <w:p w:rsidR="00456C20" w:rsidRPr="00406F5D" w:rsidRDefault="00456C20" w:rsidP="00903142">
            <w:pPr>
              <w:ind w:right="33"/>
              <w:contextualSpacing/>
              <w:rPr>
                <w:sz w:val="20"/>
              </w:rPr>
            </w:pPr>
            <w:r w:rsidRPr="00406F5D">
              <w:rPr>
                <w:sz w:val="20"/>
              </w:rPr>
              <w:t>2. Минимальный отступ от границ земельного участка – 3 м.</w:t>
            </w:r>
          </w:p>
          <w:p w:rsidR="00456C20" w:rsidRPr="00406F5D" w:rsidRDefault="00456C20" w:rsidP="00903142">
            <w:pPr>
              <w:widowControl w:val="0"/>
              <w:autoSpaceDE w:val="0"/>
              <w:autoSpaceDN w:val="0"/>
              <w:ind w:right="71"/>
              <w:rPr>
                <w:sz w:val="20"/>
                <w:lang w:eastAsia="en-US"/>
              </w:rPr>
            </w:pPr>
            <w:r w:rsidRPr="00406F5D">
              <w:rPr>
                <w:sz w:val="20"/>
                <w:lang w:eastAsia="en-US"/>
              </w:rPr>
              <w:t>3.Максимальное количество этажей -2.</w:t>
            </w:r>
          </w:p>
          <w:p w:rsidR="00456C20" w:rsidRPr="00406F5D" w:rsidRDefault="00456C20" w:rsidP="00903142">
            <w:pPr>
              <w:ind w:right="33"/>
              <w:contextualSpacing/>
              <w:rPr>
                <w:sz w:val="20"/>
              </w:rPr>
            </w:pPr>
            <w:r w:rsidRPr="00406F5D">
              <w:rPr>
                <w:sz w:val="20"/>
                <w:lang w:eastAsia="en-US"/>
              </w:rPr>
              <w:t>4. Максимальный процент застройки не устанавливается</w:t>
            </w:r>
          </w:p>
          <w:p w:rsidR="00456C20" w:rsidRPr="00406F5D" w:rsidRDefault="00456C20" w:rsidP="00903142">
            <w:pPr>
              <w:tabs>
                <w:tab w:val="left" w:pos="142"/>
              </w:tabs>
              <w:overflowPunct w:val="0"/>
              <w:autoSpaceDE w:val="0"/>
              <w:autoSpaceDN w:val="0"/>
              <w:adjustRightInd w:val="0"/>
              <w:snapToGrid w:val="0"/>
              <w:ind w:right="284"/>
              <w:contextualSpacing/>
              <w:rPr>
                <w:sz w:val="20"/>
              </w:rPr>
            </w:pPr>
          </w:p>
          <w:p w:rsidR="00456C20" w:rsidRPr="00406F5D" w:rsidRDefault="00456C20" w:rsidP="00903142">
            <w:pPr>
              <w:tabs>
                <w:tab w:val="left" w:pos="142"/>
              </w:tabs>
              <w:overflowPunct w:val="0"/>
              <w:autoSpaceDE w:val="0"/>
              <w:autoSpaceDN w:val="0"/>
              <w:adjustRightInd w:val="0"/>
              <w:snapToGrid w:val="0"/>
              <w:ind w:right="284"/>
              <w:contextualSpacing/>
              <w:rPr>
                <w:sz w:val="20"/>
                <w:lang w:eastAsia="en-US"/>
              </w:rPr>
            </w:pPr>
          </w:p>
        </w:tc>
        <w:tc>
          <w:tcPr>
            <w:tcW w:w="2977" w:type="dxa"/>
            <w:vMerge w:val="restart"/>
            <w:shd w:val="clear" w:color="auto" w:fill="auto"/>
          </w:tcPr>
          <w:p w:rsidR="00456C20" w:rsidRPr="00406F5D" w:rsidRDefault="00456C20" w:rsidP="00903142">
            <w:pPr>
              <w:ind w:right="284"/>
              <w:contextualSpacing/>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p w:rsidR="00456C20" w:rsidRPr="00406F5D" w:rsidRDefault="00456C20" w:rsidP="00903142">
            <w:pPr>
              <w:autoSpaceDE w:val="0"/>
              <w:autoSpaceDN w:val="0"/>
              <w:adjustRightInd w:val="0"/>
              <w:ind w:right="284"/>
              <w:contextualSpacing/>
              <w:rPr>
                <w:sz w:val="20"/>
              </w:rPr>
            </w:pPr>
          </w:p>
        </w:tc>
      </w:tr>
      <w:tr w:rsidR="00456C20" w:rsidRPr="00406F5D" w:rsidTr="00903142">
        <w:tc>
          <w:tcPr>
            <w:tcW w:w="2553" w:type="dxa"/>
          </w:tcPr>
          <w:p w:rsidR="00456C20" w:rsidRPr="00927620" w:rsidRDefault="00456C20" w:rsidP="00903142">
            <w:pPr>
              <w:pStyle w:val="affffffffff5"/>
              <w:spacing w:line="240" w:lineRule="atLeast"/>
              <w:jc w:val="left"/>
              <w:rPr>
                <w:sz w:val="20"/>
                <w:szCs w:val="20"/>
              </w:rPr>
            </w:pPr>
            <w:r w:rsidRPr="00927620">
              <w:rPr>
                <w:sz w:val="20"/>
                <w:szCs w:val="20"/>
              </w:rPr>
              <w:t>Скотоводство</w:t>
            </w:r>
            <w:r>
              <w:rPr>
                <w:sz w:val="20"/>
                <w:szCs w:val="20"/>
              </w:rPr>
              <w:t xml:space="preserve"> </w:t>
            </w:r>
            <w:r w:rsidRPr="00927620">
              <w:rPr>
                <w:sz w:val="20"/>
                <w:szCs w:val="20"/>
              </w:rPr>
              <w:t>1.8</w:t>
            </w:r>
          </w:p>
        </w:tc>
        <w:tc>
          <w:tcPr>
            <w:tcW w:w="2957" w:type="dxa"/>
          </w:tcPr>
          <w:p w:rsidR="00456C20" w:rsidRPr="00B72AF0" w:rsidRDefault="00456C20" w:rsidP="00903142">
            <w:pPr>
              <w:spacing w:line="240" w:lineRule="atLeast"/>
              <w:textAlignment w:val="baseline"/>
              <w:rPr>
                <w:sz w:val="20"/>
              </w:rPr>
            </w:pPr>
            <w:r w:rsidRPr="00B72AF0">
              <w:rPr>
                <w:sz w:val="2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tc>
        <w:tc>
          <w:tcPr>
            <w:tcW w:w="2694" w:type="dxa"/>
            <w:vMerge/>
            <w:shd w:val="clear" w:color="auto" w:fill="auto"/>
          </w:tcPr>
          <w:p w:rsidR="00456C20" w:rsidRPr="00406F5D" w:rsidRDefault="00456C20" w:rsidP="00903142">
            <w:pPr>
              <w:pStyle w:val="ConsPlusNormal"/>
              <w:rPr>
                <w:rFonts w:ascii="Times New Roman" w:hAnsi="Times New Roman" w:cs="Times New Roman"/>
              </w:rPr>
            </w:pPr>
          </w:p>
        </w:tc>
        <w:tc>
          <w:tcPr>
            <w:tcW w:w="3969" w:type="dxa"/>
            <w:vMerge/>
            <w:shd w:val="clear" w:color="auto" w:fill="auto"/>
          </w:tcPr>
          <w:p w:rsidR="00456C20" w:rsidRPr="00406F5D" w:rsidRDefault="00456C20" w:rsidP="00903142">
            <w:pPr>
              <w:ind w:right="284"/>
              <w:contextualSpacing/>
              <w:rPr>
                <w:sz w:val="20"/>
              </w:rPr>
            </w:pPr>
          </w:p>
        </w:tc>
        <w:tc>
          <w:tcPr>
            <w:tcW w:w="2977" w:type="dxa"/>
            <w:vMerge/>
            <w:shd w:val="clear" w:color="auto" w:fill="auto"/>
          </w:tcPr>
          <w:p w:rsidR="00456C20" w:rsidRPr="00406F5D" w:rsidRDefault="00456C20" w:rsidP="00903142">
            <w:pPr>
              <w:ind w:right="284"/>
              <w:contextualSpacing/>
              <w:rPr>
                <w:sz w:val="20"/>
              </w:rPr>
            </w:pPr>
          </w:p>
        </w:tc>
      </w:tr>
      <w:tr w:rsidR="00456C20" w:rsidRPr="00406F5D" w:rsidTr="00903142">
        <w:tc>
          <w:tcPr>
            <w:tcW w:w="2553" w:type="dxa"/>
          </w:tcPr>
          <w:p w:rsidR="00456C20" w:rsidRPr="00927620" w:rsidRDefault="00456C20" w:rsidP="00903142">
            <w:pPr>
              <w:pStyle w:val="affffffffff5"/>
              <w:spacing w:line="240" w:lineRule="atLeast"/>
              <w:jc w:val="left"/>
              <w:rPr>
                <w:sz w:val="20"/>
                <w:szCs w:val="20"/>
              </w:rPr>
            </w:pPr>
            <w:r w:rsidRPr="00927620">
              <w:rPr>
                <w:sz w:val="20"/>
                <w:szCs w:val="20"/>
              </w:rPr>
              <w:t>Птицеводство</w:t>
            </w:r>
            <w:r>
              <w:rPr>
                <w:sz w:val="20"/>
                <w:szCs w:val="20"/>
              </w:rPr>
              <w:t xml:space="preserve"> </w:t>
            </w:r>
            <w:r w:rsidRPr="00927620">
              <w:rPr>
                <w:sz w:val="20"/>
                <w:szCs w:val="20"/>
              </w:rPr>
              <w:t>1.10</w:t>
            </w:r>
          </w:p>
        </w:tc>
        <w:tc>
          <w:tcPr>
            <w:tcW w:w="2957" w:type="dxa"/>
          </w:tcPr>
          <w:p w:rsidR="00456C20" w:rsidRPr="00927620" w:rsidRDefault="00456C20" w:rsidP="00903142">
            <w:pPr>
              <w:spacing w:line="240" w:lineRule="atLeast"/>
              <w:textAlignment w:val="baseline"/>
              <w:rPr>
                <w:color w:val="000000" w:themeColor="text1"/>
                <w:sz w:val="20"/>
              </w:rPr>
            </w:pPr>
            <w:r w:rsidRPr="00927620">
              <w:rPr>
                <w:color w:val="000000" w:themeColor="text1"/>
                <w:sz w:val="20"/>
              </w:rPr>
              <w:t xml:space="preserve">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w:t>
            </w:r>
          </w:p>
          <w:p w:rsidR="00456C20" w:rsidRPr="00927620" w:rsidRDefault="00456C20" w:rsidP="00903142">
            <w:pPr>
              <w:spacing w:line="240" w:lineRule="atLeast"/>
              <w:textAlignment w:val="baseline"/>
              <w:rPr>
                <w:color w:val="000000" w:themeColor="text1"/>
                <w:sz w:val="20"/>
              </w:rPr>
            </w:pPr>
            <w:r w:rsidRPr="00927620">
              <w:rPr>
                <w:color w:val="000000" w:themeColor="text1"/>
                <w:sz w:val="20"/>
              </w:rPr>
              <w:t>(материала)</w:t>
            </w:r>
          </w:p>
        </w:tc>
        <w:tc>
          <w:tcPr>
            <w:tcW w:w="2694" w:type="dxa"/>
            <w:vMerge/>
            <w:shd w:val="clear" w:color="auto" w:fill="auto"/>
          </w:tcPr>
          <w:p w:rsidR="00456C20" w:rsidRPr="00406F5D" w:rsidRDefault="00456C20" w:rsidP="00903142">
            <w:pPr>
              <w:pStyle w:val="ConsPlusNormal"/>
              <w:rPr>
                <w:rFonts w:ascii="Times New Roman" w:hAnsi="Times New Roman" w:cs="Times New Roman"/>
              </w:rPr>
            </w:pPr>
          </w:p>
        </w:tc>
        <w:tc>
          <w:tcPr>
            <w:tcW w:w="3969" w:type="dxa"/>
            <w:vMerge/>
            <w:shd w:val="clear" w:color="auto" w:fill="auto"/>
          </w:tcPr>
          <w:p w:rsidR="00456C20" w:rsidRPr="00406F5D" w:rsidRDefault="00456C20" w:rsidP="00903142">
            <w:pPr>
              <w:ind w:right="284"/>
              <w:contextualSpacing/>
              <w:rPr>
                <w:sz w:val="20"/>
              </w:rPr>
            </w:pPr>
          </w:p>
        </w:tc>
        <w:tc>
          <w:tcPr>
            <w:tcW w:w="2977" w:type="dxa"/>
            <w:vMerge/>
            <w:shd w:val="clear" w:color="auto" w:fill="auto"/>
          </w:tcPr>
          <w:p w:rsidR="00456C20" w:rsidRPr="00406F5D" w:rsidRDefault="00456C20" w:rsidP="00903142">
            <w:pPr>
              <w:ind w:right="284"/>
              <w:contextualSpacing/>
              <w:rPr>
                <w:sz w:val="20"/>
              </w:rPr>
            </w:pPr>
          </w:p>
        </w:tc>
      </w:tr>
      <w:tr w:rsidR="00456C20" w:rsidRPr="00406F5D" w:rsidTr="00903142">
        <w:tc>
          <w:tcPr>
            <w:tcW w:w="2553" w:type="dxa"/>
          </w:tcPr>
          <w:p w:rsidR="00456C20" w:rsidRPr="00927620" w:rsidRDefault="00456C20" w:rsidP="00903142">
            <w:pPr>
              <w:pStyle w:val="affffffffff5"/>
              <w:spacing w:line="240" w:lineRule="atLeast"/>
              <w:jc w:val="left"/>
              <w:rPr>
                <w:sz w:val="20"/>
                <w:szCs w:val="20"/>
              </w:rPr>
            </w:pPr>
            <w:r w:rsidRPr="00927620">
              <w:rPr>
                <w:sz w:val="20"/>
                <w:szCs w:val="20"/>
              </w:rPr>
              <w:t>Свиноводство</w:t>
            </w:r>
            <w:r>
              <w:rPr>
                <w:sz w:val="20"/>
                <w:szCs w:val="20"/>
              </w:rPr>
              <w:t xml:space="preserve"> </w:t>
            </w:r>
            <w:r w:rsidRPr="00927620">
              <w:rPr>
                <w:sz w:val="20"/>
                <w:szCs w:val="20"/>
              </w:rPr>
              <w:t>1.11</w:t>
            </w:r>
          </w:p>
        </w:tc>
        <w:tc>
          <w:tcPr>
            <w:tcW w:w="2957" w:type="dxa"/>
          </w:tcPr>
          <w:p w:rsidR="00456C20" w:rsidRPr="00927620" w:rsidRDefault="00456C20" w:rsidP="00903142">
            <w:pPr>
              <w:spacing w:line="240" w:lineRule="atLeast"/>
              <w:textAlignment w:val="baseline"/>
              <w:rPr>
                <w:color w:val="000000" w:themeColor="text1"/>
                <w:sz w:val="20"/>
              </w:rPr>
            </w:pPr>
            <w:r w:rsidRPr="00927620">
              <w:rPr>
                <w:color w:val="000000" w:themeColor="text1"/>
                <w:sz w:val="20"/>
              </w:rPr>
              <w:t xml:space="preserve">Осуществление хозяйственной деятельности, связанной с разведением свиней; </w:t>
            </w:r>
            <w:r w:rsidRPr="00927620">
              <w:rPr>
                <w:color w:val="000000" w:themeColor="text1"/>
                <w:sz w:val="20"/>
              </w:rPr>
              <w:lastRenderedPageBreak/>
              <w:t>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694" w:type="dxa"/>
            <w:vMerge/>
            <w:shd w:val="clear" w:color="auto" w:fill="auto"/>
          </w:tcPr>
          <w:p w:rsidR="00456C20" w:rsidRPr="00406F5D" w:rsidRDefault="00456C20" w:rsidP="00903142">
            <w:pPr>
              <w:pStyle w:val="ConsPlusNormal"/>
              <w:rPr>
                <w:rFonts w:ascii="Times New Roman" w:hAnsi="Times New Roman" w:cs="Times New Roman"/>
              </w:rPr>
            </w:pPr>
          </w:p>
        </w:tc>
        <w:tc>
          <w:tcPr>
            <w:tcW w:w="3969" w:type="dxa"/>
            <w:vMerge/>
            <w:shd w:val="clear" w:color="auto" w:fill="auto"/>
          </w:tcPr>
          <w:p w:rsidR="00456C20" w:rsidRPr="00406F5D" w:rsidRDefault="00456C20" w:rsidP="00903142">
            <w:pPr>
              <w:ind w:right="284"/>
              <w:contextualSpacing/>
              <w:rPr>
                <w:sz w:val="20"/>
              </w:rPr>
            </w:pPr>
          </w:p>
        </w:tc>
        <w:tc>
          <w:tcPr>
            <w:tcW w:w="2977" w:type="dxa"/>
            <w:vMerge/>
            <w:shd w:val="clear" w:color="auto" w:fill="auto"/>
          </w:tcPr>
          <w:p w:rsidR="00456C20" w:rsidRPr="00406F5D" w:rsidRDefault="00456C20" w:rsidP="00903142">
            <w:pPr>
              <w:ind w:right="284"/>
              <w:contextualSpacing/>
              <w:rPr>
                <w:sz w:val="20"/>
              </w:rPr>
            </w:pPr>
          </w:p>
        </w:tc>
      </w:tr>
      <w:tr w:rsidR="00456C20" w:rsidRPr="00406F5D" w:rsidTr="00903142">
        <w:tc>
          <w:tcPr>
            <w:tcW w:w="2553" w:type="dxa"/>
          </w:tcPr>
          <w:p w:rsidR="00456C20" w:rsidRPr="00406F5D" w:rsidRDefault="00456C20" w:rsidP="00903142">
            <w:pPr>
              <w:pStyle w:val="ConsPlusNormal"/>
              <w:ind w:firstLine="0"/>
              <w:rPr>
                <w:rFonts w:ascii="Times New Roman" w:hAnsi="Times New Roman" w:cs="Times New Roman"/>
              </w:rPr>
            </w:pPr>
            <w:r w:rsidRPr="00406F5D">
              <w:rPr>
                <w:rFonts w:ascii="Times New Roman" w:hAnsi="Times New Roman" w:cs="Times New Roman"/>
              </w:rPr>
              <w:lastRenderedPageBreak/>
              <w:t>Пчеловодство 1.12</w:t>
            </w:r>
          </w:p>
        </w:tc>
        <w:tc>
          <w:tcPr>
            <w:tcW w:w="2957" w:type="dxa"/>
          </w:tcPr>
          <w:p w:rsidR="00456C20" w:rsidRPr="00406F5D" w:rsidRDefault="00456C20" w:rsidP="00903142">
            <w:pPr>
              <w:autoSpaceDE w:val="0"/>
              <w:autoSpaceDN w:val="0"/>
              <w:adjustRightInd w:val="0"/>
              <w:rPr>
                <w:sz w:val="20"/>
              </w:rPr>
            </w:pPr>
            <w:r w:rsidRPr="00406F5D">
              <w:rPr>
                <w:rFonts w:eastAsiaTheme="minorHAnsi"/>
                <w:sz w:val="20"/>
                <w:lang w:eastAsia="en-US"/>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694" w:type="dxa"/>
            <w:shd w:val="clear" w:color="auto" w:fill="auto"/>
          </w:tcPr>
          <w:p w:rsidR="00456C20" w:rsidRPr="00406F5D" w:rsidRDefault="00456C20" w:rsidP="00903142">
            <w:pPr>
              <w:autoSpaceDE w:val="0"/>
              <w:autoSpaceDN w:val="0"/>
              <w:adjustRightInd w:val="0"/>
              <w:rPr>
                <w:rFonts w:eastAsiaTheme="minorHAnsi"/>
                <w:sz w:val="20"/>
                <w:lang w:eastAsia="en-US"/>
              </w:rPr>
            </w:pPr>
            <w:r w:rsidRPr="00406F5D">
              <w:rPr>
                <w:rFonts w:eastAsiaTheme="minorHAnsi"/>
                <w:sz w:val="20"/>
                <w:lang w:eastAsia="en-US"/>
              </w:rPr>
              <w:t>Улья, иные объекты и оборудование, необходимые для пчеловодства и разведения</w:t>
            </w:r>
            <w:r>
              <w:rPr>
                <w:rFonts w:eastAsiaTheme="minorHAnsi"/>
                <w:sz w:val="20"/>
                <w:lang w:eastAsia="en-US"/>
              </w:rPr>
              <w:t xml:space="preserve"> </w:t>
            </w:r>
            <w:r w:rsidRPr="00406F5D">
              <w:rPr>
                <w:rFonts w:eastAsiaTheme="minorHAnsi"/>
                <w:sz w:val="20"/>
                <w:lang w:eastAsia="en-US"/>
              </w:rPr>
              <w:t>иных полезных насекомых;</w:t>
            </w:r>
          </w:p>
          <w:p w:rsidR="00456C20" w:rsidRPr="00406F5D" w:rsidRDefault="00456C20" w:rsidP="00903142">
            <w:pPr>
              <w:autoSpaceDE w:val="0"/>
              <w:autoSpaceDN w:val="0"/>
              <w:adjustRightInd w:val="0"/>
              <w:rPr>
                <w:rFonts w:eastAsiaTheme="minorHAnsi"/>
                <w:sz w:val="20"/>
                <w:lang w:eastAsia="en-US"/>
              </w:rPr>
            </w:pPr>
            <w:r w:rsidRPr="00406F5D">
              <w:rPr>
                <w:rFonts w:eastAsiaTheme="minorHAnsi"/>
                <w:sz w:val="20"/>
                <w:lang w:eastAsia="en-US"/>
              </w:rPr>
              <w:t>Сооружения,</w:t>
            </w:r>
            <w:r>
              <w:rPr>
                <w:rFonts w:eastAsiaTheme="minorHAnsi"/>
                <w:sz w:val="20"/>
                <w:lang w:eastAsia="en-US"/>
              </w:rPr>
              <w:t xml:space="preserve"> </w:t>
            </w:r>
            <w:r w:rsidRPr="00406F5D">
              <w:rPr>
                <w:rFonts w:eastAsiaTheme="minorHAnsi"/>
                <w:sz w:val="20"/>
                <w:lang w:eastAsia="en-US"/>
              </w:rPr>
              <w:t>используемые для хранения и</w:t>
            </w:r>
            <w:r>
              <w:rPr>
                <w:rFonts w:eastAsiaTheme="minorHAnsi"/>
                <w:sz w:val="20"/>
                <w:lang w:eastAsia="en-US"/>
              </w:rPr>
              <w:t xml:space="preserve"> </w:t>
            </w:r>
            <w:r w:rsidRPr="00406F5D">
              <w:rPr>
                <w:rFonts w:eastAsiaTheme="minorHAnsi"/>
                <w:sz w:val="20"/>
                <w:lang w:eastAsia="en-US"/>
              </w:rPr>
              <w:t>первичной переработки</w:t>
            </w:r>
          </w:p>
          <w:p w:rsidR="00456C20" w:rsidRPr="00406F5D" w:rsidRDefault="00456C20" w:rsidP="00903142">
            <w:pPr>
              <w:autoSpaceDE w:val="0"/>
              <w:autoSpaceDN w:val="0"/>
              <w:adjustRightInd w:val="0"/>
              <w:rPr>
                <w:rFonts w:eastAsiaTheme="minorHAnsi"/>
                <w:sz w:val="20"/>
                <w:lang w:eastAsia="en-US"/>
              </w:rPr>
            </w:pPr>
            <w:r w:rsidRPr="00406F5D">
              <w:rPr>
                <w:rFonts w:eastAsiaTheme="minorHAnsi"/>
                <w:sz w:val="20"/>
                <w:lang w:eastAsia="en-US"/>
              </w:rPr>
              <w:t>продукции пчеловодства</w:t>
            </w:r>
          </w:p>
          <w:p w:rsidR="00456C20" w:rsidRPr="00406F5D" w:rsidRDefault="00456C20" w:rsidP="00903142">
            <w:pPr>
              <w:pStyle w:val="ConsPlusNormal"/>
              <w:rPr>
                <w:rFonts w:ascii="Times New Roman" w:hAnsi="Times New Roman" w:cs="Times New Roman"/>
              </w:rPr>
            </w:pPr>
          </w:p>
        </w:tc>
        <w:tc>
          <w:tcPr>
            <w:tcW w:w="3969" w:type="dxa"/>
            <w:vMerge/>
            <w:shd w:val="clear" w:color="auto" w:fill="auto"/>
          </w:tcPr>
          <w:p w:rsidR="00456C20" w:rsidRPr="00406F5D" w:rsidRDefault="00456C20" w:rsidP="00903142">
            <w:pPr>
              <w:ind w:right="284"/>
              <w:contextualSpacing/>
              <w:rPr>
                <w:sz w:val="20"/>
              </w:rPr>
            </w:pPr>
          </w:p>
        </w:tc>
        <w:tc>
          <w:tcPr>
            <w:tcW w:w="2977" w:type="dxa"/>
            <w:vMerge/>
            <w:shd w:val="clear" w:color="auto" w:fill="auto"/>
          </w:tcPr>
          <w:p w:rsidR="00456C20" w:rsidRPr="00406F5D" w:rsidRDefault="00456C20" w:rsidP="00903142">
            <w:pPr>
              <w:ind w:right="284"/>
              <w:contextualSpacing/>
              <w:rPr>
                <w:sz w:val="20"/>
              </w:rPr>
            </w:pPr>
          </w:p>
        </w:tc>
      </w:tr>
      <w:tr w:rsidR="00456C20" w:rsidRPr="00406F5D" w:rsidTr="00903142">
        <w:tc>
          <w:tcPr>
            <w:tcW w:w="2553" w:type="dxa"/>
          </w:tcPr>
          <w:p w:rsidR="00456C20" w:rsidRPr="00406F5D" w:rsidRDefault="00456C20" w:rsidP="00903142">
            <w:pPr>
              <w:pStyle w:val="ConsPlusNormal"/>
              <w:ind w:firstLine="0"/>
              <w:rPr>
                <w:rFonts w:ascii="Times New Roman" w:hAnsi="Times New Roman" w:cs="Times New Roman"/>
              </w:rPr>
            </w:pPr>
            <w:r w:rsidRPr="00406F5D">
              <w:rPr>
                <w:rFonts w:ascii="Times New Roman" w:hAnsi="Times New Roman" w:cs="Times New Roman"/>
              </w:rPr>
              <w:t>Растениеводство 1.1</w:t>
            </w:r>
          </w:p>
        </w:tc>
        <w:tc>
          <w:tcPr>
            <w:tcW w:w="2957" w:type="dxa"/>
          </w:tcPr>
          <w:p w:rsidR="00456C20" w:rsidRPr="00406F5D" w:rsidRDefault="00456C20" w:rsidP="00903142">
            <w:pPr>
              <w:autoSpaceDE w:val="0"/>
              <w:autoSpaceDN w:val="0"/>
              <w:adjustRightInd w:val="0"/>
              <w:rPr>
                <w:sz w:val="20"/>
              </w:rPr>
            </w:pPr>
            <w:r w:rsidRPr="00406F5D">
              <w:rPr>
                <w:rFonts w:eastAsiaTheme="minorHAnsi"/>
                <w:sz w:val="20"/>
                <w:lang w:eastAsia="en-US"/>
              </w:rPr>
              <w:t xml:space="preserve">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w:t>
            </w:r>
            <w:r w:rsidRPr="00406F5D">
              <w:rPr>
                <w:rFonts w:eastAsiaTheme="minorHAnsi"/>
                <w:sz w:val="20"/>
                <w:lang w:eastAsia="en-US"/>
              </w:rPr>
              <w:lastRenderedPageBreak/>
              <w:t>видов разрешенного использования с кодами 1.2-1.6</w:t>
            </w:r>
          </w:p>
        </w:tc>
        <w:tc>
          <w:tcPr>
            <w:tcW w:w="2694" w:type="dxa"/>
            <w:shd w:val="clear" w:color="auto" w:fill="auto"/>
          </w:tcPr>
          <w:p w:rsidR="00456C20" w:rsidRPr="00406F5D" w:rsidRDefault="00456C20" w:rsidP="00903142">
            <w:pPr>
              <w:pStyle w:val="ConsPlusNormal"/>
              <w:ind w:firstLine="0"/>
              <w:rPr>
                <w:rFonts w:ascii="Times New Roman" w:hAnsi="Times New Roman" w:cs="Times New Roman"/>
              </w:rPr>
            </w:pPr>
            <w:r w:rsidRPr="00406F5D">
              <w:rPr>
                <w:rFonts w:ascii="Times New Roman" w:hAnsi="Times New Roman" w:cs="Times New Roman"/>
              </w:rPr>
              <w:lastRenderedPageBreak/>
              <w:t>Теплицы</w:t>
            </w:r>
          </w:p>
        </w:tc>
        <w:tc>
          <w:tcPr>
            <w:tcW w:w="3969" w:type="dxa"/>
            <w:vMerge/>
            <w:shd w:val="clear" w:color="auto" w:fill="auto"/>
          </w:tcPr>
          <w:p w:rsidR="00456C20" w:rsidRPr="00406F5D" w:rsidRDefault="00456C20" w:rsidP="00903142">
            <w:pPr>
              <w:ind w:right="284"/>
              <w:contextualSpacing/>
              <w:rPr>
                <w:sz w:val="20"/>
              </w:rPr>
            </w:pPr>
          </w:p>
        </w:tc>
        <w:tc>
          <w:tcPr>
            <w:tcW w:w="2977" w:type="dxa"/>
            <w:vMerge/>
            <w:shd w:val="clear" w:color="auto" w:fill="auto"/>
          </w:tcPr>
          <w:p w:rsidR="00456C20" w:rsidRPr="00406F5D" w:rsidRDefault="00456C20" w:rsidP="00903142">
            <w:pPr>
              <w:ind w:right="284"/>
              <w:contextualSpacing/>
              <w:rPr>
                <w:sz w:val="20"/>
              </w:rPr>
            </w:pPr>
          </w:p>
        </w:tc>
      </w:tr>
      <w:tr w:rsidR="00456C20" w:rsidRPr="00406F5D" w:rsidTr="00903142">
        <w:tc>
          <w:tcPr>
            <w:tcW w:w="2553" w:type="dxa"/>
          </w:tcPr>
          <w:p w:rsidR="00456C20" w:rsidRPr="00406F5D" w:rsidRDefault="00456C20" w:rsidP="00903142">
            <w:pPr>
              <w:pStyle w:val="ConsPlusNormal"/>
              <w:ind w:firstLine="0"/>
              <w:rPr>
                <w:rFonts w:ascii="Times New Roman" w:hAnsi="Times New Roman" w:cs="Times New Roman"/>
              </w:rPr>
            </w:pPr>
            <w:r w:rsidRPr="00406F5D">
              <w:rPr>
                <w:rFonts w:ascii="Times New Roman" w:hAnsi="Times New Roman" w:cs="Times New Roman"/>
              </w:rPr>
              <w:lastRenderedPageBreak/>
              <w:t>Научное обеспечение сельского хозяйства 1.14</w:t>
            </w:r>
          </w:p>
        </w:tc>
        <w:tc>
          <w:tcPr>
            <w:tcW w:w="2957" w:type="dxa"/>
          </w:tcPr>
          <w:p w:rsidR="00456C20" w:rsidRPr="00406F5D" w:rsidRDefault="00456C20" w:rsidP="00903142">
            <w:pPr>
              <w:autoSpaceDE w:val="0"/>
              <w:autoSpaceDN w:val="0"/>
              <w:adjustRightInd w:val="0"/>
              <w:rPr>
                <w:sz w:val="20"/>
              </w:rPr>
            </w:pPr>
            <w:r w:rsidRPr="00406F5D">
              <w:rPr>
                <w:rFonts w:eastAsiaTheme="minorHAnsi"/>
                <w:sz w:val="20"/>
                <w:lang w:eastAsia="en-US"/>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694" w:type="dxa"/>
            <w:shd w:val="clear" w:color="auto" w:fill="auto"/>
          </w:tcPr>
          <w:p w:rsidR="00456C20" w:rsidRPr="00406F5D" w:rsidRDefault="00456C20" w:rsidP="00903142">
            <w:pPr>
              <w:pStyle w:val="ConsPlusNormal"/>
              <w:ind w:firstLine="0"/>
              <w:rPr>
                <w:rFonts w:ascii="Times New Roman" w:hAnsi="Times New Roman" w:cs="Times New Roman"/>
              </w:rPr>
            </w:pPr>
            <w:r w:rsidRPr="00406F5D">
              <w:rPr>
                <w:rFonts w:ascii="Times New Roman" w:hAnsi="Times New Roman" w:cs="Times New Roman"/>
              </w:rPr>
              <w:t>Объекты научного обеспечения сельского хозяйства</w:t>
            </w:r>
          </w:p>
        </w:tc>
        <w:tc>
          <w:tcPr>
            <w:tcW w:w="3969" w:type="dxa"/>
            <w:vMerge/>
            <w:shd w:val="clear" w:color="auto" w:fill="auto"/>
          </w:tcPr>
          <w:p w:rsidR="00456C20" w:rsidRPr="00406F5D" w:rsidRDefault="00456C20" w:rsidP="00903142">
            <w:pPr>
              <w:ind w:right="284"/>
              <w:contextualSpacing/>
              <w:rPr>
                <w:sz w:val="20"/>
              </w:rPr>
            </w:pPr>
          </w:p>
        </w:tc>
        <w:tc>
          <w:tcPr>
            <w:tcW w:w="2977" w:type="dxa"/>
            <w:vMerge/>
            <w:shd w:val="clear" w:color="auto" w:fill="auto"/>
          </w:tcPr>
          <w:p w:rsidR="00456C20" w:rsidRPr="00406F5D" w:rsidRDefault="00456C20" w:rsidP="00903142">
            <w:pPr>
              <w:ind w:right="284"/>
              <w:contextualSpacing/>
              <w:rPr>
                <w:sz w:val="20"/>
              </w:rPr>
            </w:pPr>
          </w:p>
        </w:tc>
      </w:tr>
      <w:tr w:rsidR="00456C20" w:rsidRPr="00406F5D" w:rsidTr="00903142">
        <w:tc>
          <w:tcPr>
            <w:tcW w:w="2553" w:type="dxa"/>
          </w:tcPr>
          <w:p w:rsidR="00456C20" w:rsidRPr="00406F5D" w:rsidRDefault="00456C20" w:rsidP="00903142">
            <w:pPr>
              <w:pStyle w:val="ConsPlusNormal"/>
              <w:ind w:firstLine="0"/>
              <w:rPr>
                <w:rFonts w:ascii="Times New Roman" w:hAnsi="Times New Roman" w:cs="Times New Roman"/>
              </w:rPr>
            </w:pPr>
            <w:r w:rsidRPr="00406F5D">
              <w:rPr>
                <w:rFonts w:ascii="Times New Roman" w:hAnsi="Times New Roman" w:cs="Times New Roman"/>
              </w:rPr>
              <w:t>Хранение и переработка сельскохозяйственной продукции 1.15</w:t>
            </w:r>
          </w:p>
        </w:tc>
        <w:tc>
          <w:tcPr>
            <w:tcW w:w="2957" w:type="dxa"/>
          </w:tcPr>
          <w:p w:rsidR="00456C20" w:rsidRPr="00406F5D" w:rsidRDefault="00456C20" w:rsidP="00903142">
            <w:pPr>
              <w:autoSpaceDE w:val="0"/>
              <w:autoSpaceDN w:val="0"/>
              <w:adjustRightInd w:val="0"/>
              <w:rPr>
                <w:sz w:val="20"/>
              </w:rPr>
            </w:pPr>
            <w:r w:rsidRPr="00406F5D">
              <w:rPr>
                <w:rFonts w:eastAsiaTheme="minorHAnsi"/>
                <w:sz w:val="20"/>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694" w:type="dxa"/>
            <w:shd w:val="clear" w:color="auto" w:fill="auto"/>
          </w:tcPr>
          <w:p w:rsidR="00456C20" w:rsidRPr="00406F5D" w:rsidRDefault="00456C20" w:rsidP="00903142">
            <w:pPr>
              <w:pStyle w:val="ConsPlusNormal"/>
              <w:ind w:firstLine="0"/>
              <w:rPr>
                <w:rFonts w:ascii="Times New Roman" w:hAnsi="Times New Roman" w:cs="Times New Roman"/>
              </w:rPr>
            </w:pPr>
            <w:r w:rsidRPr="00406F5D">
              <w:rPr>
                <w:rFonts w:ascii="Times New Roman" w:eastAsiaTheme="minorHAnsi" w:hAnsi="Times New Roman" w:cs="Times New Roman"/>
                <w:lang w:eastAsia="en-US"/>
              </w:rPr>
              <w:t>Здания, сооружения, используемые для производства, хранения, первичной и глубокой переработки сельскохозяйственной продукции</w:t>
            </w:r>
          </w:p>
        </w:tc>
        <w:tc>
          <w:tcPr>
            <w:tcW w:w="3969" w:type="dxa"/>
            <w:vMerge/>
            <w:shd w:val="clear" w:color="auto" w:fill="auto"/>
          </w:tcPr>
          <w:p w:rsidR="00456C20" w:rsidRPr="00406F5D" w:rsidRDefault="00456C20" w:rsidP="00903142">
            <w:pPr>
              <w:ind w:right="284"/>
              <w:contextualSpacing/>
              <w:rPr>
                <w:sz w:val="20"/>
              </w:rPr>
            </w:pPr>
          </w:p>
        </w:tc>
        <w:tc>
          <w:tcPr>
            <w:tcW w:w="2977" w:type="dxa"/>
            <w:vMerge/>
            <w:shd w:val="clear" w:color="auto" w:fill="auto"/>
          </w:tcPr>
          <w:p w:rsidR="00456C20" w:rsidRPr="00406F5D" w:rsidRDefault="00456C20" w:rsidP="00903142">
            <w:pPr>
              <w:ind w:right="284"/>
              <w:contextualSpacing/>
              <w:rPr>
                <w:sz w:val="20"/>
              </w:rPr>
            </w:pPr>
          </w:p>
        </w:tc>
      </w:tr>
      <w:tr w:rsidR="00456C20" w:rsidRPr="00406F5D" w:rsidTr="00903142">
        <w:tc>
          <w:tcPr>
            <w:tcW w:w="2553" w:type="dxa"/>
          </w:tcPr>
          <w:p w:rsidR="00456C20" w:rsidRPr="00406F5D" w:rsidRDefault="00456C20" w:rsidP="00903142">
            <w:pPr>
              <w:pStyle w:val="ConsPlusNormal"/>
              <w:ind w:firstLine="0"/>
              <w:rPr>
                <w:rFonts w:ascii="Times New Roman" w:hAnsi="Times New Roman" w:cs="Times New Roman"/>
              </w:rPr>
            </w:pPr>
            <w:r w:rsidRPr="00406F5D">
              <w:rPr>
                <w:rFonts w:ascii="Times New Roman" w:hAnsi="Times New Roman" w:cs="Times New Roman"/>
              </w:rPr>
              <w:t>Обеспечение сельскохозяйственного производства 1.18</w:t>
            </w:r>
          </w:p>
        </w:tc>
        <w:tc>
          <w:tcPr>
            <w:tcW w:w="2957" w:type="dxa"/>
          </w:tcPr>
          <w:p w:rsidR="00456C20" w:rsidRPr="00406F5D" w:rsidRDefault="00456C20" w:rsidP="00903142">
            <w:pPr>
              <w:pStyle w:val="ConsPlusNormal"/>
              <w:ind w:firstLine="0"/>
              <w:rPr>
                <w:rFonts w:ascii="Times New Roman" w:hAnsi="Times New Roman" w:cs="Times New Roman"/>
              </w:rPr>
            </w:pPr>
            <w:r w:rsidRPr="00406F5D">
              <w:rPr>
                <w:rFonts w:ascii="Times New Roman" w:hAnsi="Times New Roman" w:cs="Times New Roman"/>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694" w:type="dxa"/>
            <w:shd w:val="clear" w:color="auto" w:fill="auto"/>
          </w:tcPr>
          <w:p w:rsidR="00456C20" w:rsidRPr="00406F5D" w:rsidRDefault="00456C20" w:rsidP="00903142">
            <w:pPr>
              <w:overflowPunct w:val="0"/>
              <w:autoSpaceDE w:val="0"/>
              <w:autoSpaceDN w:val="0"/>
              <w:adjustRightInd w:val="0"/>
              <w:contextualSpacing/>
              <w:rPr>
                <w:sz w:val="20"/>
              </w:rPr>
            </w:pPr>
            <w:r w:rsidRPr="00406F5D">
              <w:rPr>
                <w:sz w:val="20"/>
              </w:rPr>
              <w:t>Машинно-транспортные и ремонтные станции, ангары и гаражи для сельскохозяйственной техники, амбары, водонапорные башни, трансформаторные</w:t>
            </w:r>
          </w:p>
          <w:p w:rsidR="00456C20" w:rsidRPr="00406F5D" w:rsidRDefault="00456C20" w:rsidP="00903142">
            <w:pPr>
              <w:overflowPunct w:val="0"/>
              <w:autoSpaceDE w:val="0"/>
              <w:autoSpaceDN w:val="0"/>
              <w:adjustRightInd w:val="0"/>
              <w:contextualSpacing/>
              <w:rPr>
                <w:sz w:val="20"/>
                <w:lang w:eastAsia="en-US"/>
              </w:rPr>
            </w:pPr>
            <w:r w:rsidRPr="00406F5D">
              <w:rPr>
                <w:sz w:val="20"/>
              </w:rPr>
              <w:t>станции и иное техническое оборудование, используемое для ведения сельского хозяйства</w:t>
            </w:r>
          </w:p>
        </w:tc>
        <w:tc>
          <w:tcPr>
            <w:tcW w:w="3969" w:type="dxa"/>
            <w:shd w:val="clear" w:color="auto" w:fill="auto"/>
          </w:tcPr>
          <w:p w:rsidR="00456C20" w:rsidRPr="00406F5D" w:rsidRDefault="00456C20" w:rsidP="00903142">
            <w:pPr>
              <w:ind w:right="284"/>
              <w:contextualSpacing/>
              <w:rPr>
                <w:sz w:val="20"/>
              </w:rPr>
            </w:pPr>
            <w:r w:rsidRPr="00406F5D">
              <w:rPr>
                <w:sz w:val="20"/>
              </w:rPr>
              <w:t>1. Предельные размеры земельных участков не устанавливается.</w:t>
            </w:r>
          </w:p>
          <w:p w:rsidR="00456C20" w:rsidRPr="00406F5D" w:rsidRDefault="00456C20" w:rsidP="00903142">
            <w:pPr>
              <w:ind w:right="33"/>
              <w:contextualSpacing/>
              <w:rPr>
                <w:sz w:val="20"/>
              </w:rPr>
            </w:pPr>
            <w:r w:rsidRPr="00406F5D">
              <w:rPr>
                <w:sz w:val="20"/>
              </w:rPr>
              <w:t>2. Минимальный отступ от границ земельного участка – 3 м.</w:t>
            </w:r>
          </w:p>
          <w:p w:rsidR="00456C20" w:rsidRPr="00406F5D" w:rsidRDefault="00456C20" w:rsidP="00903142">
            <w:pPr>
              <w:widowControl w:val="0"/>
              <w:autoSpaceDE w:val="0"/>
              <w:autoSpaceDN w:val="0"/>
              <w:ind w:right="71"/>
              <w:rPr>
                <w:sz w:val="20"/>
                <w:lang w:eastAsia="en-US"/>
              </w:rPr>
            </w:pPr>
            <w:r w:rsidRPr="00406F5D">
              <w:rPr>
                <w:sz w:val="20"/>
                <w:lang w:eastAsia="en-US"/>
              </w:rPr>
              <w:t>3.Максимальное количество этажей -2.</w:t>
            </w:r>
          </w:p>
          <w:p w:rsidR="00456C20" w:rsidRPr="00406F5D" w:rsidRDefault="00456C20" w:rsidP="00903142">
            <w:pPr>
              <w:ind w:right="33"/>
              <w:contextualSpacing/>
              <w:rPr>
                <w:sz w:val="20"/>
              </w:rPr>
            </w:pPr>
            <w:r w:rsidRPr="00406F5D">
              <w:rPr>
                <w:sz w:val="20"/>
                <w:lang w:eastAsia="en-US"/>
              </w:rPr>
              <w:t>4. Максимальный процент застройки не устанавливается</w:t>
            </w:r>
          </w:p>
          <w:p w:rsidR="00456C20" w:rsidRPr="00406F5D" w:rsidRDefault="00456C20" w:rsidP="00903142">
            <w:pPr>
              <w:ind w:right="33"/>
              <w:rPr>
                <w:sz w:val="20"/>
              </w:rPr>
            </w:pPr>
          </w:p>
        </w:tc>
        <w:tc>
          <w:tcPr>
            <w:tcW w:w="2977" w:type="dxa"/>
            <w:shd w:val="clear" w:color="auto" w:fill="auto"/>
          </w:tcPr>
          <w:p w:rsidR="00456C20" w:rsidRPr="00406F5D" w:rsidRDefault="00456C20" w:rsidP="00903142">
            <w:pPr>
              <w:ind w:right="284"/>
              <w:contextualSpacing/>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p w:rsidR="00456C20" w:rsidRPr="00406F5D" w:rsidRDefault="00456C20" w:rsidP="00903142">
            <w:pPr>
              <w:ind w:right="284"/>
              <w:rPr>
                <w:sz w:val="20"/>
              </w:rPr>
            </w:pPr>
          </w:p>
        </w:tc>
      </w:tr>
    </w:tbl>
    <w:p w:rsidR="00C90244" w:rsidRPr="0099150F" w:rsidRDefault="00C90244" w:rsidP="00CC130D">
      <w:pPr>
        <w:keepNext/>
        <w:keepLines/>
        <w:suppressLineNumbers/>
      </w:pPr>
    </w:p>
    <w:p w:rsidR="00D84DC8" w:rsidRDefault="00D84DC8">
      <w:pPr>
        <w:rPr>
          <w:b/>
          <w:sz w:val="24"/>
          <w:szCs w:val="24"/>
        </w:rPr>
      </w:pPr>
      <w:bookmarkStart w:id="18" w:name="_Toc27226140"/>
      <w:r>
        <w:rPr>
          <w:szCs w:val="24"/>
        </w:rPr>
        <w:br w:type="page"/>
      </w:r>
    </w:p>
    <w:p w:rsidR="00D84DC8" w:rsidRPr="00406F5D" w:rsidRDefault="00D84DC8" w:rsidP="00D84DC8">
      <w:pPr>
        <w:pStyle w:val="3"/>
        <w:rPr>
          <w:szCs w:val="24"/>
        </w:rPr>
      </w:pPr>
      <w:r w:rsidRPr="00406F5D">
        <w:rPr>
          <w:szCs w:val="24"/>
        </w:rPr>
        <w:lastRenderedPageBreak/>
        <w:t>РЕКРЕАЦИОННЫЕ ЗОНЫ</w:t>
      </w:r>
      <w:bookmarkEnd w:id="18"/>
    </w:p>
    <w:p w:rsidR="00D84DC8" w:rsidRPr="00406F5D" w:rsidRDefault="00D84DC8" w:rsidP="00D84DC8">
      <w:pPr>
        <w:pStyle w:val="3"/>
        <w:rPr>
          <w:szCs w:val="24"/>
          <w:u w:val="single"/>
        </w:rPr>
      </w:pPr>
      <w:bookmarkStart w:id="19" w:name="_Toc27226141"/>
      <w:r w:rsidRPr="00406F5D">
        <w:rPr>
          <w:szCs w:val="24"/>
          <w:u w:val="single"/>
        </w:rPr>
        <w:t xml:space="preserve">ЗОНА </w:t>
      </w:r>
      <w:r>
        <w:rPr>
          <w:szCs w:val="24"/>
          <w:u w:val="single"/>
        </w:rPr>
        <w:t>РЕКРЕАЦИОННОГО НАЗНАЧЕНИЯ</w:t>
      </w:r>
      <w:r w:rsidRPr="00406F5D">
        <w:rPr>
          <w:szCs w:val="24"/>
          <w:u w:val="single"/>
        </w:rPr>
        <w:t xml:space="preserve"> (РЗ-1)</w:t>
      </w:r>
      <w:bookmarkEnd w:id="19"/>
    </w:p>
    <w:p w:rsidR="00D84DC8" w:rsidRPr="00406F5D" w:rsidRDefault="00D84DC8" w:rsidP="00D84DC8">
      <w:pPr>
        <w:rPr>
          <w:sz w:val="24"/>
          <w:szCs w:val="24"/>
        </w:rPr>
      </w:pPr>
    </w:p>
    <w:p w:rsidR="00D84DC8" w:rsidRPr="00406F5D" w:rsidRDefault="00D84DC8" w:rsidP="00D84DC8">
      <w:pPr>
        <w:rPr>
          <w:sz w:val="24"/>
          <w:szCs w:val="24"/>
        </w:rPr>
      </w:pPr>
      <w:r w:rsidRPr="00406F5D">
        <w:rPr>
          <w:sz w:val="24"/>
          <w:szCs w:val="24"/>
        </w:rPr>
        <w:t>1. ОСНОВНЫЕ ВИДЫ И ПАРАМЕТРЫ РАЗРЕШЁННОГО ИСПОЛЬЗОВАНИЯ ЗЕМЕЛЬНЫХ УЧАСТКОВ И ОБЪЕКТОВ КАПИТАЛЬНОГО СТРОИТЕЛЬСТВА:</w:t>
      </w:r>
    </w:p>
    <w:tbl>
      <w:tblPr>
        <w:tblW w:w="15027"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10"/>
        <w:gridCol w:w="2977"/>
        <w:gridCol w:w="2694"/>
        <w:gridCol w:w="3969"/>
        <w:gridCol w:w="2977"/>
      </w:tblGrid>
      <w:tr w:rsidR="00D84DC8" w:rsidRPr="00406F5D" w:rsidTr="00903142">
        <w:trPr>
          <w:trHeight w:val="1685"/>
          <w:tblHeader/>
        </w:trPr>
        <w:tc>
          <w:tcPr>
            <w:tcW w:w="2410" w:type="dxa"/>
            <w:vAlign w:val="center"/>
          </w:tcPr>
          <w:p w:rsidR="00D84DC8" w:rsidRPr="00406F5D" w:rsidRDefault="00D84DC8" w:rsidP="00903142">
            <w:pPr>
              <w:autoSpaceDE w:val="0"/>
              <w:autoSpaceDN w:val="0"/>
              <w:adjustRightInd w:val="0"/>
              <w:jc w:val="center"/>
              <w:rPr>
                <w:sz w:val="20"/>
              </w:rPr>
            </w:pPr>
            <w:r w:rsidRPr="00406F5D">
              <w:rPr>
                <w:sz w:val="20"/>
              </w:rPr>
              <w:t>ВИДЫ ИСПОЛЬЗОВАНИЯ</w:t>
            </w:r>
          </w:p>
          <w:p w:rsidR="00D84DC8" w:rsidRPr="00406F5D" w:rsidRDefault="00D84DC8" w:rsidP="00903142">
            <w:pPr>
              <w:autoSpaceDE w:val="0"/>
              <w:autoSpaceDN w:val="0"/>
              <w:adjustRightInd w:val="0"/>
              <w:jc w:val="center"/>
              <w:rPr>
                <w:sz w:val="20"/>
              </w:rPr>
            </w:pPr>
            <w:r w:rsidRPr="00406F5D">
              <w:rPr>
                <w:sz w:val="20"/>
              </w:rPr>
              <w:t>ЗЕМЕЛЬНОГО УЧАСТКА</w:t>
            </w:r>
          </w:p>
        </w:tc>
        <w:tc>
          <w:tcPr>
            <w:tcW w:w="2977" w:type="dxa"/>
            <w:vAlign w:val="center"/>
          </w:tcPr>
          <w:p w:rsidR="00D84DC8" w:rsidRPr="00406F5D" w:rsidRDefault="00D84DC8" w:rsidP="00903142">
            <w:pPr>
              <w:autoSpaceDE w:val="0"/>
              <w:autoSpaceDN w:val="0"/>
              <w:adjustRightInd w:val="0"/>
              <w:jc w:val="center"/>
              <w:rPr>
                <w:sz w:val="20"/>
              </w:rPr>
            </w:pPr>
            <w:r w:rsidRPr="00406F5D">
              <w:rPr>
                <w:sz w:val="20"/>
              </w:rPr>
              <w:t>ОПИСАНИЕ ВИДА РАЗРЕШЕННОГО ИСПОЛЬЗОВАНИЯ ЗЕМЕЛЬНОГО УЧАСТКА</w:t>
            </w:r>
          </w:p>
        </w:tc>
        <w:tc>
          <w:tcPr>
            <w:tcW w:w="2694" w:type="dxa"/>
            <w:vAlign w:val="center"/>
          </w:tcPr>
          <w:p w:rsidR="00D84DC8" w:rsidRPr="00406F5D" w:rsidRDefault="00D84DC8" w:rsidP="00903142">
            <w:pPr>
              <w:tabs>
                <w:tab w:val="left" w:pos="2235"/>
              </w:tabs>
              <w:autoSpaceDE w:val="0"/>
              <w:autoSpaceDN w:val="0"/>
              <w:adjustRightInd w:val="0"/>
              <w:contextualSpacing/>
              <w:jc w:val="center"/>
              <w:rPr>
                <w:sz w:val="20"/>
              </w:rPr>
            </w:pPr>
            <w:r>
              <w:rPr>
                <w:sz w:val="20"/>
              </w:rPr>
              <w:t>ВИДЫ ОБЪЕКТОВ</w:t>
            </w:r>
          </w:p>
          <w:p w:rsidR="00D84DC8" w:rsidRPr="00406F5D" w:rsidRDefault="00D84DC8" w:rsidP="00903142">
            <w:pPr>
              <w:tabs>
                <w:tab w:val="left" w:pos="2235"/>
              </w:tabs>
              <w:autoSpaceDE w:val="0"/>
              <w:autoSpaceDN w:val="0"/>
              <w:adjustRightInd w:val="0"/>
              <w:contextualSpacing/>
              <w:jc w:val="center"/>
              <w:rPr>
                <w:sz w:val="20"/>
              </w:rPr>
            </w:pPr>
            <w:r w:rsidRPr="00406F5D">
              <w:rPr>
                <w:sz w:val="20"/>
              </w:rPr>
              <w:t>КАПИТАЛЬНОГО СТРОИТЕЛЬСТВА И ИНЫЕ ВИДЫ</w:t>
            </w:r>
          </w:p>
          <w:p w:rsidR="00D84DC8" w:rsidRPr="00406F5D" w:rsidRDefault="00D84DC8" w:rsidP="00903142">
            <w:pPr>
              <w:tabs>
                <w:tab w:val="left" w:pos="2235"/>
              </w:tabs>
              <w:autoSpaceDE w:val="0"/>
              <w:autoSpaceDN w:val="0"/>
              <w:adjustRightInd w:val="0"/>
              <w:contextualSpacing/>
              <w:jc w:val="center"/>
              <w:rPr>
                <w:sz w:val="20"/>
              </w:rPr>
            </w:pPr>
            <w:r w:rsidRPr="00406F5D">
              <w:rPr>
                <w:sz w:val="20"/>
              </w:rPr>
              <w:t>ОБЪЕКТОВ</w:t>
            </w:r>
          </w:p>
        </w:tc>
        <w:tc>
          <w:tcPr>
            <w:tcW w:w="3969" w:type="dxa"/>
            <w:shd w:val="clear" w:color="auto" w:fill="auto"/>
            <w:vAlign w:val="center"/>
          </w:tcPr>
          <w:p w:rsidR="00D84DC8" w:rsidRPr="00406F5D" w:rsidRDefault="00D84DC8" w:rsidP="00903142">
            <w:pPr>
              <w:tabs>
                <w:tab w:val="left" w:pos="2235"/>
              </w:tabs>
              <w:autoSpaceDE w:val="0"/>
              <w:autoSpaceDN w:val="0"/>
              <w:adjustRightInd w:val="0"/>
              <w:contextualSpacing/>
              <w:jc w:val="center"/>
              <w:rPr>
                <w:sz w:val="20"/>
              </w:rPr>
            </w:pPr>
            <w:r w:rsidRPr="00813206">
              <w:rPr>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2977" w:type="dxa"/>
            <w:shd w:val="clear" w:color="auto" w:fill="auto"/>
            <w:vAlign w:val="center"/>
          </w:tcPr>
          <w:p w:rsidR="00D84DC8" w:rsidRPr="00406F5D" w:rsidRDefault="00D84DC8" w:rsidP="00903142">
            <w:pPr>
              <w:autoSpaceDE w:val="0"/>
              <w:autoSpaceDN w:val="0"/>
              <w:adjustRightInd w:val="0"/>
              <w:jc w:val="center"/>
              <w:rPr>
                <w:sz w:val="20"/>
              </w:rPr>
            </w:pPr>
            <w:r w:rsidRPr="00406F5D">
              <w:rPr>
                <w:sz w:val="20"/>
              </w:rPr>
              <w:t>ОСОБЫЕ УСЛОВИЯ РЕАЛИЗАЦИИ РЕГЛАМЕНТА</w:t>
            </w:r>
          </w:p>
        </w:tc>
      </w:tr>
      <w:tr w:rsidR="00D84DC8" w:rsidRPr="00406F5D" w:rsidTr="00903142">
        <w:trPr>
          <w:trHeight w:val="245"/>
          <w:tblHeader/>
        </w:trPr>
        <w:tc>
          <w:tcPr>
            <w:tcW w:w="2410" w:type="dxa"/>
          </w:tcPr>
          <w:p w:rsidR="00D84DC8" w:rsidRPr="00406F5D" w:rsidRDefault="00D84DC8" w:rsidP="00903142">
            <w:pPr>
              <w:autoSpaceDE w:val="0"/>
              <w:autoSpaceDN w:val="0"/>
              <w:adjustRightInd w:val="0"/>
              <w:jc w:val="center"/>
              <w:rPr>
                <w:sz w:val="20"/>
              </w:rPr>
            </w:pPr>
            <w:r w:rsidRPr="00406F5D">
              <w:rPr>
                <w:sz w:val="20"/>
              </w:rPr>
              <w:t>1</w:t>
            </w:r>
          </w:p>
        </w:tc>
        <w:tc>
          <w:tcPr>
            <w:tcW w:w="2977" w:type="dxa"/>
          </w:tcPr>
          <w:p w:rsidR="00D84DC8" w:rsidRPr="00406F5D" w:rsidRDefault="00D84DC8" w:rsidP="00903142">
            <w:pPr>
              <w:autoSpaceDE w:val="0"/>
              <w:autoSpaceDN w:val="0"/>
              <w:adjustRightInd w:val="0"/>
              <w:jc w:val="center"/>
              <w:rPr>
                <w:sz w:val="20"/>
              </w:rPr>
            </w:pPr>
            <w:r w:rsidRPr="00406F5D">
              <w:rPr>
                <w:sz w:val="20"/>
              </w:rPr>
              <w:t>2</w:t>
            </w:r>
          </w:p>
        </w:tc>
        <w:tc>
          <w:tcPr>
            <w:tcW w:w="2694" w:type="dxa"/>
            <w:shd w:val="clear" w:color="auto" w:fill="auto"/>
          </w:tcPr>
          <w:p w:rsidR="00D84DC8" w:rsidRPr="00406F5D" w:rsidRDefault="00D84DC8" w:rsidP="00903142">
            <w:pPr>
              <w:autoSpaceDE w:val="0"/>
              <w:autoSpaceDN w:val="0"/>
              <w:adjustRightInd w:val="0"/>
              <w:jc w:val="center"/>
              <w:rPr>
                <w:sz w:val="20"/>
              </w:rPr>
            </w:pPr>
            <w:r w:rsidRPr="00406F5D">
              <w:rPr>
                <w:sz w:val="20"/>
              </w:rPr>
              <w:t>3</w:t>
            </w:r>
          </w:p>
        </w:tc>
        <w:tc>
          <w:tcPr>
            <w:tcW w:w="3969" w:type="dxa"/>
            <w:shd w:val="clear" w:color="auto" w:fill="auto"/>
          </w:tcPr>
          <w:p w:rsidR="00D84DC8" w:rsidRPr="00406F5D" w:rsidRDefault="00D84DC8" w:rsidP="00903142">
            <w:pPr>
              <w:autoSpaceDE w:val="0"/>
              <w:autoSpaceDN w:val="0"/>
              <w:adjustRightInd w:val="0"/>
              <w:jc w:val="center"/>
              <w:rPr>
                <w:sz w:val="20"/>
              </w:rPr>
            </w:pPr>
            <w:r w:rsidRPr="00406F5D">
              <w:rPr>
                <w:sz w:val="20"/>
              </w:rPr>
              <w:t>4</w:t>
            </w:r>
          </w:p>
        </w:tc>
        <w:tc>
          <w:tcPr>
            <w:tcW w:w="2977" w:type="dxa"/>
            <w:shd w:val="clear" w:color="auto" w:fill="auto"/>
          </w:tcPr>
          <w:p w:rsidR="00D84DC8" w:rsidRPr="00406F5D" w:rsidRDefault="00D84DC8" w:rsidP="00903142">
            <w:pPr>
              <w:autoSpaceDE w:val="0"/>
              <w:autoSpaceDN w:val="0"/>
              <w:adjustRightInd w:val="0"/>
              <w:jc w:val="center"/>
              <w:rPr>
                <w:sz w:val="20"/>
              </w:rPr>
            </w:pPr>
            <w:r w:rsidRPr="00406F5D">
              <w:rPr>
                <w:sz w:val="20"/>
              </w:rPr>
              <w:t>5</w:t>
            </w:r>
          </w:p>
        </w:tc>
      </w:tr>
      <w:tr w:rsidR="00D84DC8" w:rsidRPr="00406F5D" w:rsidTr="00903142">
        <w:tc>
          <w:tcPr>
            <w:tcW w:w="2410" w:type="dxa"/>
          </w:tcPr>
          <w:p w:rsidR="00D84DC8" w:rsidRPr="00406F5D" w:rsidRDefault="00D84DC8" w:rsidP="00D85719">
            <w:pPr>
              <w:pStyle w:val="ConsPlusNormal"/>
              <w:ind w:firstLine="0"/>
              <w:rPr>
                <w:rFonts w:ascii="Times New Roman" w:hAnsi="Times New Roman" w:cs="Times New Roman"/>
              </w:rPr>
            </w:pPr>
            <w:r w:rsidRPr="00406F5D">
              <w:rPr>
                <w:rFonts w:ascii="Times New Roman" w:hAnsi="Times New Roman" w:cs="Times New Roman"/>
              </w:rPr>
              <w:t>Отдых (рекреация) 5.0</w:t>
            </w:r>
          </w:p>
        </w:tc>
        <w:tc>
          <w:tcPr>
            <w:tcW w:w="2977" w:type="dxa"/>
          </w:tcPr>
          <w:p w:rsidR="00D84DC8" w:rsidRPr="00406F5D" w:rsidRDefault="00D84DC8" w:rsidP="00D85719">
            <w:pPr>
              <w:pStyle w:val="ConsPlusNormal"/>
              <w:ind w:firstLine="0"/>
              <w:rPr>
                <w:rFonts w:ascii="Times New Roman" w:hAnsi="Times New Roman" w:cs="Times New Roman"/>
              </w:rPr>
            </w:pPr>
            <w:r w:rsidRPr="00406F5D">
              <w:rPr>
                <w:rFonts w:ascii="Times New Roman" w:hAnsi="Times New Roman" w:cs="Times New Roman"/>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D84DC8" w:rsidRPr="00406F5D" w:rsidRDefault="00D84DC8" w:rsidP="00903142">
            <w:pPr>
              <w:pStyle w:val="ConsPlusNormal"/>
              <w:rPr>
                <w:rFonts w:ascii="Times New Roman" w:hAnsi="Times New Roman" w:cs="Times New Roman"/>
              </w:rPr>
            </w:pPr>
            <w:r w:rsidRPr="00406F5D">
              <w:rPr>
                <w:rFonts w:ascii="Times New Roman" w:hAnsi="Times New Roman" w:cs="Times New Roman"/>
              </w:rPr>
              <w:t>создание и уход за городскими лесами, скверами, прудами, озерами, водохранилищами, пляжами, а также обустройство мест отдыха в них.</w:t>
            </w:r>
          </w:p>
          <w:p w:rsidR="00D84DC8" w:rsidRPr="00406F5D" w:rsidRDefault="00D84DC8" w:rsidP="00D85719">
            <w:pPr>
              <w:pStyle w:val="ConsPlusNormal"/>
              <w:ind w:firstLine="0"/>
              <w:rPr>
                <w:rFonts w:ascii="Times New Roman" w:hAnsi="Times New Roman" w:cs="Times New Roman"/>
              </w:rPr>
            </w:pPr>
            <w:r w:rsidRPr="00406F5D">
              <w:rPr>
                <w:rFonts w:ascii="Times New Roman" w:hAnsi="Times New Roman" w:cs="Times New Roman"/>
              </w:rPr>
              <w:t>Содержание данного вида разрешенного использования включает в себя содержание видов разрешенного использования с кодами 5.1 - 5.5</w:t>
            </w:r>
          </w:p>
        </w:tc>
        <w:tc>
          <w:tcPr>
            <w:tcW w:w="2694" w:type="dxa"/>
            <w:shd w:val="clear" w:color="auto" w:fill="auto"/>
          </w:tcPr>
          <w:p w:rsidR="00D84DC8" w:rsidRPr="00406F5D" w:rsidRDefault="00D84DC8" w:rsidP="00903142">
            <w:pPr>
              <w:tabs>
                <w:tab w:val="left" w:pos="142"/>
              </w:tabs>
              <w:overflowPunct w:val="0"/>
              <w:autoSpaceDE w:val="0"/>
              <w:autoSpaceDN w:val="0"/>
              <w:adjustRightInd w:val="0"/>
              <w:rPr>
                <w:sz w:val="20"/>
              </w:rPr>
            </w:pPr>
            <w:r w:rsidRPr="00406F5D">
              <w:rPr>
                <w:sz w:val="20"/>
              </w:rPr>
              <w:t>Спортивные сооружения (открытые).</w:t>
            </w:r>
          </w:p>
          <w:p w:rsidR="00D84DC8" w:rsidRPr="00406F5D" w:rsidRDefault="00D84DC8" w:rsidP="00903142">
            <w:pPr>
              <w:tabs>
                <w:tab w:val="left" w:pos="142"/>
              </w:tabs>
              <w:overflowPunct w:val="0"/>
              <w:autoSpaceDE w:val="0"/>
              <w:autoSpaceDN w:val="0"/>
              <w:adjustRightInd w:val="0"/>
              <w:rPr>
                <w:sz w:val="20"/>
              </w:rPr>
            </w:pPr>
            <w:r w:rsidRPr="00406F5D">
              <w:rPr>
                <w:sz w:val="20"/>
              </w:rPr>
              <w:t>Оборудование мест для туризма, пикников, охоты и рыбалки.</w:t>
            </w:r>
          </w:p>
          <w:p w:rsidR="00D84DC8" w:rsidRPr="00406F5D" w:rsidRDefault="00D84DC8" w:rsidP="00903142">
            <w:pPr>
              <w:tabs>
                <w:tab w:val="left" w:pos="142"/>
              </w:tabs>
              <w:overflowPunct w:val="0"/>
              <w:autoSpaceDE w:val="0"/>
              <w:autoSpaceDN w:val="0"/>
              <w:adjustRightInd w:val="0"/>
              <w:rPr>
                <w:sz w:val="20"/>
              </w:rPr>
            </w:pPr>
            <w:r w:rsidRPr="00406F5D">
              <w:rPr>
                <w:sz w:val="20"/>
              </w:rPr>
              <w:t>Оборудование пляжей</w:t>
            </w:r>
          </w:p>
        </w:tc>
        <w:tc>
          <w:tcPr>
            <w:tcW w:w="3969" w:type="dxa"/>
            <w:shd w:val="clear" w:color="auto" w:fill="auto"/>
          </w:tcPr>
          <w:p w:rsidR="00D84DC8" w:rsidRPr="00406F5D" w:rsidRDefault="00D84DC8" w:rsidP="00903142">
            <w:pPr>
              <w:tabs>
                <w:tab w:val="left" w:pos="142"/>
              </w:tabs>
              <w:autoSpaceDE w:val="0"/>
              <w:autoSpaceDN w:val="0"/>
              <w:adjustRightInd w:val="0"/>
              <w:rPr>
                <w:sz w:val="20"/>
              </w:rPr>
            </w:pPr>
            <w:r w:rsidRPr="00406F5D">
              <w:rPr>
                <w:sz w:val="20"/>
              </w:rPr>
              <w:t>1.Предельные размеры земельных участков не устанавливаются.</w:t>
            </w:r>
          </w:p>
          <w:p w:rsidR="00D84DC8" w:rsidRPr="00406F5D" w:rsidRDefault="00D84DC8" w:rsidP="00903142">
            <w:pPr>
              <w:rPr>
                <w:sz w:val="20"/>
              </w:rPr>
            </w:pPr>
            <w:r w:rsidRPr="00406F5D">
              <w:rPr>
                <w:sz w:val="20"/>
              </w:rPr>
              <w:t>2.Минимальный отступ от границ земельного участка – 3 м.</w:t>
            </w:r>
          </w:p>
          <w:p w:rsidR="00D84DC8" w:rsidRPr="00406F5D" w:rsidRDefault="00D84DC8" w:rsidP="00903142">
            <w:pPr>
              <w:tabs>
                <w:tab w:val="left" w:pos="142"/>
              </w:tabs>
              <w:autoSpaceDE w:val="0"/>
              <w:autoSpaceDN w:val="0"/>
              <w:adjustRightInd w:val="0"/>
              <w:rPr>
                <w:sz w:val="20"/>
              </w:rPr>
            </w:pPr>
            <w:r w:rsidRPr="00406F5D">
              <w:rPr>
                <w:sz w:val="20"/>
              </w:rPr>
              <w:t>3</w:t>
            </w:r>
            <w:r w:rsidRPr="00406F5D">
              <w:rPr>
                <w:b/>
                <w:sz w:val="20"/>
              </w:rPr>
              <w:t>.</w:t>
            </w:r>
            <w:r w:rsidRPr="00406F5D">
              <w:rPr>
                <w:sz w:val="20"/>
              </w:rPr>
              <w:t>Предельная высота сооружений – 25 м.</w:t>
            </w:r>
          </w:p>
          <w:p w:rsidR="00D84DC8" w:rsidRPr="00406F5D" w:rsidRDefault="00D84DC8" w:rsidP="00903142">
            <w:pPr>
              <w:overflowPunct w:val="0"/>
              <w:autoSpaceDE w:val="0"/>
              <w:autoSpaceDN w:val="0"/>
              <w:adjustRightInd w:val="0"/>
              <w:rPr>
                <w:sz w:val="20"/>
              </w:rPr>
            </w:pPr>
            <w:r w:rsidRPr="00406F5D">
              <w:rPr>
                <w:sz w:val="20"/>
              </w:rPr>
              <w:t>4.Максимальный процент застройки надземной части - 50%.</w:t>
            </w:r>
          </w:p>
          <w:p w:rsidR="00D84DC8" w:rsidRPr="00406F5D" w:rsidRDefault="00D84DC8" w:rsidP="00903142">
            <w:pPr>
              <w:overflowPunct w:val="0"/>
              <w:autoSpaceDE w:val="0"/>
              <w:autoSpaceDN w:val="0"/>
              <w:adjustRightInd w:val="0"/>
              <w:rPr>
                <w:i/>
                <w:sz w:val="20"/>
              </w:rPr>
            </w:pPr>
            <w:r w:rsidRPr="00406F5D">
              <w:rPr>
                <w:sz w:val="20"/>
              </w:rPr>
              <w:t>Иные параметры:</w:t>
            </w:r>
          </w:p>
          <w:p w:rsidR="00D84DC8" w:rsidRPr="00406F5D" w:rsidRDefault="00D84DC8" w:rsidP="00903142">
            <w:pPr>
              <w:overflowPunct w:val="0"/>
              <w:autoSpaceDE w:val="0"/>
              <w:autoSpaceDN w:val="0"/>
              <w:adjustRightInd w:val="0"/>
              <w:rPr>
                <w:sz w:val="20"/>
              </w:rPr>
            </w:pPr>
            <w:r w:rsidRPr="00406F5D">
              <w:rPr>
                <w:sz w:val="20"/>
              </w:rPr>
              <w:t xml:space="preserve">Площадь участка для стоянки одного автомобиля на автостоянках следует принимать 22,5 кв.м. </w:t>
            </w:r>
          </w:p>
          <w:p w:rsidR="00D84DC8" w:rsidRPr="00406F5D" w:rsidRDefault="00D84DC8" w:rsidP="00903142">
            <w:pPr>
              <w:tabs>
                <w:tab w:val="left" w:pos="142"/>
              </w:tabs>
              <w:rPr>
                <w:sz w:val="20"/>
              </w:rPr>
            </w:pPr>
            <w:r w:rsidRPr="00406F5D">
              <w:rPr>
                <w:sz w:val="20"/>
              </w:rPr>
              <w:t>Минимальный процент озеленения земельного участка – 20%.</w:t>
            </w:r>
          </w:p>
          <w:p w:rsidR="00D84DC8" w:rsidRPr="00406F5D" w:rsidRDefault="00D84DC8" w:rsidP="00903142">
            <w:pPr>
              <w:overflowPunct w:val="0"/>
              <w:autoSpaceDE w:val="0"/>
              <w:autoSpaceDN w:val="0"/>
              <w:adjustRightInd w:val="0"/>
              <w:rPr>
                <w:sz w:val="20"/>
              </w:rPr>
            </w:pPr>
          </w:p>
        </w:tc>
        <w:tc>
          <w:tcPr>
            <w:tcW w:w="2977" w:type="dxa"/>
            <w:shd w:val="clear" w:color="auto" w:fill="auto"/>
          </w:tcPr>
          <w:p w:rsidR="00D84DC8" w:rsidRPr="00406F5D" w:rsidRDefault="00D84DC8" w:rsidP="00903142">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p w:rsidR="00D84DC8" w:rsidRPr="00406F5D" w:rsidRDefault="00D84DC8" w:rsidP="00903142">
            <w:pPr>
              <w:autoSpaceDE w:val="0"/>
              <w:autoSpaceDN w:val="0"/>
              <w:adjustRightInd w:val="0"/>
              <w:rPr>
                <w:sz w:val="20"/>
              </w:rPr>
            </w:pPr>
          </w:p>
        </w:tc>
      </w:tr>
      <w:tr w:rsidR="00D84DC8" w:rsidRPr="00406F5D" w:rsidTr="00903142">
        <w:tc>
          <w:tcPr>
            <w:tcW w:w="2410" w:type="dxa"/>
          </w:tcPr>
          <w:p w:rsidR="00D84DC8" w:rsidRPr="00406F5D" w:rsidRDefault="00D85719" w:rsidP="00903142">
            <w:pPr>
              <w:tabs>
                <w:tab w:val="left" w:pos="142"/>
              </w:tabs>
              <w:rPr>
                <w:sz w:val="20"/>
              </w:rPr>
            </w:pPr>
            <w:r>
              <w:rPr>
                <w:sz w:val="20"/>
              </w:rPr>
              <w:t>Охрана природных территорий 9.1</w:t>
            </w:r>
          </w:p>
        </w:tc>
        <w:tc>
          <w:tcPr>
            <w:tcW w:w="2977" w:type="dxa"/>
          </w:tcPr>
          <w:p w:rsidR="00D84DC8" w:rsidRPr="00406F5D" w:rsidRDefault="00D84DC8" w:rsidP="00903142">
            <w:pPr>
              <w:tabs>
                <w:tab w:val="left" w:pos="142"/>
              </w:tabs>
              <w:rPr>
                <w:sz w:val="20"/>
              </w:rPr>
            </w:pPr>
            <w:r w:rsidRPr="00406F5D">
              <w:rPr>
                <w:sz w:val="20"/>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w:t>
            </w:r>
            <w:r w:rsidRPr="00406F5D">
              <w:rPr>
                <w:sz w:val="20"/>
              </w:rPr>
              <w:lastRenderedPageBreak/>
              <w:t>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694" w:type="dxa"/>
            <w:shd w:val="clear" w:color="auto" w:fill="auto"/>
          </w:tcPr>
          <w:p w:rsidR="00D84DC8" w:rsidRPr="00406F5D" w:rsidRDefault="00D84DC8" w:rsidP="00903142">
            <w:pPr>
              <w:tabs>
                <w:tab w:val="left" w:pos="142"/>
              </w:tabs>
              <w:overflowPunct w:val="0"/>
              <w:autoSpaceDE w:val="0"/>
              <w:autoSpaceDN w:val="0"/>
              <w:adjustRightInd w:val="0"/>
              <w:rPr>
                <w:sz w:val="20"/>
                <w:shd w:val="clear" w:color="auto" w:fill="00FF00"/>
              </w:rPr>
            </w:pPr>
            <w:r w:rsidRPr="00406F5D">
              <w:rPr>
                <w:b/>
                <w:sz w:val="20"/>
              </w:rPr>
              <w:lastRenderedPageBreak/>
              <w:t>-</w:t>
            </w:r>
          </w:p>
        </w:tc>
        <w:tc>
          <w:tcPr>
            <w:tcW w:w="3969" w:type="dxa"/>
            <w:shd w:val="clear" w:color="auto" w:fill="auto"/>
          </w:tcPr>
          <w:p w:rsidR="00D84DC8" w:rsidRPr="00406F5D" w:rsidRDefault="00D84DC8" w:rsidP="00903142">
            <w:pPr>
              <w:tabs>
                <w:tab w:val="left" w:pos="142"/>
              </w:tabs>
              <w:overflowPunct w:val="0"/>
              <w:autoSpaceDE w:val="0"/>
              <w:autoSpaceDN w:val="0"/>
              <w:adjustRightInd w:val="0"/>
              <w:ind w:left="-74"/>
              <w:rPr>
                <w:sz w:val="20"/>
              </w:rPr>
            </w:pPr>
            <w:r w:rsidRPr="00406F5D">
              <w:rPr>
                <w:sz w:val="20"/>
              </w:rPr>
              <w:t>1. Предельные размеры земельных участков не устанавливаются.</w:t>
            </w:r>
          </w:p>
          <w:p w:rsidR="00D84DC8" w:rsidRPr="00406F5D" w:rsidRDefault="00D84DC8" w:rsidP="00903142">
            <w:pPr>
              <w:tabs>
                <w:tab w:val="left" w:pos="142"/>
              </w:tabs>
              <w:overflowPunct w:val="0"/>
              <w:autoSpaceDE w:val="0"/>
              <w:autoSpaceDN w:val="0"/>
              <w:adjustRightInd w:val="0"/>
              <w:ind w:left="-74"/>
              <w:rPr>
                <w:sz w:val="20"/>
              </w:rPr>
            </w:pPr>
            <w:r w:rsidRPr="00406F5D">
              <w:rPr>
                <w:sz w:val="20"/>
              </w:rPr>
              <w:t>2. Минимальный отступ от границ земельного участка не устанавливается.</w:t>
            </w:r>
          </w:p>
          <w:p w:rsidR="00D84DC8" w:rsidRPr="00406F5D" w:rsidRDefault="00D84DC8" w:rsidP="00903142">
            <w:pPr>
              <w:tabs>
                <w:tab w:val="left" w:pos="142"/>
              </w:tabs>
              <w:overflowPunct w:val="0"/>
              <w:autoSpaceDE w:val="0"/>
              <w:autoSpaceDN w:val="0"/>
              <w:adjustRightInd w:val="0"/>
              <w:ind w:left="-74"/>
              <w:rPr>
                <w:sz w:val="20"/>
              </w:rPr>
            </w:pPr>
            <w:r w:rsidRPr="00406F5D">
              <w:rPr>
                <w:sz w:val="20"/>
              </w:rPr>
              <w:t>3. Предельное количество этажей, предельная высота зданий, строений, сооружений не устанавливается.</w:t>
            </w:r>
          </w:p>
          <w:p w:rsidR="00D84DC8" w:rsidRPr="00406F5D" w:rsidRDefault="00D84DC8" w:rsidP="00903142">
            <w:pPr>
              <w:tabs>
                <w:tab w:val="left" w:pos="142"/>
              </w:tabs>
              <w:overflowPunct w:val="0"/>
              <w:autoSpaceDE w:val="0"/>
              <w:autoSpaceDN w:val="0"/>
              <w:adjustRightInd w:val="0"/>
              <w:rPr>
                <w:sz w:val="20"/>
              </w:rPr>
            </w:pPr>
            <w:r w:rsidRPr="00406F5D">
              <w:rPr>
                <w:sz w:val="20"/>
              </w:rPr>
              <w:lastRenderedPageBreak/>
              <w:t>4. Максимальный процент застройки не устанавливается.</w:t>
            </w:r>
          </w:p>
          <w:p w:rsidR="00D84DC8" w:rsidRPr="00406F5D" w:rsidRDefault="00D84DC8" w:rsidP="00903142">
            <w:pPr>
              <w:tabs>
                <w:tab w:val="left" w:pos="142"/>
              </w:tabs>
              <w:autoSpaceDE w:val="0"/>
              <w:snapToGrid w:val="0"/>
              <w:rPr>
                <w:sz w:val="20"/>
              </w:rPr>
            </w:pPr>
            <w:r w:rsidRPr="00406F5D">
              <w:rPr>
                <w:sz w:val="20"/>
              </w:rPr>
              <w:t>.</w:t>
            </w:r>
          </w:p>
        </w:tc>
        <w:tc>
          <w:tcPr>
            <w:tcW w:w="2977" w:type="dxa"/>
            <w:shd w:val="clear" w:color="auto" w:fill="auto"/>
          </w:tcPr>
          <w:p w:rsidR="00D84DC8" w:rsidRPr="00406F5D" w:rsidRDefault="00D84DC8" w:rsidP="00903142">
            <w:pPr>
              <w:autoSpaceDE w:val="0"/>
              <w:autoSpaceDN w:val="0"/>
              <w:adjustRightInd w:val="0"/>
              <w:rPr>
                <w:sz w:val="20"/>
              </w:rPr>
            </w:pPr>
            <w:r w:rsidRPr="00406F5D">
              <w:rPr>
                <w:sz w:val="20"/>
              </w:rPr>
              <w:lastRenderedPageBreak/>
              <w:t>Запрещается размещение объектов капитального строительства.</w:t>
            </w:r>
          </w:p>
          <w:p w:rsidR="00D84DC8" w:rsidRPr="00406F5D" w:rsidRDefault="00D84DC8" w:rsidP="00903142">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w:t>
            </w:r>
            <w:r w:rsidRPr="00406F5D">
              <w:rPr>
                <w:sz w:val="20"/>
              </w:rPr>
              <w:lastRenderedPageBreak/>
              <w:t xml:space="preserve">условиями использования территорий, приведенных в статьях </w:t>
            </w:r>
            <w:r w:rsidR="005E2EBF">
              <w:rPr>
                <w:sz w:val="20"/>
              </w:rPr>
              <w:t>32-37 настоящих</w:t>
            </w:r>
            <w:r w:rsidRPr="00406F5D">
              <w:rPr>
                <w:sz w:val="20"/>
              </w:rPr>
              <w:t xml:space="preserve"> Правил.</w:t>
            </w:r>
          </w:p>
          <w:p w:rsidR="00D84DC8" w:rsidRPr="00406F5D" w:rsidRDefault="00D84DC8" w:rsidP="00903142">
            <w:pPr>
              <w:autoSpaceDE w:val="0"/>
              <w:autoSpaceDN w:val="0"/>
              <w:adjustRightInd w:val="0"/>
              <w:rPr>
                <w:sz w:val="20"/>
              </w:rPr>
            </w:pPr>
          </w:p>
        </w:tc>
      </w:tr>
      <w:tr w:rsidR="00D85719" w:rsidRPr="00406F5D" w:rsidTr="00903142">
        <w:tc>
          <w:tcPr>
            <w:tcW w:w="2410" w:type="dxa"/>
          </w:tcPr>
          <w:p w:rsidR="00D85719" w:rsidRPr="00406F5D" w:rsidRDefault="00D85719" w:rsidP="00903142">
            <w:pPr>
              <w:tabs>
                <w:tab w:val="left" w:pos="142"/>
              </w:tabs>
              <w:rPr>
                <w:sz w:val="20"/>
              </w:rPr>
            </w:pPr>
            <w:r w:rsidRPr="00406F5D">
              <w:rPr>
                <w:sz w:val="20"/>
              </w:rPr>
              <w:lastRenderedPageBreak/>
              <w:t>Земельные участки (территории) общего пользования 12.0</w:t>
            </w:r>
          </w:p>
        </w:tc>
        <w:tc>
          <w:tcPr>
            <w:tcW w:w="2977" w:type="dxa"/>
          </w:tcPr>
          <w:p w:rsidR="00D85719" w:rsidRPr="00406F5D" w:rsidRDefault="00D85719" w:rsidP="00903142">
            <w:pPr>
              <w:tabs>
                <w:tab w:val="left" w:pos="142"/>
              </w:tabs>
              <w:rPr>
                <w:sz w:val="20"/>
              </w:rPr>
            </w:pPr>
            <w:r w:rsidRPr="00406F5D">
              <w:rPr>
                <w:rFonts w:eastAsia="DengXian"/>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694" w:type="dxa"/>
            <w:shd w:val="clear" w:color="auto" w:fill="auto"/>
          </w:tcPr>
          <w:p w:rsidR="00D85719" w:rsidRPr="00406F5D" w:rsidRDefault="00D85719" w:rsidP="00903142">
            <w:pPr>
              <w:tabs>
                <w:tab w:val="left" w:pos="142"/>
              </w:tabs>
              <w:overflowPunct w:val="0"/>
              <w:autoSpaceDE w:val="0"/>
              <w:autoSpaceDN w:val="0"/>
              <w:adjustRightInd w:val="0"/>
              <w:rPr>
                <w:sz w:val="20"/>
              </w:rPr>
            </w:pPr>
            <w:r w:rsidRPr="00406F5D">
              <w:rPr>
                <w:sz w:val="20"/>
              </w:rPr>
              <w:t>Объекты улично-дорожной сети, автомобильные дороги и пешеходные тротуары в границах населенных пунктов, пешеходные переходы, набережные, береговые полосы водных объектов общего пользования, скверы, бульвары, площади, проезды, малые архитектурные формы благоустройства</w:t>
            </w:r>
          </w:p>
        </w:tc>
        <w:tc>
          <w:tcPr>
            <w:tcW w:w="3969" w:type="dxa"/>
            <w:shd w:val="clear" w:color="auto" w:fill="auto"/>
          </w:tcPr>
          <w:p w:rsidR="00D85719" w:rsidRPr="00406F5D" w:rsidRDefault="00D85719" w:rsidP="00903142">
            <w:pPr>
              <w:tabs>
                <w:tab w:val="left" w:pos="142"/>
              </w:tabs>
              <w:overflowPunct w:val="0"/>
              <w:autoSpaceDE w:val="0"/>
              <w:autoSpaceDN w:val="0"/>
              <w:adjustRightInd w:val="0"/>
              <w:ind w:left="-74"/>
              <w:rPr>
                <w:sz w:val="20"/>
              </w:rPr>
            </w:pPr>
            <w:r w:rsidRPr="00406F5D">
              <w:rPr>
                <w:sz w:val="20"/>
              </w:rPr>
              <w:t>1. Предельные размеры земельных участков не устанавливаются.</w:t>
            </w:r>
          </w:p>
          <w:p w:rsidR="00D85719" w:rsidRPr="00406F5D" w:rsidRDefault="00D85719" w:rsidP="00903142">
            <w:pPr>
              <w:tabs>
                <w:tab w:val="left" w:pos="142"/>
              </w:tabs>
              <w:overflowPunct w:val="0"/>
              <w:autoSpaceDE w:val="0"/>
              <w:autoSpaceDN w:val="0"/>
              <w:adjustRightInd w:val="0"/>
              <w:rPr>
                <w:sz w:val="20"/>
              </w:rPr>
            </w:pPr>
          </w:p>
        </w:tc>
        <w:tc>
          <w:tcPr>
            <w:tcW w:w="2977" w:type="dxa"/>
            <w:shd w:val="clear" w:color="auto" w:fill="auto"/>
          </w:tcPr>
          <w:p w:rsidR="00D85719" w:rsidRPr="00406F5D" w:rsidRDefault="00D85719" w:rsidP="00903142">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p w:rsidR="00D85719" w:rsidRPr="00406F5D" w:rsidRDefault="00D85719" w:rsidP="00903142">
            <w:pPr>
              <w:autoSpaceDE w:val="0"/>
              <w:autoSpaceDN w:val="0"/>
              <w:adjustRightInd w:val="0"/>
              <w:rPr>
                <w:sz w:val="20"/>
              </w:rPr>
            </w:pPr>
          </w:p>
        </w:tc>
      </w:tr>
      <w:tr w:rsidR="00D84DC8" w:rsidRPr="00406F5D" w:rsidTr="00903142">
        <w:tc>
          <w:tcPr>
            <w:tcW w:w="2410" w:type="dxa"/>
          </w:tcPr>
          <w:p w:rsidR="00D84DC8" w:rsidRPr="00406F5D" w:rsidRDefault="00D84DC8" w:rsidP="00903142">
            <w:pPr>
              <w:autoSpaceDE w:val="0"/>
              <w:autoSpaceDN w:val="0"/>
              <w:adjustRightInd w:val="0"/>
              <w:rPr>
                <w:bCs/>
                <w:sz w:val="20"/>
              </w:rPr>
            </w:pPr>
            <w:r w:rsidRPr="00406F5D">
              <w:rPr>
                <w:bCs/>
                <w:sz w:val="20"/>
              </w:rPr>
              <w:t>Предоставление коммунальных услуг 3.1.1</w:t>
            </w:r>
          </w:p>
          <w:p w:rsidR="00D84DC8" w:rsidRPr="00406F5D" w:rsidRDefault="00D84DC8" w:rsidP="00903142">
            <w:pPr>
              <w:widowControl w:val="0"/>
              <w:autoSpaceDE w:val="0"/>
              <w:autoSpaceDN w:val="0"/>
              <w:adjustRightInd w:val="0"/>
              <w:jc w:val="both"/>
              <w:rPr>
                <w:sz w:val="20"/>
              </w:rPr>
            </w:pPr>
          </w:p>
        </w:tc>
        <w:tc>
          <w:tcPr>
            <w:tcW w:w="2977" w:type="dxa"/>
          </w:tcPr>
          <w:p w:rsidR="00D84DC8" w:rsidRPr="00406F5D" w:rsidRDefault="00D84DC8" w:rsidP="00903142">
            <w:pPr>
              <w:autoSpaceDE w:val="0"/>
              <w:autoSpaceDN w:val="0"/>
              <w:adjustRightInd w:val="0"/>
              <w:jc w:val="both"/>
              <w:rPr>
                <w:sz w:val="20"/>
              </w:rPr>
            </w:pPr>
            <w:r w:rsidRPr="00406F5D">
              <w:rPr>
                <w:bCs/>
                <w:sz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w:t>
            </w:r>
            <w:r w:rsidRPr="00406F5D">
              <w:rPr>
                <w:bCs/>
                <w:sz w:val="20"/>
              </w:rPr>
              <w:lastRenderedPageBreak/>
              <w:t>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694" w:type="dxa"/>
            <w:shd w:val="clear" w:color="auto" w:fill="auto"/>
          </w:tcPr>
          <w:p w:rsidR="00D84DC8" w:rsidRPr="00406F5D" w:rsidRDefault="00D84DC8" w:rsidP="00903142">
            <w:pPr>
              <w:tabs>
                <w:tab w:val="left" w:pos="142"/>
                <w:tab w:val="left" w:pos="284"/>
              </w:tabs>
              <w:overflowPunct w:val="0"/>
              <w:autoSpaceDE w:val="0"/>
              <w:autoSpaceDN w:val="0"/>
              <w:adjustRightInd w:val="0"/>
              <w:rPr>
                <w:bCs/>
                <w:sz w:val="20"/>
              </w:rPr>
            </w:pPr>
            <w:r w:rsidRPr="00406F5D">
              <w:rPr>
                <w:bCs/>
                <w:sz w:val="20"/>
              </w:rPr>
              <w:lastRenderedPageBreak/>
              <w:t>Объекты инженерно-технического обеспечения, сооружения и коммуникации</w:t>
            </w:r>
          </w:p>
          <w:p w:rsidR="00D84DC8" w:rsidRPr="00406F5D" w:rsidRDefault="00D84DC8" w:rsidP="00903142">
            <w:pPr>
              <w:tabs>
                <w:tab w:val="left" w:pos="142"/>
                <w:tab w:val="left" w:pos="284"/>
              </w:tabs>
              <w:overflowPunct w:val="0"/>
              <w:autoSpaceDE w:val="0"/>
              <w:autoSpaceDN w:val="0"/>
              <w:adjustRightInd w:val="0"/>
              <w:rPr>
                <w:bCs/>
                <w:sz w:val="20"/>
              </w:rPr>
            </w:pPr>
            <w:r w:rsidRPr="00406F5D">
              <w:rPr>
                <w:sz w:val="20"/>
              </w:rPr>
              <w:t>Стоянки, гаражи и мастерские для обслуживания уборочной и аварийной техники</w:t>
            </w:r>
          </w:p>
          <w:p w:rsidR="00D84DC8" w:rsidRPr="00406F5D" w:rsidRDefault="00D84DC8" w:rsidP="00903142">
            <w:pPr>
              <w:tabs>
                <w:tab w:val="left" w:pos="142"/>
                <w:tab w:val="left" w:pos="284"/>
              </w:tabs>
              <w:overflowPunct w:val="0"/>
              <w:autoSpaceDE w:val="0"/>
              <w:autoSpaceDN w:val="0"/>
              <w:adjustRightInd w:val="0"/>
              <w:rPr>
                <w:bCs/>
                <w:sz w:val="20"/>
              </w:rPr>
            </w:pPr>
          </w:p>
        </w:tc>
        <w:tc>
          <w:tcPr>
            <w:tcW w:w="3969" w:type="dxa"/>
            <w:shd w:val="clear" w:color="auto" w:fill="auto"/>
          </w:tcPr>
          <w:p w:rsidR="00D84DC8" w:rsidRPr="00406F5D" w:rsidRDefault="00D84DC8" w:rsidP="00903142">
            <w:pPr>
              <w:tabs>
                <w:tab w:val="left" w:pos="142"/>
              </w:tabs>
              <w:overflowPunct w:val="0"/>
              <w:autoSpaceDE w:val="0"/>
              <w:autoSpaceDN w:val="0"/>
              <w:adjustRightInd w:val="0"/>
              <w:ind w:left="-74"/>
              <w:rPr>
                <w:sz w:val="20"/>
              </w:rPr>
            </w:pPr>
            <w:r w:rsidRPr="00406F5D">
              <w:rPr>
                <w:sz w:val="20"/>
              </w:rPr>
              <w:t>1. Предельные размеры земельных участков не устанавливаются.</w:t>
            </w:r>
          </w:p>
          <w:p w:rsidR="00D84DC8" w:rsidRPr="00406F5D" w:rsidRDefault="00D84DC8" w:rsidP="00903142">
            <w:pPr>
              <w:tabs>
                <w:tab w:val="left" w:pos="142"/>
              </w:tabs>
              <w:overflowPunct w:val="0"/>
              <w:autoSpaceDE w:val="0"/>
              <w:autoSpaceDN w:val="0"/>
              <w:adjustRightInd w:val="0"/>
              <w:ind w:left="-74"/>
              <w:rPr>
                <w:sz w:val="20"/>
              </w:rPr>
            </w:pPr>
            <w:r w:rsidRPr="00406F5D">
              <w:rPr>
                <w:sz w:val="20"/>
              </w:rPr>
              <w:t>2. Минимальный отступ от границ земельного участка не устанавливается.</w:t>
            </w:r>
          </w:p>
          <w:p w:rsidR="00D84DC8" w:rsidRPr="00406F5D" w:rsidRDefault="00D84DC8" w:rsidP="00903142">
            <w:pPr>
              <w:tabs>
                <w:tab w:val="left" w:pos="142"/>
              </w:tabs>
              <w:overflowPunct w:val="0"/>
              <w:autoSpaceDE w:val="0"/>
              <w:autoSpaceDN w:val="0"/>
              <w:adjustRightInd w:val="0"/>
              <w:ind w:left="-74"/>
              <w:rPr>
                <w:sz w:val="20"/>
              </w:rPr>
            </w:pPr>
            <w:r w:rsidRPr="00406F5D">
              <w:rPr>
                <w:sz w:val="20"/>
              </w:rPr>
              <w:t>3. Максимальное количество этажей -1.</w:t>
            </w:r>
          </w:p>
          <w:p w:rsidR="00D84DC8" w:rsidRPr="00406F5D" w:rsidRDefault="00D84DC8" w:rsidP="00903142">
            <w:pPr>
              <w:ind w:right="33"/>
              <w:rPr>
                <w:sz w:val="20"/>
              </w:rPr>
            </w:pPr>
            <w:r w:rsidRPr="00406F5D">
              <w:rPr>
                <w:sz w:val="20"/>
              </w:rPr>
              <w:t>4. Максимальный процент застройки не устанавливается.</w:t>
            </w:r>
          </w:p>
          <w:p w:rsidR="00D84DC8" w:rsidRPr="00406F5D" w:rsidRDefault="00D84DC8" w:rsidP="00903142">
            <w:pPr>
              <w:tabs>
                <w:tab w:val="left" w:pos="142"/>
                <w:tab w:val="left" w:pos="284"/>
              </w:tabs>
              <w:autoSpaceDE w:val="0"/>
              <w:rPr>
                <w:sz w:val="20"/>
              </w:rPr>
            </w:pPr>
          </w:p>
        </w:tc>
        <w:tc>
          <w:tcPr>
            <w:tcW w:w="2977" w:type="dxa"/>
            <w:shd w:val="clear" w:color="auto" w:fill="auto"/>
          </w:tcPr>
          <w:p w:rsidR="00D84DC8" w:rsidRPr="00406F5D" w:rsidRDefault="00D84DC8" w:rsidP="00903142">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p w:rsidR="00D84DC8" w:rsidRPr="00406F5D" w:rsidRDefault="00D84DC8" w:rsidP="00903142">
            <w:pPr>
              <w:autoSpaceDE w:val="0"/>
              <w:autoSpaceDN w:val="0"/>
              <w:adjustRightInd w:val="0"/>
              <w:jc w:val="center"/>
              <w:rPr>
                <w:sz w:val="20"/>
              </w:rPr>
            </w:pPr>
          </w:p>
        </w:tc>
      </w:tr>
    </w:tbl>
    <w:p w:rsidR="00D84DC8" w:rsidRPr="00406F5D" w:rsidRDefault="00D84DC8" w:rsidP="00D84DC8">
      <w:pPr>
        <w:rPr>
          <w:sz w:val="24"/>
          <w:szCs w:val="24"/>
        </w:rPr>
      </w:pPr>
    </w:p>
    <w:p w:rsidR="00D84DC8" w:rsidRPr="00406F5D" w:rsidRDefault="00D84DC8" w:rsidP="00D84DC8">
      <w:pPr>
        <w:rPr>
          <w:sz w:val="24"/>
          <w:szCs w:val="24"/>
        </w:rPr>
      </w:pPr>
      <w:r w:rsidRPr="00406F5D">
        <w:rPr>
          <w:sz w:val="24"/>
          <w:szCs w:val="24"/>
        </w:rPr>
        <w:t xml:space="preserve">2. ВСПОМОГАТЕЛЬНЫЕ ВИДЫ И ПАРАМЕТРЫ РАЗРЕШЁННОГО ИСПОЛЬЗОВАНИЯ ЗЕМЕЛЬНЫХ УЧАСТКОВ И ОБЪЕКТОВ КАПИТАЛЬНОГО СТРОИТЕЛЬСТВА: </w:t>
      </w:r>
      <w:r w:rsidR="00D85719">
        <w:rPr>
          <w:sz w:val="24"/>
          <w:szCs w:val="24"/>
        </w:rPr>
        <w:t>нет</w:t>
      </w:r>
    </w:p>
    <w:p w:rsidR="00D84DC8" w:rsidRPr="00406F5D" w:rsidRDefault="00D84DC8" w:rsidP="00D84DC8">
      <w:pPr>
        <w:rPr>
          <w:sz w:val="24"/>
          <w:szCs w:val="24"/>
        </w:rPr>
      </w:pPr>
    </w:p>
    <w:p w:rsidR="00D84DC8" w:rsidRDefault="00D84DC8" w:rsidP="00D84DC8">
      <w:pPr>
        <w:rPr>
          <w:sz w:val="24"/>
          <w:szCs w:val="24"/>
        </w:rPr>
      </w:pPr>
      <w:r w:rsidRPr="00406F5D">
        <w:rPr>
          <w:sz w:val="24"/>
          <w:szCs w:val="24"/>
        </w:rPr>
        <w:t xml:space="preserve">3. УСЛОВНО РАЗРЕШЁННЫЕ ВИДЫ И ПАРАМЕТРЫ ИСПОЛЬЗОВАНИЯ ЗЕМЕЛЬНЫХ УЧАСТКОВ И ОБЪЕКТОВ КАПИТАЛЬНОГО СТРОИТЕЛЬСТВА: </w:t>
      </w:r>
      <w:r w:rsidR="00D85719">
        <w:rPr>
          <w:sz w:val="24"/>
          <w:szCs w:val="24"/>
        </w:rPr>
        <w:t xml:space="preserve"> нет</w:t>
      </w:r>
    </w:p>
    <w:p w:rsidR="00F278B8" w:rsidRDefault="00F278B8">
      <w:pPr>
        <w:rPr>
          <w:rFonts w:eastAsiaTheme="majorEastAsia"/>
          <w:b/>
          <w:bCs/>
          <w:sz w:val="24"/>
          <w:szCs w:val="24"/>
          <w:u w:val="single"/>
        </w:rPr>
      </w:pPr>
      <w:bookmarkStart w:id="20" w:name="_Toc27226144"/>
      <w:r>
        <w:rPr>
          <w:rFonts w:eastAsiaTheme="majorEastAsia"/>
          <w:b/>
          <w:bCs/>
          <w:sz w:val="24"/>
          <w:szCs w:val="24"/>
          <w:u w:val="single"/>
        </w:rPr>
        <w:br w:type="page"/>
      </w:r>
    </w:p>
    <w:p w:rsidR="00F278B8" w:rsidRPr="00406F5D" w:rsidRDefault="00F278B8" w:rsidP="00F278B8">
      <w:pPr>
        <w:keepNext/>
        <w:keepLines/>
        <w:spacing w:before="200"/>
        <w:jc w:val="center"/>
        <w:outlineLvl w:val="2"/>
        <w:rPr>
          <w:rFonts w:asciiTheme="majorHAnsi" w:eastAsiaTheme="majorEastAsia" w:hAnsiTheme="majorHAnsi" w:cstheme="majorBidi"/>
          <w:b/>
          <w:bCs/>
          <w:color w:val="4F81BD" w:themeColor="accent1"/>
        </w:rPr>
      </w:pPr>
      <w:r w:rsidRPr="00406F5D">
        <w:rPr>
          <w:rFonts w:eastAsiaTheme="majorEastAsia"/>
          <w:b/>
          <w:bCs/>
          <w:sz w:val="24"/>
          <w:szCs w:val="24"/>
          <w:u w:val="single"/>
        </w:rPr>
        <w:lastRenderedPageBreak/>
        <w:t>ЗОНА ЛЕСОВ (РЗ-</w:t>
      </w:r>
      <w:r>
        <w:rPr>
          <w:rFonts w:eastAsiaTheme="majorEastAsia"/>
          <w:b/>
          <w:bCs/>
          <w:sz w:val="24"/>
          <w:szCs w:val="24"/>
          <w:u w:val="single"/>
        </w:rPr>
        <w:t>2</w:t>
      </w:r>
      <w:r w:rsidRPr="00406F5D">
        <w:rPr>
          <w:rFonts w:eastAsiaTheme="majorEastAsia"/>
          <w:b/>
          <w:bCs/>
          <w:sz w:val="24"/>
          <w:szCs w:val="24"/>
          <w:u w:val="single"/>
        </w:rPr>
        <w:t>)</w:t>
      </w:r>
      <w:r w:rsidRPr="00406F5D">
        <w:rPr>
          <w:rFonts w:eastAsiaTheme="majorEastAsia"/>
          <w:b/>
          <w:bCs/>
          <w:sz w:val="24"/>
          <w:szCs w:val="24"/>
          <w:u w:val="single"/>
          <w:vertAlign w:val="superscript"/>
        </w:rPr>
        <w:footnoteReference w:id="2"/>
      </w:r>
      <w:bookmarkEnd w:id="20"/>
    </w:p>
    <w:p w:rsidR="00F278B8" w:rsidRPr="00406F5D" w:rsidRDefault="00F278B8" w:rsidP="00F278B8">
      <w:pPr>
        <w:rPr>
          <w:sz w:val="24"/>
          <w:szCs w:val="24"/>
        </w:rPr>
      </w:pPr>
    </w:p>
    <w:p w:rsidR="00F278B8" w:rsidRPr="00406F5D" w:rsidRDefault="00F278B8" w:rsidP="00F278B8">
      <w:pPr>
        <w:rPr>
          <w:b/>
          <w:sz w:val="24"/>
          <w:szCs w:val="24"/>
        </w:rPr>
      </w:pPr>
      <w:r w:rsidRPr="00406F5D">
        <w:rPr>
          <w:sz w:val="24"/>
          <w:szCs w:val="24"/>
        </w:rPr>
        <w:t>1. ОСНОВНЫЕ ВИДЫ И ПАРАМЕТРЫ РАЗРЕШЁННОГО ИСПОЛЬЗОВАНИЯ ЗЕМЕЛЬНЫХ УЧАСТКОВ И ОБЪЕКТОВ КАПИТАЛЬНОГО СТРОИТЕЛЬСТВА</w:t>
      </w:r>
      <w:r w:rsidRPr="00406F5D">
        <w:rPr>
          <w:b/>
          <w:sz w:val="24"/>
          <w:szCs w:val="24"/>
        </w:rPr>
        <w:t>:</w:t>
      </w:r>
    </w:p>
    <w:p w:rsidR="00F278B8" w:rsidRPr="00406F5D" w:rsidRDefault="00F278B8" w:rsidP="00F278B8">
      <w:pPr>
        <w:rPr>
          <w:b/>
          <w:sz w:val="24"/>
          <w:szCs w:val="24"/>
        </w:rPr>
      </w:pPr>
    </w:p>
    <w:tbl>
      <w:tblPr>
        <w:tblW w:w="15027"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11"/>
        <w:gridCol w:w="2977"/>
        <w:gridCol w:w="2835"/>
        <w:gridCol w:w="4080"/>
        <w:gridCol w:w="2724"/>
      </w:tblGrid>
      <w:tr w:rsidR="00F278B8" w:rsidRPr="00406F5D" w:rsidTr="00903142">
        <w:trPr>
          <w:trHeight w:val="1670"/>
          <w:tblHeader/>
        </w:trPr>
        <w:tc>
          <w:tcPr>
            <w:tcW w:w="2411" w:type="dxa"/>
            <w:vAlign w:val="center"/>
          </w:tcPr>
          <w:p w:rsidR="00F278B8" w:rsidRPr="00406F5D" w:rsidRDefault="00F278B8" w:rsidP="00903142">
            <w:pPr>
              <w:autoSpaceDE w:val="0"/>
              <w:autoSpaceDN w:val="0"/>
              <w:adjustRightInd w:val="0"/>
              <w:jc w:val="center"/>
              <w:rPr>
                <w:sz w:val="20"/>
              </w:rPr>
            </w:pPr>
            <w:r w:rsidRPr="00406F5D">
              <w:rPr>
                <w:sz w:val="20"/>
              </w:rPr>
              <w:t>ВИДЫ ИСПОЛЬЗОВАНИЯ</w:t>
            </w:r>
          </w:p>
          <w:p w:rsidR="00F278B8" w:rsidRPr="00406F5D" w:rsidRDefault="00F278B8" w:rsidP="00903142">
            <w:pPr>
              <w:autoSpaceDE w:val="0"/>
              <w:autoSpaceDN w:val="0"/>
              <w:adjustRightInd w:val="0"/>
              <w:jc w:val="center"/>
              <w:rPr>
                <w:sz w:val="20"/>
              </w:rPr>
            </w:pPr>
            <w:r w:rsidRPr="00406F5D">
              <w:rPr>
                <w:sz w:val="20"/>
              </w:rPr>
              <w:t>ЗЕМЕЛЬНОГО УЧАСТКА</w:t>
            </w:r>
          </w:p>
        </w:tc>
        <w:tc>
          <w:tcPr>
            <w:tcW w:w="2977" w:type="dxa"/>
            <w:vAlign w:val="center"/>
          </w:tcPr>
          <w:p w:rsidR="00F278B8" w:rsidRPr="00406F5D" w:rsidRDefault="00F278B8" w:rsidP="00903142">
            <w:pPr>
              <w:autoSpaceDE w:val="0"/>
              <w:autoSpaceDN w:val="0"/>
              <w:adjustRightInd w:val="0"/>
              <w:jc w:val="center"/>
              <w:rPr>
                <w:sz w:val="20"/>
              </w:rPr>
            </w:pPr>
            <w:r w:rsidRPr="00406F5D">
              <w:rPr>
                <w:sz w:val="20"/>
              </w:rPr>
              <w:t>ОПИСАНИЕ ВИДА РАЗРЕШЕННОГО ИСПОЛЬЗОВАНИЯ ЗЕМЕЛЬНОГО УЧАСТКА</w:t>
            </w:r>
          </w:p>
        </w:tc>
        <w:tc>
          <w:tcPr>
            <w:tcW w:w="2835" w:type="dxa"/>
            <w:vAlign w:val="center"/>
          </w:tcPr>
          <w:p w:rsidR="00F278B8" w:rsidRPr="00A2638F" w:rsidRDefault="00F278B8" w:rsidP="00903142">
            <w:pPr>
              <w:tabs>
                <w:tab w:val="left" w:pos="2235"/>
              </w:tabs>
              <w:autoSpaceDE w:val="0"/>
              <w:autoSpaceDN w:val="0"/>
              <w:adjustRightInd w:val="0"/>
              <w:contextualSpacing/>
              <w:jc w:val="center"/>
              <w:rPr>
                <w:sz w:val="20"/>
              </w:rPr>
            </w:pPr>
            <w:r w:rsidRPr="00A2638F">
              <w:rPr>
                <w:sz w:val="20"/>
              </w:rPr>
              <w:t>ВИДЫ ОБЪЕКТОВ</w:t>
            </w:r>
          </w:p>
          <w:p w:rsidR="00F278B8" w:rsidRPr="00A2638F" w:rsidRDefault="00F278B8" w:rsidP="00903142">
            <w:pPr>
              <w:tabs>
                <w:tab w:val="left" w:pos="2235"/>
              </w:tabs>
              <w:autoSpaceDE w:val="0"/>
              <w:autoSpaceDN w:val="0"/>
              <w:adjustRightInd w:val="0"/>
              <w:contextualSpacing/>
              <w:jc w:val="center"/>
              <w:rPr>
                <w:sz w:val="20"/>
              </w:rPr>
            </w:pPr>
            <w:r w:rsidRPr="00A2638F">
              <w:rPr>
                <w:sz w:val="20"/>
              </w:rPr>
              <w:t>КАПИТАЛЬНОГО СТРОИТЕЛЬСТВА И ИНЫЕ ВИДЫ</w:t>
            </w:r>
            <w:r>
              <w:rPr>
                <w:sz w:val="20"/>
              </w:rPr>
              <w:t xml:space="preserve"> </w:t>
            </w:r>
            <w:r w:rsidRPr="00A2638F">
              <w:rPr>
                <w:sz w:val="20"/>
              </w:rPr>
              <w:t>ОБЪЕКТОВ</w:t>
            </w:r>
          </w:p>
        </w:tc>
        <w:tc>
          <w:tcPr>
            <w:tcW w:w="4080" w:type="dxa"/>
            <w:shd w:val="clear" w:color="auto" w:fill="auto"/>
            <w:vAlign w:val="center"/>
          </w:tcPr>
          <w:p w:rsidR="00F278B8" w:rsidRPr="00A2638F" w:rsidRDefault="00F278B8" w:rsidP="00903142">
            <w:pPr>
              <w:tabs>
                <w:tab w:val="left" w:pos="2235"/>
              </w:tabs>
              <w:autoSpaceDE w:val="0"/>
              <w:autoSpaceDN w:val="0"/>
              <w:adjustRightInd w:val="0"/>
              <w:contextualSpacing/>
              <w:jc w:val="center"/>
              <w:rPr>
                <w:sz w:val="20"/>
              </w:rPr>
            </w:pPr>
            <w:r w:rsidRPr="00A2638F">
              <w:rPr>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2724" w:type="dxa"/>
            <w:shd w:val="clear" w:color="auto" w:fill="auto"/>
            <w:vAlign w:val="center"/>
          </w:tcPr>
          <w:p w:rsidR="00F278B8" w:rsidRPr="00406F5D" w:rsidRDefault="00F278B8" w:rsidP="00903142">
            <w:pPr>
              <w:autoSpaceDE w:val="0"/>
              <w:autoSpaceDN w:val="0"/>
              <w:adjustRightInd w:val="0"/>
              <w:jc w:val="center"/>
              <w:rPr>
                <w:sz w:val="20"/>
              </w:rPr>
            </w:pPr>
            <w:r w:rsidRPr="00406F5D">
              <w:rPr>
                <w:sz w:val="20"/>
              </w:rPr>
              <w:t>ОСОБЫЕ УСЛОВИЯ РЕАЛИЗАЦИИ РЕГЛАМЕНТА</w:t>
            </w:r>
          </w:p>
        </w:tc>
      </w:tr>
      <w:tr w:rsidR="00F278B8" w:rsidRPr="00406F5D" w:rsidTr="00903142">
        <w:trPr>
          <w:tblHeader/>
        </w:trPr>
        <w:tc>
          <w:tcPr>
            <w:tcW w:w="2411" w:type="dxa"/>
          </w:tcPr>
          <w:p w:rsidR="00F278B8" w:rsidRPr="00406F5D" w:rsidRDefault="00F278B8" w:rsidP="00903142">
            <w:pPr>
              <w:autoSpaceDE w:val="0"/>
              <w:autoSpaceDN w:val="0"/>
              <w:adjustRightInd w:val="0"/>
              <w:jc w:val="center"/>
              <w:rPr>
                <w:sz w:val="20"/>
              </w:rPr>
            </w:pPr>
            <w:r w:rsidRPr="00406F5D">
              <w:rPr>
                <w:sz w:val="20"/>
              </w:rPr>
              <w:t>1</w:t>
            </w:r>
          </w:p>
        </w:tc>
        <w:tc>
          <w:tcPr>
            <w:tcW w:w="2977" w:type="dxa"/>
          </w:tcPr>
          <w:p w:rsidR="00F278B8" w:rsidRPr="00406F5D" w:rsidRDefault="00F278B8" w:rsidP="00903142">
            <w:pPr>
              <w:autoSpaceDE w:val="0"/>
              <w:autoSpaceDN w:val="0"/>
              <w:adjustRightInd w:val="0"/>
              <w:jc w:val="center"/>
              <w:rPr>
                <w:sz w:val="20"/>
              </w:rPr>
            </w:pPr>
            <w:r w:rsidRPr="00406F5D">
              <w:rPr>
                <w:sz w:val="20"/>
              </w:rPr>
              <w:t>2</w:t>
            </w:r>
          </w:p>
        </w:tc>
        <w:tc>
          <w:tcPr>
            <w:tcW w:w="2835" w:type="dxa"/>
            <w:shd w:val="clear" w:color="auto" w:fill="auto"/>
          </w:tcPr>
          <w:p w:rsidR="00F278B8" w:rsidRPr="00406F5D" w:rsidRDefault="00F278B8" w:rsidP="00903142">
            <w:pPr>
              <w:autoSpaceDE w:val="0"/>
              <w:autoSpaceDN w:val="0"/>
              <w:adjustRightInd w:val="0"/>
              <w:jc w:val="center"/>
              <w:rPr>
                <w:sz w:val="20"/>
              </w:rPr>
            </w:pPr>
            <w:r w:rsidRPr="00406F5D">
              <w:rPr>
                <w:sz w:val="20"/>
              </w:rPr>
              <w:t>3</w:t>
            </w:r>
          </w:p>
        </w:tc>
        <w:tc>
          <w:tcPr>
            <w:tcW w:w="4080" w:type="dxa"/>
            <w:shd w:val="clear" w:color="auto" w:fill="auto"/>
          </w:tcPr>
          <w:p w:rsidR="00F278B8" w:rsidRPr="00406F5D" w:rsidRDefault="00F278B8" w:rsidP="00903142">
            <w:pPr>
              <w:autoSpaceDE w:val="0"/>
              <w:autoSpaceDN w:val="0"/>
              <w:adjustRightInd w:val="0"/>
              <w:jc w:val="center"/>
              <w:rPr>
                <w:sz w:val="20"/>
              </w:rPr>
            </w:pPr>
            <w:r w:rsidRPr="00406F5D">
              <w:rPr>
                <w:sz w:val="20"/>
              </w:rPr>
              <w:t>4</w:t>
            </w:r>
          </w:p>
        </w:tc>
        <w:tc>
          <w:tcPr>
            <w:tcW w:w="2724" w:type="dxa"/>
            <w:shd w:val="clear" w:color="auto" w:fill="auto"/>
          </w:tcPr>
          <w:p w:rsidR="00F278B8" w:rsidRPr="00406F5D" w:rsidRDefault="00F278B8" w:rsidP="00903142">
            <w:pPr>
              <w:autoSpaceDE w:val="0"/>
              <w:autoSpaceDN w:val="0"/>
              <w:adjustRightInd w:val="0"/>
              <w:jc w:val="center"/>
              <w:rPr>
                <w:sz w:val="20"/>
              </w:rPr>
            </w:pPr>
            <w:r w:rsidRPr="00406F5D">
              <w:rPr>
                <w:sz w:val="20"/>
              </w:rPr>
              <w:t>5</w:t>
            </w:r>
          </w:p>
        </w:tc>
      </w:tr>
      <w:tr w:rsidR="00F278B8" w:rsidRPr="00406F5D" w:rsidTr="00903142">
        <w:tc>
          <w:tcPr>
            <w:tcW w:w="2411" w:type="dxa"/>
          </w:tcPr>
          <w:p w:rsidR="00F278B8" w:rsidRPr="00406F5D" w:rsidRDefault="00F278B8" w:rsidP="00903142">
            <w:pPr>
              <w:tabs>
                <w:tab w:val="left" w:pos="142"/>
              </w:tabs>
              <w:rPr>
                <w:sz w:val="20"/>
              </w:rPr>
            </w:pPr>
            <w:r>
              <w:rPr>
                <w:sz w:val="20"/>
              </w:rPr>
              <w:t>Охрана природных территорий 9.1</w:t>
            </w:r>
          </w:p>
        </w:tc>
        <w:tc>
          <w:tcPr>
            <w:tcW w:w="2977" w:type="dxa"/>
          </w:tcPr>
          <w:p w:rsidR="00F278B8" w:rsidRPr="00406F5D" w:rsidRDefault="00F278B8" w:rsidP="00903142">
            <w:pPr>
              <w:tabs>
                <w:tab w:val="left" w:pos="142"/>
              </w:tabs>
              <w:rPr>
                <w:sz w:val="20"/>
              </w:rPr>
            </w:pPr>
            <w:r w:rsidRPr="00406F5D">
              <w:rPr>
                <w:sz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835" w:type="dxa"/>
            <w:shd w:val="clear" w:color="auto" w:fill="auto"/>
          </w:tcPr>
          <w:p w:rsidR="00F278B8" w:rsidRPr="00406F5D" w:rsidRDefault="00F278B8" w:rsidP="00903142">
            <w:pPr>
              <w:tabs>
                <w:tab w:val="left" w:pos="142"/>
              </w:tabs>
              <w:overflowPunct w:val="0"/>
              <w:autoSpaceDE w:val="0"/>
              <w:autoSpaceDN w:val="0"/>
              <w:adjustRightInd w:val="0"/>
              <w:rPr>
                <w:sz w:val="20"/>
                <w:shd w:val="clear" w:color="auto" w:fill="00FF00"/>
              </w:rPr>
            </w:pPr>
            <w:r w:rsidRPr="00406F5D">
              <w:rPr>
                <w:b/>
                <w:sz w:val="20"/>
              </w:rPr>
              <w:t>-</w:t>
            </w:r>
          </w:p>
        </w:tc>
        <w:tc>
          <w:tcPr>
            <w:tcW w:w="4080" w:type="dxa"/>
            <w:shd w:val="clear" w:color="auto" w:fill="auto"/>
          </w:tcPr>
          <w:p w:rsidR="00F278B8" w:rsidRPr="00406F5D" w:rsidRDefault="00F278B8" w:rsidP="00903142">
            <w:pPr>
              <w:tabs>
                <w:tab w:val="left" w:pos="142"/>
              </w:tabs>
              <w:overflowPunct w:val="0"/>
              <w:autoSpaceDE w:val="0"/>
              <w:autoSpaceDN w:val="0"/>
              <w:adjustRightInd w:val="0"/>
              <w:ind w:left="-74"/>
              <w:rPr>
                <w:sz w:val="20"/>
              </w:rPr>
            </w:pPr>
            <w:r w:rsidRPr="00406F5D">
              <w:rPr>
                <w:sz w:val="20"/>
              </w:rPr>
              <w:t>1. Предельные размеры земельных участков не устанавливаются.</w:t>
            </w:r>
          </w:p>
          <w:p w:rsidR="00F278B8" w:rsidRPr="00406F5D" w:rsidRDefault="00F278B8" w:rsidP="00903142">
            <w:pPr>
              <w:tabs>
                <w:tab w:val="left" w:pos="142"/>
              </w:tabs>
              <w:overflowPunct w:val="0"/>
              <w:autoSpaceDE w:val="0"/>
              <w:autoSpaceDN w:val="0"/>
              <w:adjustRightInd w:val="0"/>
              <w:ind w:left="-74"/>
              <w:rPr>
                <w:sz w:val="20"/>
              </w:rPr>
            </w:pPr>
            <w:r w:rsidRPr="00406F5D">
              <w:rPr>
                <w:sz w:val="20"/>
              </w:rPr>
              <w:t>2. Минимальный отступ от границ земельного участка не устанавливается.</w:t>
            </w:r>
          </w:p>
          <w:p w:rsidR="00F278B8" w:rsidRPr="00406F5D" w:rsidRDefault="00F278B8" w:rsidP="00903142">
            <w:pPr>
              <w:tabs>
                <w:tab w:val="left" w:pos="142"/>
              </w:tabs>
              <w:overflowPunct w:val="0"/>
              <w:autoSpaceDE w:val="0"/>
              <w:autoSpaceDN w:val="0"/>
              <w:adjustRightInd w:val="0"/>
              <w:ind w:left="-74"/>
              <w:rPr>
                <w:sz w:val="20"/>
              </w:rPr>
            </w:pPr>
            <w:r w:rsidRPr="00406F5D">
              <w:rPr>
                <w:sz w:val="20"/>
              </w:rPr>
              <w:t>3. Предельное количество этажей, предельная высота зданий, строений, сооружений не устанавливается.</w:t>
            </w:r>
          </w:p>
          <w:p w:rsidR="00F278B8" w:rsidRPr="00406F5D" w:rsidRDefault="00F278B8" w:rsidP="00903142">
            <w:pPr>
              <w:tabs>
                <w:tab w:val="left" w:pos="142"/>
              </w:tabs>
              <w:overflowPunct w:val="0"/>
              <w:autoSpaceDE w:val="0"/>
              <w:autoSpaceDN w:val="0"/>
              <w:adjustRightInd w:val="0"/>
              <w:rPr>
                <w:sz w:val="20"/>
              </w:rPr>
            </w:pPr>
            <w:r w:rsidRPr="00406F5D">
              <w:rPr>
                <w:sz w:val="20"/>
              </w:rPr>
              <w:t>4. Максимальный процент застройки не устанавливается.</w:t>
            </w:r>
          </w:p>
          <w:p w:rsidR="00F278B8" w:rsidRPr="00406F5D" w:rsidRDefault="00F278B8" w:rsidP="00903142">
            <w:pPr>
              <w:tabs>
                <w:tab w:val="left" w:pos="142"/>
              </w:tabs>
              <w:autoSpaceDE w:val="0"/>
              <w:snapToGrid w:val="0"/>
              <w:rPr>
                <w:sz w:val="20"/>
              </w:rPr>
            </w:pPr>
            <w:r w:rsidRPr="00406F5D">
              <w:rPr>
                <w:sz w:val="20"/>
              </w:rPr>
              <w:t>.</w:t>
            </w:r>
          </w:p>
        </w:tc>
        <w:tc>
          <w:tcPr>
            <w:tcW w:w="2724" w:type="dxa"/>
            <w:shd w:val="clear" w:color="auto" w:fill="auto"/>
          </w:tcPr>
          <w:p w:rsidR="00F278B8" w:rsidRPr="00406F5D" w:rsidRDefault="00F278B8" w:rsidP="00903142">
            <w:pPr>
              <w:autoSpaceDE w:val="0"/>
              <w:autoSpaceDN w:val="0"/>
              <w:adjustRightInd w:val="0"/>
              <w:rPr>
                <w:sz w:val="20"/>
              </w:rPr>
            </w:pPr>
            <w:r w:rsidRPr="00406F5D">
              <w:rPr>
                <w:sz w:val="20"/>
              </w:rPr>
              <w:t>Запрещается размещение объектов капитального строительства.</w:t>
            </w:r>
          </w:p>
          <w:p w:rsidR="00F278B8" w:rsidRPr="00406F5D" w:rsidRDefault="00F278B8" w:rsidP="00903142">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p w:rsidR="00F278B8" w:rsidRPr="00406F5D" w:rsidRDefault="00F278B8" w:rsidP="00903142">
            <w:pPr>
              <w:autoSpaceDE w:val="0"/>
              <w:autoSpaceDN w:val="0"/>
              <w:adjustRightInd w:val="0"/>
              <w:rPr>
                <w:sz w:val="20"/>
              </w:rPr>
            </w:pPr>
          </w:p>
        </w:tc>
      </w:tr>
      <w:tr w:rsidR="00F278B8" w:rsidRPr="00406F5D" w:rsidTr="00903142">
        <w:tc>
          <w:tcPr>
            <w:tcW w:w="2411" w:type="dxa"/>
          </w:tcPr>
          <w:p w:rsidR="00F278B8" w:rsidRPr="00406F5D" w:rsidRDefault="00F278B8" w:rsidP="00903142">
            <w:pPr>
              <w:tabs>
                <w:tab w:val="left" w:pos="142"/>
              </w:tabs>
              <w:autoSpaceDE w:val="0"/>
              <w:rPr>
                <w:sz w:val="20"/>
              </w:rPr>
            </w:pPr>
            <w:r>
              <w:rPr>
                <w:sz w:val="20"/>
              </w:rPr>
              <w:t>Охота и рыбалка 5.3</w:t>
            </w:r>
          </w:p>
        </w:tc>
        <w:tc>
          <w:tcPr>
            <w:tcW w:w="2977" w:type="dxa"/>
          </w:tcPr>
          <w:p w:rsidR="00F278B8" w:rsidRPr="00406F5D" w:rsidRDefault="00F278B8" w:rsidP="00903142">
            <w:pPr>
              <w:tabs>
                <w:tab w:val="left" w:pos="142"/>
              </w:tabs>
              <w:autoSpaceDE w:val="0"/>
              <w:rPr>
                <w:sz w:val="20"/>
              </w:rPr>
            </w:pPr>
            <w:r w:rsidRPr="00406F5D">
              <w:rPr>
                <w:sz w:val="20"/>
              </w:rPr>
              <w:t xml:space="preserve">Обустройство мест охоты и рыбалки, в том числе размещение дома охотника или рыболова, сооружений, необходимых для </w:t>
            </w:r>
            <w:r w:rsidRPr="00406F5D">
              <w:rPr>
                <w:sz w:val="20"/>
              </w:rPr>
              <w:lastRenderedPageBreak/>
              <w:t>восстановления и поддержания поголовья зверей или количества рыбы</w:t>
            </w:r>
          </w:p>
        </w:tc>
        <w:tc>
          <w:tcPr>
            <w:tcW w:w="2835" w:type="dxa"/>
            <w:shd w:val="clear" w:color="auto" w:fill="auto"/>
          </w:tcPr>
          <w:p w:rsidR="00F278B8" w:rsidRPr="00406F5D" w:rsidRDefault="00F278B8" w:rsidP="00903142">
            <w:pPr>
              <w:tabs>
                <w:tab w:val="left" w:pos="142"/>
              </w:tabs>
              <w:autoSpaceDE w:val="0"/>
              <w:rPr>
                <w:sz w:val="20"/>
              </w:rPr>
            </w:pPr>
            <w:r w:rsidRPr="00406F5D">
              <w:rPr>
                <w:sz w:val="20"/>
              </w:rPr>
              <w:lastRenderedPageBreak/>
              <w:t>Обустройство мест охоты и рыбалки</w:t>
            </w:r>
          </w:p>
        </w:tc>
        <w:tc>
          <w:tcPr>
            <w:tcW w:w="4080" w:type="dxa"/>
            <w:shd w:val="clear" w:color="auto" w:fill="auto"/>
          </w:tcPr>
          <w:p w:rsidR="00F278B8" w:rsidRPr="00406F5D" w:rsidRDefault="00F278B8" w:rsidP="00903142">
            <w:pPr>
              <w:tabs>
                <w:tab w:val="left" w:pos="142"/>
              </w:tabs>
              <w:autoSpaceDE w:val="0"/>
              <w:autoSpaceDN w:val="0"/>
              <w:adjustRightInd w:val="0"/>
              <w:rPr>
                <w:sz w:val="20"/>
              </w:rPr>
            </w:pPr>
            <w:r w:rsidRPr="00406F5D">
              <w:rPr>
                <w:sz w:val="20"/>
              </w:rPr>
              <w:t>1.Минимальный размер земельного участка – 0,02 га.</w:t>
            </w:r>
          </w:p>
          <w:p w:rsidR="00F278B8" w:rsidRPr="00406F5D" w:rsidRDefault="00F278B8" w:rsidP="00903142">
            <w:pPr>
              <w:tabs>
                <w:tab w:val="left" w:pos="142"/>
              </w:tabs>
              <w:overflowPunct w:val="0"/>
              <w:autoSpaceDE w:val="0"/>
              <w:autoSpaceDN w:val="0"/>
              <w:adjustRightInd w:val="0"/>
              <w:rPr>
                <w:sz w:val="20"/>
              </w:rPr>
            </w:pPr>
            <w:r w:rsidRPr="00406F5D">
              <w:rPr>
                <w:sz w:val="20"/>
              </w:rPr>
              <w:t>Максимальный размер земельного участка – 30,0 га</w:t>
            </w:r>
          </w:p>
          <w:p w:rsidR="00F278B8" w:rsidRPr="00406F5D" w:rsidRDefault="00F278B8" w:rsidP="00903142">
            <w:pPr>
              <w:tabs>
                <w:tab w:val="left" w:pos="142"/>
              </w:tabs>
              <w:overflowPunct w:val="0"/>
              <w:autoSpaceDE w:val="0"/>
              <w:autoSpaceDN w:val="0"/>
              <w:adjustRightInd w:val="0"/>
              <w:rPr>
                <w:sz w:val="20"/>
              </w:rPr>
            </w:pPr>
            <w:r w:rsidRPr="00406F5D">
              <w:rPr>
                <w:sz w:val="20"/>
              </w:rPr>
              <w:lastRenderedPageBreak/>
              <w:t>2. Минимальный отступ от границ земельного участка не устанавливается.</w:t>
            </w:r>
          </w:p>
          <w:p w:rsidR="00F278B8" w:rsidRPr="00406F5D" w:rsidRDefault="00F278B8" w:rsidP="00903142">
            <w:pPr>
              <w:tabs>
                <w:tab w:val="left" w:pos="142"/>
              </w:tabs>
              <w:overflowPunct w:val="0"/>
              <w:autoSpaceDE w:val="0"/>
              <w:autoSpaceDN w:val="0"/>
              <w:adjustRightInd w:val="0"/>
              <w:rPr>
                <w:sz w:val="20"/>
                <w:shd w:val="clear" w:color="auto" w:fill="00FF00"/>
              </w:rPr>
            </w:pPr>
            <w:r w:rsidRPr="00406F5D">
              <w:rPr>
                <w:sz w:val="20"/>
              </w:rPr>
              <w:t>3.Предельная высота зданий - 12 м.</w:t>
            </w:r>
          </w:p>
          <w:p w:rsidR="00F278B8" w:rsidRPr="00406F5D" w:rsidRDefault="00F278B8" w:rsidP="00903142">
            <w:pPr>
              <w:tabs>
                <w:tab w:val="left" w:pos="142"/>
              </w:tabs>
              <w:autoSpaceDE w:val="0"/>
              <w:autoSpaceDN w:val="0"/>
              <w:adjustRightInd w:val="0"/>
              <w:rPr>
                <w:sz w:val="20"/>
              </w:rPr>
            </w:pPr>
            <w:r w:rsidRPr="00406F5D">
              <w:rPr>
                <w:sz w:val="20"/>
              </w:rPr>
              <w:t xml:space="preserve">4. Максимальный процент застройки – 20. </w:t>
            </w:r>
          </w:p>
          <w:p w:rsidR="00F278B8" w:rsidRPr="00406F5D" w:rsidRDefault="00F278B8" w:rsidP="00903142">
            <w:pPr>
              <w:tabs>
                <w:tab w:val="left" w:pos="142"/>
              </w:tabs>
              <w:autoSpaceDE w:val="0"/>
              <w:autoSpaceDN w:val="0"/>
              <w:adjustRightInd w:val="0"/>
              <w:rPr>
                <w:sz w:val="20"/>
              </w:rPr>
            </w:pPr>
            <w:r w:rsidRPr="00406F5D">
              <w:rPr>
                <w:sz w:val="20"/>
              </w:rPr>
              <w:t>Предельные параметры разрешенного строительства принимаются в соответствии с утвержденной документацией по планировке территории</w:t>
            </w:r>
          </w:p>
        </w:tc>
        <w:tc>
          <w:tcPr>
            <w:tcW w:w="2724" w:type="dxa"/>
            <w:shd w:val="clear" w:color="auto" w:fill="auto"/>
          </w:tcPr>
          <w:p w:rsidR="00F278B8" w:rsidRPr="00406F5D" w:rsidRDefault="00F278B8" w:rsidP="00903142">
            <w:pPr>
              <w:rPr>
                <w:sz w:val="20"/>
              </w:rPr>
            </w:pPr>
            <w:r w:rsidRPr="00406F5D">
              <w:rPr>
                <w:sz w:val="20"/>
              </w:rPr>
              <w:lastRenderedPageBreak/>
              <w:t xml:space="preserve">Использование земельных участков и объектов капитального строительства осуществлять с учетом режимов зон с особыми </w:t>
            </w:r>
            <w:r w:rsidRPr="00406F5D">
              <w:rPr>
                <w:sz w:val="20"/>
              </w:rPr>
              <w:lastRenderedPageBreak/>
              <w:t xml:space="preserve">условиями использования территорий, приведенных в статьях </w:t>
            </w:r>
            <w:r w:rsidR="005E2EBF">
              <w:rPr>
                <w:sz w:val="20"/>
              </w:rPr>
              <w:t>32-37 настоящих</w:t>
            </w:r>
            <w:r w:rsidRPr="00406F5D">
              <w:rPr>
                <w:sz w:val="20"/>
              </w:rPr>
              <w:t xml:space="preserve"> Правил.</w:t>
            </w:r>
          </w:p>
          <w:p w:rsidR="00F278B8" w:rsidRPr="00406F5D" w:rsidRDefault="00F278B8" w:rsidP="00903142">
            <w:pPr>
              <w:tabs>
                <w:tab w:val="left" w:pos="142"/>
              </w:tabs>
              <w:autoSpaceDE w:val="0"/>
              <w:rPr>
                <w:sz w:val="20"/>
              </w:rPr>
            </w:pPr>
          </w:p>
        </w:tc>
      </w:tr>
      <w:tr w:rsidR="00F278B8" w:rsidRPr="00406F5D" w:rsidTr="00903142">
        <w:tc>
          <w:tcPr>
            <w:tcW w:w="2411" w:type="dxa"/>
          </w:tcPr>
          <w:p w:rsidR="00F278B8" w:rsidRPr="00406F5D" w:rsidRDefault="00F278B8" w:rsidP="00903142">
            <w:pPr>
              <w:tabs>
                <w:tab w:val="left" w:pos="142"/>
              </w:tabs>
              <w:autoSpaceDE w:val="0"/>
              <w:rPr>
                <w:sz w:val="20"/>
              </w:rPr>
            </w:pPr>
            <w:r>
              <w:rPr>
                <w:sz w:val="20"/>
              </w:rPr>
              <w:lastRenderedPageBreak/>
              <w:t>Резервные леса 10.4</w:t>
            </w:r>
          </w:p>
        </w:tc>
        <w:tc>
          <w:tcPr>
            <w:tcW w:w="2977" w:type="dxa"/>
          </w:tcPr>
          <w:p w:rsidR="00F278B8" w:rsidRPr="00406F5D" w:rsidRDefault="00F278B8" w:rsidP="00903142">
            <w:pPr>
              <w:tabs>
                <w:tab w:val="left" w:pos="142"/>
              </w:tabs>
              <w:autoSpaceDE w:val="0"/>
              <w:rPr>
                <w:sz w:val="20"/>
              </w:rPr>
            </w:pPr>
            <w:r w:rsidRPr="00406F5D">
              <w:rPr>
                <w:sz w:val="20"/>
              </w:rPr>
              <w:t>Деятельность, связанная с охраной лесов</w:t>
            </w:r>
          </w:p>
        </w:tc>
        <w:tc>
          <w:tcPr>
            <w:tcW w:w="2835" w:type="dxa"/>
            <w:shd w:val="clear" w:color="auto" w:fill="auto"/>
          </w:tcPr>
          <w:p w:rsidR="00F278B8" w:rsidRPr="00406F5D" w:rsidRDefault="00F278B8" w:rsidP="00903142">
            <w:pPr>
              <w:tabs>
                <w:tab w:val="left" w:pos="142"/>
              </w:tabs>
              <w:autoSpaceDE w:val="0"/>
              <w:rPr>
                <w:sz w:val="20"/>
              </w:rPr>
            </w:pPr>
            <w:r w:rsidRPr="00406F5D">
              <w:rPr>
                <w:sz w:val="20"/>
              </w:rPr>
              <w:t>-</w:t>
            </w:r>
          </w:p>
        </w:tc>
        <w:tc>
          <w:tcPr>
            <w:tcW w:w="4080" w:type="dxa"/>
            <w:shd w:val="clear" w:color="auto" w:fill="auto"/>
          </w:tcPr>
          <w:p w:rsidR="00F278B8" w:rsidRPr="00406F5D" w:rsidRDefault="00F278B8" w:rsidP="00903142">
            <w:pPr>
              <w:tabs>
                <w:tab w:val="left" w:pos="142"/>
              </w:tabs>
              <w:overflowPunct w:val="0"/>
              <w:autoSpaceDE w:val="0"/>
              <w:autoSpaceDN w:val="0"/>
              <w:adjustRightInd w:val="0"/>
              <w:ind w:left="-74"/>
              <w:rPr>
                <w:sz w:val="20"/>
              </w:rPr>
            </w:pPr>
            <w:r w:rsidRPr="00406F5D">
              <w:rPr>
                <w:sz w:val="20"/>
              </w:rPr>
              <w:t>1. Предельные размеры земельных участков не устанавливаются.</w:t>
            </w:r>
          </w:p>
          <w:p w:rsidR="00F278B8" w:rsidRPr="00406F5D" w:rsidRDefault="00F278B8" w:rsidP="00903142">
            <w:pPr>
              <w:tabs>
                <w:tab w:val="left" w:pos="142"/>
              </w:tabs>
              <w:overflowPunct w:val="0"/>
              <w:autoSpaceDE w:val="0"/>
              <w:autoSpaceDN w:val="0"/>
              <w:adjustRightInd w:val="0"/>
              <w:ind w:left="-74"/>
              <w:rPr>
                <w:sz w:val="20"/>
              </w:rPr>
            </w:pPr>
            <w:r w:rsidRPr="00406F5D">
              <w:rPr>
                <w:sz w:val="20"/>
              </w:rPr>
              <w:t>2. Минимальный отступ от границ земельного участка не устанавливается.</w:t>
            </w:r>
          </w:p>
          <w:p w:rsidR="00F278B8" w:rsidRPr="00406F5D" w:rsidRDefault="00F278B8" w:rsidP="00903142">
            <w:pPr>
              <w:tabs>
                <w:tab w:val="left" w:pos="142"/>
              </w:tabs>
              <w:overflowPunct w:val="0"/>
              <w:autoSpaceDE w:val="0"/>
              <w:autoSpaceDN w:val="0"/>
              <w:adjustRightInd w:val="0"/>
              <w:ind w:left="-74"/>
              <w:rPr>
                <w:sz w:val="20"/>
              </w:rPr>
            </w:pPr>
            <w:r w:rsidRPr="00406F5D">
              <w:rPr>
                <w:sz w:val="20"/>
              </w:rPr>
              <w:t>3. Предельное количество этажей, предельная высота зданий, строений, сооружений не устанавливается.</w:t>
            </w:r>
          </w:p>
          <w:p w:rsidR="00F278B8" w:rsidRPr="00406F5D" w:rsidRDefault="00F278B8" w:rsidP="00903142">
            <w:pPr>
              <w:tabs>
                <w:tab w:val="left" w:pos="142"/>
              </w:tabs>
              <w:overflowPunct w:val="0"/>
              <w:autoSpaceDE w:val="0"/>
              <w:autoSpaceDN w:val="0"/>
              <w:adjustRightInd w:val="0"/>
              <w:rPr>
                <w:sz w:val="20"/>
              </w:rPr>
            </w:pPr>
            <w:r w:rsidRPr="00406F5D">
              <w:rPr>
                <w:sz w:val="20"/>
              </w:rPr>
              <w:t>4. Максимальный процент застройки не устанавливается.</w:t>
            </w:r>
          </w:p>
          <w:p w:rsidR="00F278B8" w:rsidRPr="00406F5D" w:rsidRDefault="00F278B8" w:rsidP="00903142">
            <w:pPr>
              <w:tabs>
                <w:tab w:val="left" w:pos="142"/>
              </w:tabs>
              <w:autoSpaceDE w:val="0"/>
              <w:autoSpaceDN w:val="0"/>
              <w:adjustRightInd w:val="0"/>
              <w:rPr>
                <w:sz w:val="20"/>
              </w:rPr>
            </w:pPr>
            <w:r w:rsidRPr="00406F5D">
              <w:rPr>
                <w:sz w:val="20"/>
              </w:rPr>
              <w:t>.</w:t>
            </w:r>
          </w:p>
        </w:tc>
        <w:tc>
          <w:tcPr>
            <w:tcW w:w="2724" w:type="dxa"/>
            <w:shd w:val="clear" w:color="auto" w:fill="auto"/>
          </w:tcPr>
          <w:p w:rsidR="00F278B8" w:rsidRPr="00406F5D" w:rsidRDefault="00F278B8" w:rsidP="00903142">
            <w:pPr>
              <w:rPr>
                <w:sz w:val="20"/>
              </w:rPr>
            </w:pPr>
            <w:r w:rsidRPr="00406F5D">
              <w:rPr>
                <w:sz w:val="20"/>
              </w:rPr>
              <w:t xml:space="preserve">Запрещается размещение объектов капитального строительства.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r w:rsidRPr="00406F5D">
              <w:rPr>
                <w:rFonts w:eastAsia="Calibri"/>
                <w:sz w:val="20"/>
                <w:lang w:eastAsia="en-US"/>
              </w:rPr>
              <w:t xml:space="preserve"> Освоение лесов должно осуществляться строго по целевому назначению в соответствии с мероприятиями, предусмотренными лесохозяйственным регламентом.</w:t>
            </w:r>
          </w:p>
          <w:p w:rsidR="00F278B8" w:rsidRPr="00406F5D" w:rsidRDefault="00F278B8" w:rsidP="00903142">
            <w:pPr>
              <w:tabs>
                <w:tab w:val="left" w:pos="142"/>
              </w:tabs>
              <w:autoSpaceDE w:val="0"/>
              <w:rPr>
                <w:sz w:val="20"/>
              </w:rPr>
            </w:pPr>
          </w:p>
        </w:tc>
      </w:tr>
      <w:tr w:rsidR="00F278B8" w:rsidRPr="00406F5D" w:rsidTr="00903142">
        <w:tc>
          <w:tcPr>
            <w:tcW w:w="2411" w:type="dxa"/>
          </w:tcPr>
          <w:p w:rsidR="00F278B8" w:rsidRPr="00406F5D" w:rsidRDefault="00F278B8" w:rsidP="00903142">
            <w:pPr>
              <w:tabs>
                <w:tab w:val="left" w:pos="142"/>
              </w:tabs>
              <w:rPr>
                <w:sz w:val="20"/>
              </w:rPr>
            </w:pPr>
            <w:r w:rsidRPr="00406F5D">
              <w:rPr>
                <w:sz w:val="20"/>
              </w:rPr>
              <w:t>Земельные участки (территории) общего пользования 12.0</w:t>
            </w:r>
          </w:p>
        </w:tc>
        <w:tc>
          <w:tcPr>
            <w:tcW w:w="2977" w:type="dxa"/>
          </w:tcPr>
          <w:p w:rsidR="00F278B8" w:rsidRPr="00406F5D" w:rsidRDefault="00F278B8" w:rsidP="00903142">
            <w:pPr>
              <w:tabs>
                <w:tab w:val="left" w:pos="142"/>
              </w:tabs>
              <w:rPr>
                <w:sz w:val="20"/>
              </w:rPr>
            </w:pPr>
            <w:r w:rsidRPr="00406F5D">
              <w:rPr>
                <w:rFonts w:eastAsia="DengXian"/>
                <w:sz w:val="20"/>
              </w:rPr>
              <w:t xml:space="preserve">Земельные участки общего пользования. Содержание данного вида разрешенного использования включает в себя содержание видов </w:t>
            </w:r>
            <w:r w:rsidRPr="00406F5D">
              <w:rPr>
                <w:rFonts w:eastAsia="DengXian"/>
                <w:sz w:val="20"/>
              </w:rPr>
              <w:lastRenderedPageBreak/>
              <w:t>разрешенного использования с кодами 12.0.1 - 12.0.2</w:t>
            </w:r>
          </w:p>
        </w:tc>
        <w:tc>
          <w:tcPr>
            <w:tcW w:w="2835" w:type="dxa"/>
            <w:shd w:val="clear" w:color="auto" w:fill="auto"/>
          </w:tcPr>
          <w:p w:rsidR="00F278B8" w:rsidRPr="00406F5D" w:rsidRDefault="00F278B8" w:rsidP="00903142">
            <w:pPr>
              <w:tabs>
                <w:tab w:val="left" w:pos="142"/>
              </w:tabs>
              <w:overflowPunct w:val="0"/>
              <w:autoSpaceDE w:val="0"/>
              <w:autoSpaceDN w:val="0"/>
              <w:adjustRightInd w:val="0"/>
              <w:rPr>
                <w:sz w:val="20"/>
              </w:rPr>
            </w:pPr>
            <w:r w:rsidRPr="00406F5D">
              <w:rPr>
                <w:sz w:val="20"/>
              </w:rPr>
              <w:lastRenderedPageBreak/>
              <w:t xml:space="preserve">Объекты улично-дорожной сети, автомобильные дороги и пешеходные тротуары в границах населенных пунктов, пешеходные </w:t>
            </w:r>
            <w:r w:rsidRPr="00406F5D">
              <w:rPr>
                <w:sz w:val="20"/>
              </w:rPr>
              <w:lastRenderedPageBreak/>
              <w:t>переходы, набережные, береговые полосы водных объектов общего пользования, скверы, бульвары, площади, проезды, малые архитектурные формы благоустройства</w:t>
            </w:r>
          </w:p>
        </w:tc>
        <w:tc>
          <w:tcPr>
            <w:tcW w:w="4080" w:type="dxa"/>
            <w:shd w:val="clear" w:color="auto" w:fill="auto"/>
          </w:tcPr>
          <w:p w:rsidR="00F278B8" w:rsidRPr="00406F5D" w:rsidRDefault="00F278B8" w:rsidP="00903142">
            <w:pPr>
              <w:tabs>
                <w:tab w:val="left" w:pos="142"/>
              </w:tabs>
              <w:overflowPunct w:val="0"/>
              <w:autoSpaceDE w:val="0"/>
              <w:autoSpaceDN w:val="0"/>
              <w:adjustRightInd w:val="0"/>
              <w:ind w:left="-74"/>
              <w:rPr>
                <w:sz w:val="20"/>
              </w:rPr>
            </w:pPr>
            <w:r w:rsidRPr="00406F5D">
              <w:rPr>
                <w:sz w:val="20"/>
              </w:rPr>
              <w:lastRenderedPageBreak/>
              <w:t>1. Предельные размеры земельных участков не устанавливаются.</w:t>
            </w:r>
          </w:p>
          <w:p w:rsidR="00F278B8" w:rsidRPr="00406F5D" w:rsidRDefault="00F278B8" w:rsidP="00903142">
            <w:pPr>
              <w:tabs>
                <w:tab w:val="left" w:pos="142"/>
              </w:tabs>
              <w:overflowPunct w:val="0"/>
              <w:autoSpaceDE w:val="0"/>
              <w:autoSpaceDN w:val="0"/>
              <w:adjustRightInd w:val="0"/>
              <w:ind w:left="-74"/>
              <w:rPr>
                <w:sz w:val="20"/>
              </w:rPr>
            </w:pPr>
            <w:r w:rsidRPr="00406F5D">
              <w:rPr>
                <w:sz w:val="20"/>
              </w:rPr>
              <w:t>2. Минимальный отступ от границ земельного участка не устанавливается.</w:t>
            </w:r>
          </w:p>
          <w:p w:rsidR="00F278B8" w:rsidRPr="00406F5D" w:rsidRDefault="00F278B8" w:rsidP="00903142">
            <w:pPr>
              <w:tabs>
                <w:tab w:val="left" w:pos="142"/>
              </w:tabs>
              <w:overflowPunct w:val="0"/>
              <w:autoSpaceDE w:val="0"/>
              <w:autoSpaceDN w:val="0"/>
              <w:adjustRightInd w:val="0"/>
              <w:ind w:left="-74"/>
              <w:rPr>
                <w:sz w:val="20"/>
              </w:rPr>
            </w:pPr>
            <w:r w:rsidRPr="00406F5D">
              <w:rPr>
                <w:sz w:val="20"/>
              </w:rPr>
              <w:lastRenderedPageBreak/>
              <w:t>3. Предельное количество этажей, предельная высота зданий, строений, сооружений не устанавливается.</w:t>
            </w:r>
          </w:p>
          <w:p w:rsidR="00F278B8" w:rsidRPr="00406F5D" w:rsidRDefault="00F278B8" w:rsidP="00903142">
            <w:pPr>
              <w:tabs>
                <w:tab w:val="left" w:pos="142"/>
              </w:tabs>
              <w:overflowPunct w:val="0"/>
              <w:autoSpaceDE w:val="0"/>
              <w:autoSpaceDN w:val="0"/>
              <w:adjustRightInd w:val="0"/>
              <w:rPr>
                <w:sz w:val="20"/>
              </w:rPr>
            </w:pPr>
            <w:r w:rsidRPr="00406F5D">
              <w:rPr>
                <w:sz w:val="20"/>
              </w:rPr>
              <w:t>4. Максимальный процент застройки не устанавливается.</w:t>
            </w:r>
          </w:p>
          <w:p w:rsidR="00F278B8" w:rsidRPr="00406F5D" w:rsidRDefault="00F278B8" w:rsidP="00903142">
            <w:pPr>
              <w:tabs>
                <w:tab w:val="left" w:pos="142"/>
              </w:tabs>
              <w:overflowPunct w:val="0"/>
              <w:autoSpaceDE w:val="0"/>
              <w:autoSpaceDN w:val="0"/>
              <w:adjustRightInd w:val="0"/>
              <w:rPr>
                <w:sz w:val="20"/>
              </w:rPr>
            </w:pPr>
          </w:p>
          <w:p w:rsidR="00F278B8" w:rsidRPr="00406F5D" w:rsidRDefault="00F278B8" w:rsidP="00903142">
            <w:pPr>
              <w:tabs>
                <w:tab w:val="left" w:pos="142"/>
              </w:tabs>
              <w:overflowPunct w:val="0"/>
              <w:autoSpaceDE w:val="0"/>
              <w:autoSpaceDN w:val="0"/>
              <w:adjustRightInd w:val="0"/>
              <w:rPr>
                <w:sz w:val="20"/>
              </w:rPr>
            </w:pPr>
          </w:p>
        </w:tc>
        <w:tc>
          <w:tcPr>
            <w:tcW w:w="2724" w:type="dxa"/>
            <w:shd w:val="clear" w:color="auto" w:fill="auto"/>
          </w:tcPr>
          <w:p w:rsidR="00F278B8" w:rsidRPr="00406F5D" w:rsidRDefault="00F278B8" w:rsidP="00903142">
            <w:pPr>
              <w:rPr>
                <w:sz w:val="20"/>
              </w:rPr>
            </w:pPr>
            <w:r w:rsidRPr="00406F5D">
              <w:rPr>
                <w:sz w:val="20"/>
              </w:rPr>
              <w:lastRenderedPageBreak/>
              <w:t xml:space="preserve">Использование земельных участков и объектов капитального строительства осуществлять с учетом режимов зон с особыми </w:t>
            </w:r>
            <w:r w:rsidRPr="00406F5D">
              <w:rPr>
                <w:sz w:val="20"/>
              </w:rPr>
              <w:lastRenderedPageBreak/>
              <w:t xml:space="preserve">условиями использования территорий, приведенных в статьях </w:t>
            </w:r>
            <w:r w:rsidR="005E2EBF">
              <w:rPr>
                <w:sz w:val="20"/>
              </w:rPr>
              <w:t>32-37 настоящих</w:t>
            </w:r>
            <w:r w:rsidRPr="00406F5D">
              <w:rPr>
                <w:sz w:val="20"/>
              </w:rPr>
              <w:t xml:space="preserve"> Правил.</w:t>
            </w:r>
          </w:p>
          <w:p w:rsidR="00F278B8" w:rsidRPr="00406F5D" w:rsidRDefault="00F278B8" w:rsidP="00903142">
            <w:pPr>
              <w:autoSpaceDE w:val="0"/>
              <w:autoSpaceDN w:val="0"/>
              <w:adjustRightInd w:val="0"/>
              <w:rPr>
                <w:sz w:val="20"/>
              </w:rPr>
            </w:pPr>
          </w:p>
        </w:tc>
      </w:tr>
    </w:tbl>
    <w:p w:rsidR="00F278B8" w:rsidRPr="00406F5D" w:rsidRDefault="00F278B8" w:rsidP="00F278B8">
      <w:pPr>
        <w:autoSpaceDE w:val="0"/>
        <w:autoSpaceDN w:val="0"/>
        <w:adjustRightInd w:val="0"/>
        <w:ind w:left="426" w:right="301"/>
        <w:rPr>
          <w:sz w:val="24"/>
          <w:szCs w:val="24"/>
        </w:rPr>
      </w:pPr>
    </w:p>
    <w:p w:rsidR="00F278B8" w:rsidRPr="00406F5D" w:rsidRDefault="00F278B8" w:rsidP="00F278B8">
      <w:pPr>
        <w:rPr>
          <w:sz w:val="24"/>
          <w:szCs w:val="24"/>
        </w:rPr>
      </w:pPr>
      <w:r w:rsidRPr="00406F5D">
        <w:rPr>
          <w:sz w:val="24"/>
          <w:szCs w:val="24"/>
        </w:rPr>
        <w:t>2.   ВСПОМОГАТЕЛЬНЫЕ ВИДЫ И ПАРАМЕТРЫ РАЗРЕШЁННОГО ИСПОЛЬЗОВАНИЯ ЗЕМЕЛЬНЫХ УЧАСТКОВ И ОБЪЕКТОВ КАПИТАЛЬНОГО СТРОИТЕЛЬСТВА: нет.</w:t>
      </w:r>
    </w:p>
    <w:p w:rsidR="00F278B8" w:rsidRPr="00406F5D" w:rsidRDefault="00F278B8" w:rsidP="00F278B8">
      <w:pPr>
        <w:autoSpaceDE w:val="0"/>
        <w:autoSpaceDN w:val="0"/>
        <w:adjustRightInd w:val="0"/>
        <w:ind w:left="425" w:right="301"/>
        <w:rPr>
          <w:b/>
          <w:sz w:val="24"/>
          <w:szCs w:val="24"/>
        </w:rPr>
      </w:pPr>
    </w:p>
    <w:p w:rsidR="00F278B8" w:rsidRDefault="00F278B8" w:rsidP="00F278B8">
      <w:pPr>
        <w:rPr>
          <w:sz w:val="24"/>
          <w:szCs w:val="24"/>
        </w:rPr>
      </w:pPr>
      <w:r w:rsidRPr="00406F5D">
        <w:rPr>
          <w:sz w:val="24"/>
          <w:szCs w:val="24"/>
        </w:rPr>
        <w:t xml:space="preserve">3. УСЛОВНО РАЗРЕШЁННЫЕ ВИДЫ И ПАРАМЕТРЫ ИСПОЛЬЗОВАНИЯ ЗЕМЕЛЬНЫХ УЧАСТКОВ И ОБЪЕКТОВ КАПИТАЛЬНОГО СТРОИТЕЛЬСТВА: </w:t>
      </w:r>
      <w:r>
        <w:rPr>
          <w:sz w:val="24"/>
          <w:szCs w:val="24"/>
        </w:rPr>
        <w:t>нет</w:t>
      </w:r>
    </w:p>
    <w:p w:rsidR="00915CD8" w:rsidRDefault="00915CD8">
      <w:pPr>
        <w:rPr>
          <w:b/>
          <w:bCs/>
          <w:iCs/>
          <w:sz w:val="24"/>
          <w:szCs w:val="24"/>
        </w:rPr>
      </w:pPr>
      <w:r>
        <w:rPr>
          <w:i/>
          <w:sz w:val="24"/>
          <w:szCs w:val="24"/>
        </w:rPr>
        <w:br w:type="page"/>
      </w:r>
    </w:p>
    <w:p w:rsidR="00915CD8" w:rsidRPr="00915CD8" w:rsidRDefault="00915CD8" w:rsidP="00915CD8">
      <w:pPr>
        <w:pStyle w:val="20"/>
        <w:spacing w:before="0"/>
        <w:rPr>
          <w:rFonts w:ascii="Times New Roman" w:hAnsi="Times New Roman" w:cs="Times New Roman"/>
          <w:i w:val="0"/>
          <w:sz w:val="24"/>
          <w:szCs w:val="24"/>
        </w:rPr>
      </w:pPr>
      <w:r w:rsidRPr="00915CD8">
        <w:rPr>
          <w:rFonts w:ascii="Times New Roman" w:hAnsi="Times New Roman" w:cs="Times New Roman"/>
          <w:i w:val="0"/>
          <w:sz w:val="24"/>
          <w:szCs w:val="24"/>
        </w:rPr>
        <w:lastRenderedPageBreak/>
        <w:t>ЗОНЫ СПЕЦИАЛЬНОГО НАЗНАЧЕНИЯ</w:t>
      </w:r>
    </w:p>
    <w:p w:rsidR="00915CD8" w:rsidRPr="00915CD8" w:rsidRDefault="00915CD8" w:rsidP="00915CD8">
      <w:pPr>
        <w:pStyle w:val="20"/>
        <w:spacing w:before="0"/>
        <w:rPr>
          <w:rFonts w:ascii="Times New Roman" w:hAnsi="Times New Roman" w:cs="Times New Roman"/>
          <w:i w:val="0"/>
          <w:sz w:val="24"/>
          <w:szCs w:val="24"/>
          <w:u w:val="single"/>
        </w:rPr>
      </w:pPr>
      <w:bookmarkStart w:id="21" w:name="_Toc27226147"/>
      <w:bookmarkStart w:id="22" w:name="_Toc27226146"/>
      <w:r w:rsidRPr="00915CD8">
        <w:rPr>
          <w:rStyle w:val="30"/>
          <w:rFonts w:ascii="Times New Roman" w:hAnsi="Times New Roman" w:cs="Times New Roman"/>
          <w:b/>
          <w:i w:val="0"/>
          <w:szCs w:val="24"/>
          <w:u w:val="single"/>
        </w:rPr>
        <w:t>ЗОНА КЛАДБИЩ (СНЗ-1</w:t>
      </w:r>
      <w:bookmarkEnd w:id="21"/>
      <w:r w:rsidRPr="00915CD8">
        <w:rPr>
          <w:rFonts w:ascii="Times New Roman" w:hAnsi="Times New Roman" w:cs="Times New Roman"/>
          <w:i w:val="0"/>
          <w:sz w:val="24"/>
          <w:szCs w:val="24"/>
          <w:u w:val="single"/>
        </w:rPr>
        <w:t>)</w:t>
      </w:r>
    </w:p>
    <w:p w:rsidR="00915CD8" w:rsidRPr="00406F5D" w:rsidRDefault="00915CD8" w:rsidP="00915CD8">
      <w:pPr>
        <w:jc w:val="center"/>
        <w:rPr>
          <w:b/>
          <w:sz w:val="24"/>
          <w:szCs w:val="24"/>
        </w:rPr>
      </w:pPr>
    </w:p>
    <w:p w:rsidR="00915CD8" w:rsidRPr="00406F5D" w:rsidRDefault="00915CD8" w:rsidP="00915CD8">
      <w:pPr>
        <w:widowControl w:val="0"/>
        <w:autoSpaceDE w:val="0"/>
        <w:autoSpaceDN w:val="0"/>
        <w:adjustRightInd w:val="0"/>
        <w:ind w:firstLine="709"/>
      </w:pPr>
      <w:r w:rsidRPr="00406F5D">
        <w:t>1. ОСНОВНЫЕ ВИДЫ И ПАРАМЕТРЫ РАЗРЕШЁННОГО ИСПОЛЬЗОВАНИЯ ЗЕМЕЛЬНЫХ УЧАСТКОВ И ОБЪЕКТОВ КАПИТАЛЬНОГО СТРОИТЕЛЬСТВА:</w:t>
      </w:r>
    </w:p>
    <w:p w:rsidR="00915CD8" w:rsidRPr="00406F5D" w:rsidRDefault="00915CD8" w:rsidP="00915CD8">
      <w:pPr>
        <w:widowControl w:val="0"/>
        <w:autoSpaceDE w:val="0"/>
        <w:autoSpaceDN w:val="0"/>
        <w:adjustRightInd w:val="0"/>
        <w:ind w:firstLine="709"/>
        <w:rPr>
          <w:b/>
        </w:rPr>
      </w:pPr>
    </w:p>
    <w:tbl>
      <w:tblPr>
        <w:tblW w:w="15045"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10"/>
        <w:gridCol w:w="2977"/>
        <w:gridCol w:w="2694"/>
        <w:gridCol w:w="3969"/>
        <w:gridCol w:w="2995"/>
      </w:tblGrid>
      <w:tr w:rsidR="00915CD8" w:rsidRPr="00406F5D" w:rsidTr="00903142">
        <w:trPr>
          <w:trHeight w:val="1685"/>
          <w:tblHeader/>
        </w:trPr>
        <w:tc>
          <w:tcPr>
            <w:tcW w:w="2410" w:type="dxa"/>
            <w:vAlign w:val="center"/>
          </w:tcPr>
          <w:p w:rsidR="00915CD8" w:rsidRPr="00406F5D" w:rsidRDefault="00915CD8" w:rsidP="00903142">
            <w:pPr>
              <w:jc w:val="center"/>
              <w:rPr>
                <w:sz w:val="20"/>
              </w:rPr>
            </w:pPr>
            <w:r w:rsidRPr="00406F5D">
              <w:rPr>
                <w:sz w:val="20"/>
              </w:rPr>
              <w:t>ВИДЫ ИСПОЛЬЗОВАНИЯ</w:t>
            </w:r>
          </w:p>
          <w:p w:rsidR="00915CD8" w:rsidRPr="00406F5D" w:rsidRDefault="00915CD8" w:rsidP="00903142">
            <w:pPr>
              <w:jc w:val="center"/>
              <w:rPr>
                <w:sz w:val="20"/>
              </w:rPr>
            </w:pPr>
            <w:r w:rsidRPr="00406F5D">
              <w:rPr>
                <w:sz w:val="20"/>
              </w:rPr>
              <w:t>ЗЕМЕЛЬНОГО УЧАСТКА</w:t>
            </w:r>
          </w:p>
        </w:tc>
        <w:tc>
          <w:tcPr>
            <w:tcW w:w="2977" w:type="dxa"/>
            <w:vAlign w:val="center"/>
          </w:tcPr>
          <w:p w:rsidR="00915CD8" w:rsidRPr="00406F5D" w:rsidRDefault="00915CD8" w:rsidP="00903142">
            <w:pPr>
              <w:jc w:val="center"/>
              <w:rPr>
                <w:sz w:val="20"/>
              </w:rPr>
            </w:pPr>
            <w:r w:rsidRPr="00406F5D">
              <w:rPr>
                <w:sz w:val="20"/>
              </w:rPr>
              <w:t>ОПИСАНИЕ ВИДА РАЗРЕШЕННОГО ИСПОЛЬЗОВАНИЯ ЗЕМЕЛЬНОГО УЧАСТКА</w:t>
            </w:r>
          </w:p>
        </w:tc>
        <w:tc>
          <w:tcPr>
            <w:tcW w:w="2694" w:type="dxa"/>
            <w:vAlign w:val="center"/>
          </w:tcPr>
          <w:p w:rsidR="00915CD8" w:rsidRPr="00A2638F" w:rsidRDefault="00915CD8" w:rsidP="00903142">
            <w:pPr>
              <w:tabs>
                <w:tab w:val="left" w:pos="2235"/>
              </w:tabs>
              <w:autoSpaceDE w:val="0"/>
              <w:autoSpaceDN w:val="0"/>
              <w:adjustRightInd w:val="0"/>
              <w:contextualSpacing/>
              <w:jc w:val="center"/>
              <w:rPr>
                <w:sz w:val="20"/>
              </w:rPr>
            </w:pPr>
            <w:r w:rsidRPr="00A2638F">
              <w:rPr>
                <w:sz w:val="20"/>
              </w:rPr>
              <w:t>ВИДЫ ОБЪЕКТОВ</w:t>
            </w:r>
          </w:p>
          <w:p w:rsidR="00915CD8" w:rsidRPr="00A2638F" w:rsidRDefault="00915CD8" w:rsidP="00903142">
            <w:pPr>
              <w:tabs>
                <w:tab w:val="left" w:pos="2235"/>
              </w:tabs>
              <w:autoSpaceDE w:val="0"/>
              <w:autoSpaceDN w:val="0"/>
              <w:adjustRightInd w:val="0"/>
              <w:contextualSpacing/>
              <w:jc w:val="center"/>
              <w:rPr>
                <w:sz w:val="20"/>
              </w:rPr>
            </w:pPr>
            <w:r w:rsidRPr="00A2638F">
              <w:rPr>
                <w:sz w:val="20"/>
              </w:rPr>
              <w:t>КАПИТАЛЬНОГО СТРОИТЕЛЬСТВА И ИНЫЕ ВИДЫ</w:t>
            </w:r>
            <w:r>
              <w:rPr>
                <w:sz w:val="20"/>
              </w:rPr>
              <w:t xml:space="preserve"> </w:t>
            </w:r>
            <w:r w:rsidRPr="00A2638F">
              <w:rPr>
                <w:sz w:val="20"/>
              </w:rPr>
              <w:t>ОБЪЕКТОВ</w:t>
            </w:r>
          </w:p>
        </w:tc>
        <w:tc>
          <w:tcPr>
            <w:tcW w:w="3969" w:type="dxa"/>
            <w:shd w:val="clear" w:color="auto" w:fill="auto"/>
            <w:vAlign w:val="center"/>
          </w:tcPr>
          <w:p w:rsidR="00915CD8" w:rsidRPr="00A2638F" w:rsidRDefault="00915CD8" w:rsidP="00903142">
            <w:pPr>
              <w:tabs>
                <w:tab w:val="left" w:pos="2235"/>
              </w:tabs>
              <w:autoSpaceDE w:val="0"/>
              <w:autoSpaceDN w:val="0"/>
              <w:adjustRightInd w:val="0"/>
              <w:contextualSpacing/>
              <w:jc w:val="center"/>
              <w:rPr>
                <w:sz w:val="20"/>
              </w:rPr>
            </w:pPr>
            <w:r w:rsidRPr="00A2638F">
              <w:rPr>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2995" w:type="dxa"/>
            <w:shd w:val="clear" w:color="auto" w:fill="auto"/>
            <w:vAlign w:val="center"/>
          </w:tcPr>
          <w:p w:rsidR="00915CD8" w:rsidRPr="00406F5D" w:rsidRDefault="00915CD8" w:rsidP="00903142">
            <w:pPr>
              <w:jc w:val="center"/>
              <w:rPr>
                <w:sz w:val="20"/>
              </w:rPr>
            </w:pPr>
            <w:r w:rsidRPr="00406F5D">
              <w:rPr>
                <w:sz w:val="20"/>
              </w:rPr>
              <w:t>ОСОБЫЕ УСЛОВИЯ РЕАЛИЗАЦИИ РЕГЛАМЕНТА</w:t>
            </w:r>
          </w:p>
        </w:tc>
      </w:tr>
      <w:tr w:rsidR="00915CD8" w:rsidRPr="00406F5D" w:rsidTr="00903142">
        <w:trPr>
          <w:trHeight w:val="245"/>
          <w:tblHeader/>
        </w:trPr>
        <w:tc>
          <w:tcPr>
            <w:tcW w:w="2410" w:type="dxa"/>
          </w:tcPr>
          <w:p w:rsidR="00915CD8" w:rsidRPr="00406F5D" w:rsidRDefault="00915CD8" w:rsidP="00903142">
            <w:pPr>
              <w:jc w:val="center"/>
              <w:rPr>
                <w:sz w:val="20"/>
              </w:rPr>
            </w:pPr>
            <w:r w:rsidRPr="00406F5D">
              <w:rPr>
                <w:sz w:val="20"/>
              </w:rPr>
              <w:t>1</w:t>
            </w:r>
          </w:p>
        </w:tc>
        <w:tc>
          <w:tcPr>
            <w:tcW w:w="2977" w:type="dxa"/>
          </w:tcPr>
          <w:p w:rsidR="00915CD8" w:rsidRPr="00406F5D" w:rsidRDefault="00915CD8" w:rsidP="00903142">
            <w:pPr>
              <w:jc w:val="center"/>
              <w:rPr>
                <w:sz w:val="20"/>
              </w:rPr>
            </w:pPr>
            <w:r w:rsidRPr="00406F5D">
              <w:rPr>
                <w:sz w:val="20"/>
              </w:rPr>
              <w:t>2</w:t>
            </w:r>
          </w:p>
        </w:tc>
        <w:tc>
          <w:tcPr>
            <w:tcW w:w="2694" w:type="dxa"/>
            <w:shd w:val="clear" w:color="auto" w:fill="auto"/>
          </w:tcPr>
          <w:p w:rsidR="00915CD8" w:rsidRPr="00406F5D" w:rsidRDefault="00915CD8" w:rsidP="00903142">
            <w:pPr>
              <w:jc w:val="center"/>
              <w:rPr>
                <w:sz w:val="20"/>
              </w:rPr>
            </w:pPr>
            <w:r w:rsidRPr="00406F5D">
              <w:rPr>
                <w:sz w:val="20"/>
              </w:rPr>
              <w:t>3</w:t>
            </w:r>
          </w:p>
        </w:tc>
        <w:tc>
          <w:tcPr>
            <w:tcW w:w="3969" w:type="dxa"/>
            <w:shd w:val="clear" w:color="auto" w:fill="auto"/>
          </w:tcPr>
          <w:p w:rsidR="00915CD8" w:rsidRPr="00406F5D" w:rsidRDefault="00915CD8" w:rsidP="00903142">
            <w:pPr>
              <w:jc w:val="center"/>
              <w:rPr>
                <w:sz w:val="20"/>
              </w:rPr>
            </w:pPr>
            <w:r w:rsidRPr="00406F5D">
              <w:rPr>
                <w:sz w:val="20"/>
              </w:rPr>
              <w:t>4</w:t>
            </w:r>
          </w:p>
        </w:tc>
        <w:tc>
          <w:tcPr>
            <w:tcW w:w="2995" w:type="dxa"/>
            <w:shd w:val="clear" w:color="auto" w:fill="auto"/>
          </w:tcPr>
          <w:p w:rsidR="00915CD8" w:rsidRPr="00406F5D" w:rsidRDefault="00915CD8" w:rsidP="00903142">
            <w:pPr>
              <w:jc w:val="center"/>
              <w:rPr>
                <w:sz w:val="20"/>
              </w:rPr>
            </w:pPr>
            <w:r w:rsidRPr="00406F5D">
              <w:rPr>
                <w:sz w:val="20"/>
              </w:rPr>
              <w:t>5</w:t>
            </w:r>
          </w:p>
        </w:tc>
      </w:tr>
      <w:tr w:rsidR="00915CD8" w:rsidRPr="00406F5D" w:rsidTr="00903142">
        <w:trPr>
          <w:trHeight w:val="245"/>
        </w:trPr>
        <w:tc>
          <w:tcPr>
            <w:tcW w:w="2410" w:type="dxa"/>
          </w:tcPr>
          <w:p w:rsidR="00915CD8" w:rsidRPr="00406F5D" w:rsidRDefault="00915CD8" w:rsidP="00903142">
            <w:pPr>
              <w:rPr>
                <w:sz w:val="20"/>
              </w:rPr>
            </w:pPr>
            <w:r>
              <w:rPr>
                <w:sz w:val="20"/>
              </w:rPr>
              <w:t>Ритуальная деятельность 12.1</w:t>
            </w:r>
          </w:p>
          <w:p w:rsidR="00915CD8" w:rsidRPr="00406F5D" w:rsidRDefault="00915CD8" w:rsidP="00903142">
            <w:pPr>
              <w:rPr>
                <w:sz w:val="20"/>
              </w:rPr>
            </w:pPr>
          </w:p>
        </w:tc>
        <w:tc>
          <w:tcPr>
            <w:tcW w:w="2977" w:type="dxa"/>
          </w:tcPr>
          <w:p w:rsidR="00915CD8" w:rsidRPr="00406F5D" w:rsidRDefault="00915CD8" w:rsidP="00903142">
            <w:pPr>
              <w:widowControl w:val="0"/>
              <w:tabs>
                <w:tab w:val="left" w:pos="142"/>
              </w:tabs>
              <w:autoSpaceDE w:val="0"/>
              <w:rPr>
                <w:rFonts w:eastAsia="DengXian"/>
                <w:sz w:val="20"/>
              </w:rPr>
            </w:pPr>
            <w:r w:rsidRPr="00406F5D">
              <w:rPr>
                <w:rFonts w:eastAsia="DengXian"/>
                <w:sz w:val="20"/>
              </w:rPr>
              <w:t>Размещение кладбищ, крематориев и мест захоронения;</w:t>
            </w:r>
          </w:p>
          <w:p w:rsidR="00915CD8" w:rsidRPr="00406F5D" w:rsidRDefault="00915CD8" w:rsidP="00903142">
            <w:pPr>
              <w:widowControl w:val="0"/>
              <w:tabs>
                <w:tab w:val="left" w:pos="142"/>
              </w:tabs>
              <w:autoSpaceDE w:val="0"/>
              <w:rPr>
                <w:rFonts w:eastAsia="DengXian"/>
                <w:sz w:val="20"/>
              </w:rPr>
            </w:pPr>
            <w:r w:rsidRPr="00406F5D">
              <w:rPr>
                <w:rFonts w:eastAsia="DengXian"/>
                <w:sz w:val="20"/>
              </w:rPr>
              <w:t>размещение соответствующих культовых сооружений;</w:t>
            </w:r>
          </w:p>
          <w:p w:rsidR="00915CD8" w:rsidRPr="00406F5D" w:rsidRDefault="00915CD8" w:rsidP="00903142">
            <w:pPr>
              <w:rPr>
                <w:sz w:val="20"/>
              </w:rPr>
            </w:pPr>
            <w:r w:rsidRPr="00406F5D">
              <w:rPr>
                <w:rFonts w:eastAsia="DengXian"/>
                <w:sz w:val="20"/>
              </w:rPr>
              <w:t>осуществление деятельности по производству продукции ритуально-обрядового назначения</w:t>
            </w:r>
          </w:p>
        </w:tc>
        <w:tc>
          <w:tcPr>
            <w:tcW w:w="2694" w:type="dxa"/>
            <w:shd w:val="clear" w:color="auto" w:fill="auto"/>
          </w:tcPr>
          <w:p w:rsidR="00915CD8" w:rsidRPr="00406F5D" w:rsidRDefault="00915CD8" w:rsidP="00903142">
            <w:pPr>
              <w:rPr>
                <w:rFonts w:eastAsia="Calibri"/>
                <w:sz w:val="20"/>
              </w:rPr>
            </w:pPr>
            <w:r w:rsidRPr="00406F5D">
              <w:rPr>
                <w:sz w:val="20"/>
              </w:rPr>
              <w:t>Открытые кладбища</w:t>
            </w:r>
          </w:p>
        </w:tc>
        <w:tc>
          <w:tcPr>
            <w:tcW w:w="3969" w:type="dxa"/>
            <w:shd w:val="clear" w:color="auto" w:fill="auto"/>
          </w:tcPr>
          <w:p w:rsidR="00915CD8" w:rsidRPr="00406F5D" w:rsidRDefault="00915CD8" w:rsidP="00915CD8">
            <w:pPr>
              <w:tabs>
                <w:tab w:val="left" w:pos="142"/>
              </w:tabs>
              <w:overflowPunct w:val="0"/>
              <w:autoSpaceDE w:val="0"/>
              <w:autoSpaceDN w:val="0"/>
              <w:adjustRightInd w:val="0"/>
              <w:ind w:left="-74"/>
              <w:rPr>
                <w:sz w:val="20"/>
              </w:rPr>
            </w:pPr>
            <w:r w:rsidRPr="00406F5D">
              <w:rPr>
                <w:sz w:val="20"/>
              </w:rPr>
              <w:t>1. Предельные размеры земельных участков не устанавливаются.</w:t>
            </w:r>
          </w:p>
          <w:p w:rsidR="00915CD8" w:rsidRPr="00406F5D" w:rsidRDefault="00915CD8" w:rsidP="00903142">
            <w:pPr>
              <w:widowControl w:val="0"/>
              <w:autoSpaceDE w:val="0"/>
              <w:autoSpaceDN w:val="0"/>
              <w:ind w:right="132"/>
              <w:rPr>
                <w:sz w:val="20"/>
                <w:lang w:eastAsia="en-US"/>
              </w:rPr>
            </w:pPr>
          </w:p>
          <w:p w:rsidR="00915CD8" w:rsidRPr="00406F5D" w:rsidRDefault="00915CD8" w:rsidP="00915CD8">
            <w:pPr>
              <w:rPr>
                <w:sz w:val="20"/>
              </w:rPr>
            </w:pPr>
          </w:p>
        </w:tc>
        <w:tc>
          <w:tcPr>
            <w:tcW w:w="2995" w:type="dxa"/>
            <w:shd w:val="clear" w:color="auto" w:fill="auto"/>
          </w:tcPr>
          <w:p w:rsidR="00915CD8" w:rsidRPr="00406F5D" w:rsidRDefault="00915CD8" w:rsidP="00903142">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p w:rsidR="00915CD8" w:rsidRPr="00406F5D" w:rsidRDefault="00915CD8" w:rsidP="00903142">
            <w:pPr>
              <w:rPr>
                <w:sz w:val="20"/>
              </w:rPr>
            </w:pPr>
            <w:r w:rsidRPr="00406F5D">
              <w:rPr>
                <w:sz w:val="20"/>
              </w:rPr>
              <w:t>выбор участков для устройства кладбищ должен осуществляться на основе положительных решений экологической и санитарно-гигиенической экспертизы. При выборе участков для устройства кладбищ следует учитывать свойства грунтов. Грунты не менее чем на глубину 2 м должны быть сухими, легкими, воздухопроницаемыми. Уровень стояния грунтовых вод не должен быть выше 2,5 м от поверхности земли;</w:t>
            </w:r>
          </w:p>
          <w:p w:rsidR="00915CD8" w:rsidRPr="00406F5D" w:rsidRDefault="00915CD8" w:rsidP="00903142">
            <w:pPr>
              <w:rPr>
                <w:sz w:val="20"/>
              </w:rPr>
            </w:pPr>
            <w:r>
              <w:rPr>
                <w:sz w:val="20"/>
              </w:rPr>
              <w:lastRenderedPageBreak/>
              <w:t>-</w:t>
            </w:r>
            <w:r w:rsidRPr="00406F5D">
              <w:rPr>
                <w:sz w:val="20"/>
              </w:rPr>
              <w:t>при отсутствии необходимых гидрогеологических условий рекомендуется проводить инженерную подготовку территории будущего кладбища, включающую осушение территорий, устройство дренажей, засыпку на поверхность мелкозернистых сухих грунтов</w:t>
            </w:r>
          </w:p>
          <w:p w:rsidR="00915CD8" w:rsidRPr="00406F5D" w:rsidRDefault="00915CD8" w:rsidP="00903142">
            <w:pPr>
              <w:rPr>
                <w:sz w:val="20"/>
              </w:rPr>
            </w:pPr>
          </w:p>
        </w:tc>
      </w:tr>
      <w:tr w:rsidR="00915CD8" w:rsidRPr="00406F5D" w:rsidTr="00903142">
        <w:trPr>
          <w:trHeight w:val="245"/>
        </w:trPr>
        <w:tc>
          <w:tcPr>
            <w:tcW w:w="2410" w:type="dxa"/>
          </w:tcPr>
          <w:p w:rsidR="00915CD8" w:rsidRPr="00406F5D" w:rsidRDefault="00915CD8" w:rsidP="00903142">
            <w:pPr>
              <w:tabs>
                <w:tab w:val="left" w:pos="142"/>
              </w:tabs>
              <w:rPr>
                <w:sz w:val="20"/>
              </w:rPr>
            </w:pPr>
            <w:r w:rsidRPr="00406F5D">
              <w:rPr>
                <w:sz w:val="20"/>
              </w:rPr>
              <w:lastRenderedPageBreak/>
              <w:t>Земельные участки (территории) общего пользования 12.0</w:t>
            </w:r>
          </w:p>
        </w:tc>
        <w:tc>
          <w:tcPr>
            <w:tcW w:w="2977" w:type="dxa"/>
          </w:tcPr>
          <w:p w:rsidR="00915CD8" w:rsidRPr="00406F5D" w:rsidRDefault="00915CD8" w:rsidP="00903142">
            <w:pPr>
              <w:tabs>
                <w:tab w:val="left" w:pos="142"/>
              </w:tabs>
              <w:rPr>
                <w:sz w:val="20"/>
              </w:rPr>
            </w:pPr>
            <w:r w:rsidRPr="00406F5D">
              <w:rPr>
                <w:rFonts w:eastAsia="DengXian"/>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694" w:type="dxa"/>
            <w:shd w:val="clear" w:color="auto" w:fill="auto"/>
          </w:tcPr>
          <w:p w:rsidR="00915CD8" w:rsidRPr="00406F5D" w:rsidRDefault="00915CD8" w:rsidP="00903142">
            <w:pPr>
              <w:tabs>
                <w:tab w:val="left" w:pos="142"/>
              </w:tabs>
              <w:overflowPunct w:val="0"/>
              <w:autoSpaceDE w:val="0"/>
              <w:autoSpaceDN w:val="0"/>
              <w:adjustRightInd w:val="0"/>
              <w:rPr>
                <w:sz w:val="20"/>
              </w:rPr>
            </w:pPr>
            <w:r w:rsidRPr="00406F5D">
              <w:rPr>
                <w:sz w:val="20"/>
              </w:rPr>
              <w:t>Объекты улично-дорожной сети, автомобильные дороги и пешеходные тротуары в границах населенных пунктов, пешеходные переходы, набережные, береговые полосы водных объектов общего пользования, скверы, бульвары, площади, проезды, малые архитектурные формы благоустройства</w:t>
            </w:r>
          </w:p>
        </w:tc>
        <w:tc>
          <w:tcPr>
            <w:tcW w:w="3969" w:type="dxa"/>
            <w:shd w:val="clear" w:color="auto" w:fill="auto"/>
          </w:tcPr>
          <w:p w:rsidR="00915CD8" w:rsidRPr="00406F5D" w:rsidRDefault="00915CD8" w:rsidP="00903142">
            <w:pPr>
              <w:tabs>
                <w:tab w:val="left" w:pos="142"/>
              </w:tabs>
              <w:overflowPunct w:val="0"/>
              <w:autoSpaceDE w:val="0"/>
              <w:autoSpaceDN w:val="0"/>
              <w:adjustRightInd w:val="0"/>
              <w:ind w:left="-74"/>
              <w:rPr>
                <w:sz w:val="20"/>
              </w:rPr>
            </w:pPr>
            <w:r w:rsidRPr="00406F5D">
              <w:rPr>
                <w:sz w:val="20"/>
              </w:rPr>
              <w:t>1. Предельные размеры земельных участков не устанавливаются.</w:t>
            </w:r>
          </w:p>
          <w:p w:rsidR="00915CD8" w:rsidRPr="00406F5D" w:rsidRDefault="00915CD8" w:rsidP="00903142">
            <w:pPr>
              <w:tabs>
                <w:tab w:val="left" w:pos="142"/>
              </w:tabs>
              <w:overflowPunct w:val="0"/>
              <w:autoSpaceDE w:val="0"/>
              <w:autoSpaceDN w:val="0"/>
              <w:adjustRightInd w:val="0"/>
              <w:ind w:left="-74"/>
              <w:rPr>
                <w:sz w:val="20"/>
              </w:rPr>
            </w:pPr>
            <w:r w:rsidRPr="00406F5D">
              <w:rPr>
                <w:sz w:val="20"/>
              </w:rPr>
              <w:t>2. Минимальный отступ от границ земельного участка не устанавливается.</w:t>
            </w:r>
          </w:p>
          <w:p w:rsidR="00915CD8" w:rsidRPr="00406F5D" w:rsidRDefault="00915CD8" w:rsidP="00903142">
            <w:pPr>
              <w:tabs>
                <w:tab w:val="left" w:pos="142"/>
              </w:tabs>
              <w:overflowPunct w:val="0"/>
              <w:autoSpaceDE w:val="0"/>
              <w:autoSpaceDN w:val="0"/>
              <w:adjustRightInd w:val="0"/>
              <w:rPr>
                <w:sz w:val="20"/>
              </w:rPr>
            </w:pPr>
          </w:p>
          <w:p w:rsidR="00915CD8" w:rsidRPr="00406F5D" w:rsidRDefault="00915CD8" w:rsidP="00903142">
            <w:pPr>
              <w:tabs>
                <w:tab w:val="left" w:pos="142"/>
              </w:tabs>
              <w:overflowPunct w:val="0"/>
              <w:autoSpaceDE w:val="0"/>
              <w:autoSpaceDN w:val="0"/>
              <w:adjustRightInd w:val="0"/>
              <w:rPr>
                <w:sz w:val="20"/>
              </w:rPr>
            </w:pPr>
          </w:p>
        </w:tc>
        <w:tc>
          <w:tcPr>
            <w:tcW w:w="2995" w:type="dxa"/>
            <w:shd w:val="clear" w:color="auto" w:fill="auto"/>
          </w:tcPr>
          <w:p w:rsidR="00915CD8" w:rsidRPr="00406F5D" w:rsidRDefault="00915CD8" w:rsidP="00903142">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406F5D">
              <w:rPr>
                <w:sz w:val="20"/>
              </w:rPr>
              <w:t xml:space="preserve"> Правил.</w:t>
            </w:r>
          </w:p>
          <w:p w:rsidR="00915CD8" w:rsidRPr="00406F5D" w:rsidRDefault="00915CD8" w:rsidP="00903142">
            <w:pPr>
              <w:autoSpaceDE w:val="0"/>
              <w:autoSpaceDN w:val="0"/>
              <w:adjustRightInd w:val="0"/>
              <w:rPr>
                <w:sz w:val="20"/>
              </w:rPr>
            </w:pPr>
          </w:p>
        </w:tc>
      </w:tr>
      <w:tr w:rsidR="00915CD8" w:rsidRPr="00406F5D" w:rsidTr="00903142">
        <w:trPr>
          <w:trHeight w:val="245"/>
        </w:trPr>
        <w:tc>
          <w:tcPr>
            <w:tcW w:w="2410" w:type="dxa"/>
          </w:tcPr>
          <w:p w:rsidR="00915CD8" w:rsidRPr="00280F8A" w:rsidRDefault="00915CD8" w:rsidP="00903142">
            <w:pPr>
              <w:keepNext/>
              <w:keepLines/>
              <w:suppressLineNumbers/>
              <w:rPr>
                <w:sz w:val="20"/>
              </w:rPr>
            </w:pPr>
            <w:r w:rsidRPr="00280F8A">
              <w:rPr>
                <w:sz w:val="20"/>
              </w:rPr>
              <w:lastRenderedPageBreak/>
              <w:t>Благоустройство территории 12.0.2</w:t>
            </w:r>
          </w:p>
        </w:tc>
        <w:tc>
          <w:tcPr>
            <w:tcW w:w="2977" w:type="dxa"/>
          </w:tcPr>
          <w:p w:rsidR="00915CD8" w:rsidRPr="00EF6B9A" w:rsidRDefault="00915CD8" w:rsidP="00903142">
            <w:pPr>
              <w:keepNext/>
              <w:keepLines/>
              <w:suppressLineNumbers/>
              <w:rPr>
                <w:sz w:val="20"/>
              </w:rPr>
            </w:pPr>
            <w:r w:rsidRPr="00EF6B9A">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694" w:type="dxa"/>
            <w:shd w:val="clear" w:color="auto" w:fill="auto"/>
          </w:tcPr>
          <w:p w:rsidR="00915CD8" w:rsidRPr="00EF6B9A" w:rsidRDefault="00915CD8" w:rsidP="00903142">
            <w:pPr>
              <w:keepNext/>
              <w:keepLines/>
              <w:suppressLineNumbers/>
              <w:ind w:firstLine="33"/>
              <w:rPr>
                <w:sz w:val="20"/>
                <w:lang w:eastAsia="en-US"/>
              </w:rPr>
            </w:pPr>
          </w:p>
        </w:tc>
        <w:tc>
          <w:tcPr>
            <w:tcW w:w="3969" w:type="dxa"/>
            <w:shd w:val="clear" w:color="auto" w:fill="auto"/>
          </w:tcPr>
          <w:p w:rsidR="00915CD8" w:rsidRPr="00EF6B9A" w:rsidRDefault="00915CD8" w:rsidP="00903142">
            <w:pPr>
              <w:keepNext/>
              <w:keepLines/>
              <w:suppressLineNumbers/>
              <w:ind w:firstLine="33"/>
              <w:rPr>
                <w:sz w:val="20"/>
              </w:rPr>
            </w:pPr>
            <w:r w:rsidRPr="00EF6B9A">
              <w:rPr>
                <w:sz w:val="20"/>
              </w:rPr>
              <w:t>Действие градостроительного регламента не распространяются на земельные участки в границах территорий общего пользования (Градостроительный кодекс РФ от 29.12.2004 г. №190 ФЗ).</w:t>
            </w:r>
          </w:p>
          <w:p w:rsidR="00915CD8" w:rsidRPr="00EF6B9A" w:rsidRDefault="00915CD8" w:rsidP="00903142">
            <w:pPr>
              <w:tabs>
                <w:tab w:val="left" w:pos="142"/>
              </w:tabs>
              <w:overflowPunct w:val="0"/>
              <w:autoSpaceDE w:val="0"/>
              <w:autoSpaceDN w:val="0"/>
              <w:adjustRightInd w:val="0"/>
              <w:ind w:left="-74"/>
              <w:rPr>
                <w:sz w:val="20"/>
              </w:rPr>
            </w:pPr>
          </w:p>
        </w:tc>
        <w:tc>
          <w:tcPr>
            <w:tcW w:w="2995" w:type="dxa"/>
            <w:shd w:val="clear" w:color="auto" w:fill="auto"/>
          </w:tcPr>
          <w:p w:rsidR="00915CD8" w:rsidRPr="00406F5D" w:rsidRDefault="00915CD8" w:rsidP="00903142">
            <w:pPr>
              <w:rPr>
                <w:sz w:val="20"/>
              </w:rPr>
            </w:pPr>
          </w:p>
        </w:tc>
      </w:tr>
    </w:tbl>
    <w:p w:rsidR="00915CD8" w:rsidRPr="00406F5D" w:rsidRDefault="00915CD8" w:rsidP="00915CD8">
      <w:pPr>
        <w:widowControl w:val="0"/>
        <w:autoSpaceDE w:val="0"/>
        <w:autoSpaceDN w:val="0"/>
        <w:adjustRightInd w:val="0"/>
        <w:ind w:firstLine="709"/>
        <w:rPr>
          <w:b/>
        </w:rPr>
      </w:pPr>
    </w:p>
    <w:p w:rsidR="00915CD8" w:rsidRPr="00406F5D" w:rsidRDefault="00915CD8" w:rsidP="00915CD8">
      <w:pPr>
        <w:widowControl w:val="0"/>
        <w:autoSpaceDE w:val="0"/>
        <w:autoSpaceDN w:val="0"/>
        <w:adjustRightInd w:val="0"/>
        <w:ind w:firstLine="709"/>
      </w:pPr>
      <w:r w:rsidRPr="00406F5D">
        <w:t>2.</w:t>
      </w:r>
      <w:r>
        <w:t xml:space="preserve">  </w:t>
      </w:r>
      <w:r w:rsidRPr="00406F5D">
        <w:t xml:space="preserve">ВСПОМОГАТЕЛЬНЫЕ ВИДЫ И ПАРАМЕТРЫ РАЗРЕШЁННОГО ИСПОЛЬЗОВАНИЯ ЗЕМЕЛЬНЫХ УЧАСТКОВ И ОБЪЕКТОВ КАПИТАЛЬНОГО СТРОИТЕЛЬСТВА: </w:t>
      </w:r>
      <w:r>
        <w:t>нет</w:t>
      </w:r>
    </w:p>
    <w:p w:rsidR="00915CD8" w:rsidRPr="00406F5D" w:rsidRDefault="00915CD8" w:rsidP="00915CD8">
      <w:pPr>
        <w:widowControl w:val="0"/>
        <w:autoSpaceDE w:val="0"/>
        <w:autoSpaceDN w:val="0"/>
        <w:adjustRightInd w:val="0"/>
        <w:ind w:firstLine="709"/>
        <w:rPr>
          <w:b/>
        </w:rPr>
      </w:pPr>
    </w:p>
    <w:p w:rsidR="00915CD8" w:rsidRPr="00F6157E" w:rsidRDefault="00915CD8" w:rsidP="00915CD8">
      <w:r>
        <w:t xml:space="preserve">3. </w:t>
      </w:r>
      <w:r w:rsidRPr="00F6157E">
        <w:t>УСЛОВНО РАЗРЕШЁННЫЕ ВИДЫ И ПАРАМЕТРЫ ИСПОЛЬЗОВАНИЯ ЗЕМЕЛЬНЫХ УЧАСТКОВ И ОБЪЕКТОВ КАПИТАЛЬНОГО СТРОИТЕЛЬСТВА: нет.</w:t>
      </w:r>
    </w:p>
    <w:p w:rsidR="00915CD8" w:rsidRDefault="00915CD8" w:rsidP="00915CD8">
      <w:pPr>
        <w:pStyle w:val="3"/>
        <w:rPr>
          <w:szCs w:val="24"/>
        </w:rPr>
      </w:pPr>
    </w:p>
    <w:p w:rsidR="00915CD8" w:rsidRDefault="00915CD8">
      <w:pPr>
        <w:rPr>
          <w:b/>
          <w:sz w:val="24"/>
          <w:szCs w:val="24"/>
        </w:rPr>
      </w:pPr>
      <w:r>
        <w:rPr>
          <w:szCs w:val="24"/>
        </w:rPr>
        <w:br w:type="page"/>
      </w:r>
    </w:p>
    <w:p w:rsidR="00915CD8" w:rsidRPr="00F6157E" w:rsidRDefault="00915CD8" w:rsidP="00915CD8">
      <w:pPr>
        <w:widowControl w:val="0"/>
        <w:overflowPunct w:val="0"/>
        <w:autoSpaceDE w:val="0"/>
        <w:autoSpaceDN w:val="0"/>
        <w:adjustRightInd w:val="0"/>
        <w:ind w:left="720"/>
        <w:jc w:val="center"/>
        <w:outlineLvl w:val="0"/>
        <w:rPr>
          <w:b/>
          <w:sz w:val="24"/>
          <w:szCs w:val="24"/>
          <w:u w:val="single"/>
        </w:rPr>
      </w:pPr>
      <w:bookmarkStart w:id="23" w:name="_Toc27226148"/>
      <w:bookmarkEnd w:id="22"/>
      <w:r w:rsidRPr="00F6157E">
        <w:rPr>
          <w:b/>
          <w:sz w:val="24"/>
          <w:szCs w:val="24"/>
          <w:u w:val="single"/>
        </w:rPr>
        <w:lastRenderedPageBreak/>
        <w:t>ЗОНА С</w:t>
      </w:r>
      <w:r w:rsidR="00BA2485">
        <w:rPr>
          <w:b/>
          <w:sz w:val="24"/>
          <w:szCs w:val="24"/>
          <w:u w:val="single"/>
        </w:rPr>
        <w:t>КЛ</w:t>
      </w:r>
      <w:r w:rsidRPr="00F6157E">
        <w:rPr>
          <w:b/>
          <w:sz w:val="24"/>
          <w:szCs w:val="24"/>
          <w:u w:val="single"/>
        </w:rPr>
        <w:t>АДИРОВАНИЯ И ЗАХОРОНЕНИЯ ОТХОДОВ (СН-</w:t>
      </w:r>
      <w:r>
        <w:rPr>
          <w:b/>
          <w:sz w:val="24"/>
          <w:szCs w:val="24"/>
          <w:u w:val="single"/>
        </w:rPr>
        <w:t>2</w:t>
      </w:r>
      <w:r w:rsidRPr="00F6157E">
        <w:rPr>
          <w:b/>
          <w:sz w:val="24"/>
          <w:szCs w:val="24"/>
          <w:u w:val="single"/>
        </w:rPr>
        <w:t>)</w:t>
      </w:r>
      <w:bookmarkEnd w:id="23"/>
    </w:p>
    <w:p w:rsidR="00915CD8" w:rsidRPr="00F6157E" w:rsidRDefault="00915CD8" w:rsidP="00915CD8">
      <w:pPr>
        <w:widowControl w:val="0"/>
        <w:autoSpaceDE w:val="0"/>
        <w:autoSpaceDN w:val="0"/>
        <w:adjustRightInd w:val="0"/>
        <w:jc w:val="center"/>
        <w:rPr>
          <w:b/>
          <w:sz w:val="24"/>
          <w:szCs w:val="24"/>
          <w:u w:val="single"/>
        </w:rPr>
      </w:pPr>
    </w:p>
    <w:p w:rsidR="00915CD8" w:rsidRPr="00F6157E" w:rsidRDefault="00915CD8" w:rsidP="00915CD8">
      <w:pPr>
        <w:widowControl w:val="0"/>
        <w:autoSpaceDE w:val="0"/>
        <w:autoSpaceDN w:val="0"/>
        <w:adjustRightInd w:val="0"/>
        <w:spacing w:after="120"/>
        <w:ind w:firstLine="709"/>
        <w:rPr>
          <w:sz w:val="24"/>
          <w:szCs w:val="24"/>
        </w:rPr>
      </w:pPr>
      <w:r w:rsidRPr="00F6157E">
        <w:rPr>
          <w:sz w:val="24"/>
          <w:szCs w:val="24"/>
        </w:rPr>
        <w:t>1. ОСНОВНЫЕ ВИДЫ И ПАРАМЕТРЫ РАЗРЕШЁННОГО ИСПОЛЬЗОВАНИЯ ЗЕМЕЛЬНЫХ УЧАСТКОВ И ОБЪЕКТОВ КАПИТАЛЬНОГО СТРОИТЕЛЬСТВА:</w:t>
      </w:r>
    </w:p>
    <w:tbl>
      <w:tblPr>
        <w:tblW w:w="15045"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11"/>
        <w:gridCol w:w="2976"/>
        <w:gridCol w:w="2694"/>
        <w:gridCol w:w="4037"/>
        <w:gridCol w:w="2927"/>
      </w:tblGrid>
      <w:tr w:rsidR="00915CD8" w:rsidRPr="00F6157E" w:rsidTr="00903142">
        <w:trPr>
          <w:trHeight w:val="1670"/>
          <w:tblHeader/>
        </w:trPr>
        <w:tc>
          <w:tcPr>
            <w:tcW w:w="2411" w:type="dxa"/>
            <w:vAlign w:val="center"/>
          </w:tcPr>
          <w:p w:rsidR="00915CD8" w:rsidRPr="00F6157E" w:rsidRDefault="00915CD8" w:rsidP="00903142">
            <w:pPr>
              <w:jc w:val="center"/>
              <w:rPr>
                <w:sz w:val="20"/>
              </w:rPr>
            </w:pPr>
            <w:r w:rsidRPr="00F6157E">
              <w:rPr>
                <w:sz w:val="20"/>
              </w:rPr>
              <w:t>ВИДЫ ИСПОЛЬЗОВАНИЯ</w:t>
            </w:r>
          </w:p>
          <w:p w:rsidR="00915CD8" w:rsidRPr="00F6157E" w:rsidRDefault="00915CD8" w:rsidP="00903142">
            <w:pPr>
              <w:jc w:val="center"/>
              <w:rPr>
                <w:sz w:val="20"/>
              </w:rPr>
            </w:pPr>
            <w:r w:rsidRPr="00F6157E">
              <w:rPr>
                <w:sz w:val="20"/>
              </w:rPr>
              <w:t>ЗЕМЕЛЬНОГО УЧАСТКА</w:t>
            </w:r>
          </w:p>
        </w:tc>
        <w:tc>
          <w:tcPr>
            <w:tcW w:w="2976" w:type="dxa"/>
            <w:vAlign w:val="center"/>
          </w:tcPr>
          <w:p w:rsidR="00915CD8" w:rsidRPr="00F6157E" w:rsidRDefault="00915CD8" w:rsidP="00903142">
            <w:pPr>
              <w:jc w:val="center"/>
              <w:rPr>
                <w:sz w:val="20"/>
              </w:rPr>
            </w:pPr>
            <w:r w:rsidRPr="00F6157E">
              <w:rPr>
                <w:sz w:val="20"/>
              </w:rPr>
              <w:t>ОПИСАНИЕ ВИДА РАЗРЕШЕННОГО ИСПОЛЬЗОВАНИЯ ЗЕМЕЛЬНОГО УЧАСТКА</w:t>
            </w:r>
          </w:p>
        </w:tc>
        <w:tc>
          <w:tcPr>
            <w:tcW w:w="2694" w:type="dxa"/>
            <w:vAlign w:val="center"/>
          </w:tcPr>
          <w:p w:rsidR="00915CD8" w:rsidRPr="00A2638F" w:rsidRDefault="00915CD8" w:rsidP="00903142">
            <w:pPr>
              <w:tabs>
                <w:tab w:val="left" w:pos="2235"/>
              </w:tabs>
              <w:autoSpaceDE w:val="0"/>
              <w:autoSpaceDN w:val="0"/>
              <w:adjustRightInd w:val="0"/>
              <w:contextualSpacing/>
              <w:jc w:val="center"/>
              <w:rPr>
                <w:sz w:val="20"/>
              </w:rPr>
            </w:pPr>
            <w:r w:rsidRPr="00A2638F">
              <w:rPr>
                <w:sz w:val="20"/>
              </w:rPr>
              <w:t>ВИДЫ ОБЪЕКТОВ</w:t>
            </w:r>
          </w:p>
          <w:p w:rsidR="00915CD8" w:rsidRPr="00A2638F" w:rsidRDefault="00915CD8" w:rsidP="00903142">
            <w:pPr>
              <w:tabs>
                <w:tab w:val="left" w:pos="2235"/>
              </w:tabs>
              <w:autoSpaceDE w:val="0"/>
              <w:autoSpaceDN w:val="0"/>
              <w:adjustRightInd w:val="0"/>
              <w:contextualSpacing/>
              <w:jc w:val="center"/>
              <w:rPr>
                <w:sz w:val="20"/>
              </w:rPr>
            </w:pPr>
            <w:r w:rsidRPr="00A2638F">
              <w:rPr>
                <w:sz w:val="20"/>
              </w:rPr>
              <w:t>КАПИТАЛЬНОГО СТРОИТЕЛЬСТВА И ИНЫЕ ВИДЫ</w:t>
            </w:r>
            <w:r>
              <w:rPr>
                <w:sz w:val="20"/>
              </w:rPr>
              <w:t xml:space="preserve"> </w:t>
            </w:r>
            <w:r w:rsidRPr="00A2638F">
              <w:rPr>
                <w:sz w:val="20"/>
              </w:rPr>
              <w:t>ОБЪЕКТОВ</w:t>
            </w:r>
          </w:p>
        </w:tc>
        <w:tc>
          <w:tcPr>
            <w:tcW w:w="4037" w:type="dxa"/>
            <w:shd w:val="clear" w:color="auto" w:fill="auto"/>
            <w:vAlign w:val="center"/>
          </w:tcPr>
          <w:p w:rsidR="00915CD8" w:rsidRPr="00A2638F" w:rsidRDefault="00915CD8" w:rsidP="00903142">
            <w:pPr>
              <w:tabs>
                <w:tab w:val="left" w:pos="2235"/>
              </w:tabs>
              <w:autoSpaceDE w:val="0"/>
              <w:autoSpaceDN w:val="0"/>
              <w:adjustRightInd w:val="0"/>
              <w:contextualSpacing/>
              <w:jc w:val="center"/>
              <w:rPr>
                <w:sz w:val="20"/>
              </w:rPr>
            </w:pPr>
            <w:r w:rsidRPr="00A2638F">
              <w:rPr>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2927" w:type="dxa"/>
            <w:shd w:val="clear" w:color="auto" w:fill="auto"/>
            <w:vAlign w:val="center"/>
          </w:tcPr>
          <w:p w:rsidR="00915CD8" w:rsidRPr="00F6157E" w:rsidRDefault="00915CD8" w:rsidP="00903142">
            <w:pPr>
              <w:jc w:val="center"/>
              <w:rPr>
                <w:sz w:val="20"/>
              </w:rPr>
            </w:pPr>
            <w:r w:rsidRPr="00F6157E">
              <w:rPr>
                <w:sz w:val="20"/>
              </w:rPr>
              <w:t>ОСОБЫЕ УСЛОВИЯ РЕАЛИЗАЦИИ РЕГЛАМЕНТА</w:t>
            </w:r>
          </w:p>
        </w:tc>
      </w:tr>
      <w:tr w:rsidR="00915CD8" w:rsidRPr="00F6157E" w:rsidTr="00903142">
        <w:trPr>
          <w:tblHeader/>
        </w:trPr>
        <w:tc>
          <w:tcPr>
            <w:tcW w:w="2411" w:type="dxa"/>
          </w:tcPr>
          <w:p w:rsidR="00915CD8" w:rsidRPr="00F6157E" w:rsidRDefault="00915CD8" w:rsidP="00903142">
            <w:pPr>
              <w:jc w:val="center"/>
              <w:rPr>
                <w:sz w:val="20"/>
              </w:rPr>
            </w:pPr>
            <w:r w:rsidRPr="00F6157E">
              <w:rPr>
                <w:sz w:val="20"/>
              </w:rPr>
              <w:t>1</w:t>
            </w:r>
          </w:p>
        </w:tc>
        <w:tc>
          <w:tcPr>
            <w:tcW w:w="2976" w:type="dxa"/>
          </w:tcPr>
          <w:p w:rsidR="00915CD8" w:rsidRPr="00F6157E" w:rsidRDefault="00915CD8" w:rsidP="00903142">
            <w:pPr>
              <w:jc w:val="center"/>
              <w:rPr>
                <w:sz w:val="20"/>
              </w:rPr>
            </w:pPr>
            <w:r w:rsidRPr="00F6157E">
              <w:rPr>
                <w:sz w:val="20"/>
              </w:rPr>
              <w:t>2</w:t>
            </w:r>
          </w:p>
        </w:tc>
        <w:tc>
          <w:tcPr>
            <w:tcW w:w="2694" w:type="dxa"/>
            <w:shd w:val="clear" w:color="auto" w:fill="auto"/>
          </w:tcPr>
          <w:p w:rsidR="00915CD8" w:rsidRPr="00F6157E" w:rsidRDefault="00915CD8" w:rsidP="00903142">
            <w:pPr>
              <w:jc w:val="center"/>
              <w:rPr>
                <w:sz w:val="20"/>
              </w:rPr>
            </w:pPr>
            <w:r w:rsidRPr="00F6157E">
              <w:rPr>
                <w:sz w:val="20"/>
              </w:rPr>
              <w:t>3</w:t>
            </w:r>
          </w:p>
        </w:tc>
        <w:tc>
          <w:tcPr>
            <w:tcW w:w="4037" w:type="dxa"/>
            <w:shd w:val="clear" w:color="auto" w:fill="auto"/>
          </w:tcPr>
          <w:p w:rsidR="00915CD8" w:rsidRPr="00F6157E" w:rsidRDefault="00915CD8" w:rsidP="00903142">
            <w:pPr>
              <w:jc w:val="center"/>
              <w:rPr>
                <w:sz w:val="20"/>
              </w:rPr>
            </w:pPr>
            <w:r w:rsidRPr="00F6157E">
              <w:rPr>
                <w:sz w:val="20"/>
              </w:rPr>
              <w:t>4</w:t>
            </w:r>
          </w:p>
        </w:tc>
        <w:tc>
          <w:tcPr>
            <w:tcW w:w="2927" w:type="dxa"/>
            <w:shd w:val="clear" w:color="auto" w:fill="auto"/>
          </w:tcPr>
          <w:p w:rsidR="00915CD8" w:rsidRPr="00F6157E" w:rsidRDefault="00915CD8" w:rsidP="00903142">
            <w:pPr>
              <w:jc w:val="center"/>
              <w:rPr>
                <w:sz w:val="20"/>
              </w:rPr>
            </w:pPr>
            <w:r w:rsidRPr="00F6157E">
              <w:rPr>
                <w:sz w:val="20"/>
              </w:rPr>
              <w:t>5</w:t>
            </w:r>
          </w:p>
        </w:tc>
      </w:tr>
      <w:tr w:rsidR="00915CD8" w:rsidRPr="00F6157E" w:rsidTr="00903142">
        <w:tc>
          <w:tcPr>
            <w:tcW w:w="2411" w:type="dxa"/>
          </w:tcPr>
          <w:p w:rsidR="00915CD8" w:rsidRPr="00F6157E" w:rsidRDefault="00915CD8" w:rsidP="00903142">
            <w:pPr>
              <w:rPr>
                <w:sz w:val="20"/>
              </w:rPr>
            </w:pPr>
            <w:r>
              <w:rPr>
                <w:sz w:val="20"/>
              </w:rPr>
              <w:t>Специальная деятельность 12.2</w:t>
            </w:r>
          </w:p>
        </w:tc>
        <w:tc>
          <w:tcPr>
            <w:tcW w:w="2976" w:type="dxa"/>
          </w:tcPr>
          <w:p w:rsidR="00915CD8" w:rsidRPr="00F6157E" w:rsidRDefault="00915CD8" w:rsidP="00903142">
            <w:pPr>
              <w:rPr>
                <w:sz w:val="20"/>
              </w:rPr>
            </w:pPr>
            <w:r w:rsidRPr="00F6157E">
              <w:rPr>
                <w:color w:val="464C55"/>
                <w:sz w:val="20"/>
                <w:shd w:val="clear" w:color="auto" w:fill="FFFFFF"/>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694" w:type="dxa"/>
            <w:shd w:val="clear" w:color="auto" w:fill="auto"/>
          </w:tcPr>
          <w:p w:rsidR="00915CD8" w:rsidRPr="00F6157E" w:rsidRDefault="00915CD8" w:rsidP="00903142">
            <w:pPr>
              <w:rPr>
                <w:sz w:val="20"/>
              </w:rPr>
            </w:pPr>
            <w:r w:rsidRPr="00F6157E">
              <w:rPr>
                <w:sz w:val="20"/>
              </w:rPr>
              <w:t>Полигоны ТБО</w:t>
            </w:r>
          </w:p>
          <w:p w:rsidR="00915CD8" w:rsidRPr="00F6157E" w:rsidRDefault="00915CD8" w:rsidP="00903142">
            <w:pPr>
              <w:rPr>
                <w:sz w:val="20"/>
              </w:rPr>
            </w:pPr>
            <w:r w:rsidRPr="00F6157E">
              <w:rPr>
                <w:sz w:val="20"/>
              </w:rPr>
              <w:t>Скотомогильники</w:t>
            </w:r>
          </w:p>
          <w:p w:rsidR="00915CD8" w:rsidRPr="00F6157E" w:rsidRDefault="00915CD8" w:rsidP="00903142">
            <w:pPr>
              <w:rPr>
                <w:sz w:val="20"/>
              </w:rPr>
            </w:pPr>
            <w:r w:rsidRPr="00F6157E">
              <w:rPr>
                <w:sz w:val="20"/>
              </w:rPr>
              <w:t>Площадки ТКО</w:t>
            </w:r>
          </w:p>
        </w:tc>
        <w:tc>
          <w:tcPr>
            <w:tcW w:w="4037" w:type="dxa"/>
            <w:shd w:val="clear" w:color="auto" w:fill="auto"/>
          </w:tcPr>
          <w:p w:rsidR="00915CD8" w:rsidRPr="00406F5D" w:rsidRDefault="00915CD8" w:rsidP="00915CD8">
            <w:pPr>
              <w:tabs>
                <w:tab w:val="left" w:pos="142"/>
              </w:tabs>
              <w:overflowPunct w:val="0"/>
              <w:autoSpaceDE w:val="0"/>
              <w:autoSpaceDN w:val="0"/>
              <w:adjustRightInd w:val="0"/>
              <w:ind w:left="-74"/>
              <w:rPr>
                <w:sz w:val="20"/>
              </w:rPr>
            </w:pPr>
            <w:r w:rsidRPr="00406F5D">
              <w:rPr>
                <w:sz w:val="20"/>
              </w:rPr>
              <w:t>1. Предельные размеры земельных участков не устанавливаются.</w:t>
            </w:r>
          </w:p>
          <w:p w:rsidR="00915CD8" w:rsidRPr="00406F5D" w:rsidRDefault="00915CD8" w:rsidP="00915CD8">
            <w:pPr>
              <w:tabs>
                <w:tab w:val="left" w:pos="142"/>
              </w:tabs>
              <w:overflowPunct w:val="0"/>
              <w:autoSpaceDE w:val="0"/>
              <w:autoSpaceDN w:val="0"/>
              <w:adjustRightInd w:val="0"/>
              <w:ind w:left="-74"/>
              <w:rPr>
                <w:sz w:val="20"/>
              </w:rPr>
            </w:pPr>
            <w:r w:rsidRPr="00406F5D">
              <w:rPr>
                <w:sz w:val="20"/>
              </w:rPr>
              <w:t>2. Минимальный отступ от границ земельного участка не устанавливается.</w:t>
            </w:r>
          </w:p>
          <w:p w:rsidR="00915CD8" w:rsidRPr="00406F5D" w:rsidRDefault="00915CD8" w:rsidP="00915CD8">
            <w:pPr>
              <w:tabs>
                <w:tab w:val="left" w:pos="142"/>
              </w:tabs>
              <w:overflowPunct w:val="0"/>
              <w:autoSpaceDE w:val="0"/>
              <w:autoSpaceDN w:val="0"/>
              <w:adjustRightInd w:val="0"/>
              <w:rPr>
                <w:sz w:val="20"/>
              </w:rPr>
            </w:pPr>
          </w:p>
          <w:p w:rsidR="00915CD8" w:rsidRPr="00F6157E" w:rsidRDefault="00915CD8" w:rsidP="00903142">
            <w:pPr>
              <w:tabs>
                <w:tab w:val="left" w:pos="-108"/>
              </w:tabs>
              <w:rPr>
                <w:sz w:val="20"/>
              </w:rPr>
            </w:pPr>
          </w:p>
        </w:tc>
        <w:tc>
          <w:tcPr>
            <w:tcW w:w="2927" w:type="dxa"/>
            <w:shd w:val="clear" w:color="auto" w:fill="auto"/>
          </w:tcPr>
          <w:p w:rsidR="00915CD8" w:rsidRPr="00F6157E" w:rsidRDefault="00915CD8" w:rsidP="00903142">
            <w:pPr>
              <w:ind w:firstLine="34"/>
              <w:rPr>
                <w:sz w:val="20"/>
              </w:rPr>
            </w:pPr>
            <w:r w:rsidRPr="00F6157E">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F6157E">
              <w:rPr>
                <w:sz w:val="20"/>
              </w:rPr>
              <w:t xml:space="preserve"> Правил.</w:t>
            </w:r>
          </w:p>
          <w:p w:rsidR="00915CD8" w:rsidRPr="00F6157E" w:rsidRDefault="00915CD8" w:rsidP="00903142">
            <w:pPr>
              <w:rPr>
                <w:sz w:val="20"/>
              </w:rPr>
            </w:pPr>
            <w:r w:rsidRPr="00F6157E">
              <w:rPr>
                <w:sz w:val="20"/>
              </w:rPr>
              <w:t>Выбор участков для устройства полигонов ТБО и очистных сооружений должен осуществляться на основе положительных решений экологической и санитарно-гигиенической экспертизы.</w:t>
            </w:r>
          </w:p>
          <w:p w:rsidR="00915CD8" w:rsidRPr="00F6157E" w:rsidRDefault="00915CD8" w:rsidP="00903142">
            <w:pPr>
              <w:rPr>
                <w:sz w:val="20"/>
              </w:rPr>
            </w:pPr>
            <w:r w:rsidRPr="00F6157E">
              <w:rPr>
                <w:sz w:val="20"/>
              </w:rPr>
              <w:t xml:space="preserve">При выборе участков для устройства полигона ТБО и очистных сооружений канализации следует учитывать климатогеографические и почвенные особенности, геологические и гидрологические условия местности. При отсутствии необходимых гидрогеологических условий </w:t>
            </w:r>
            <w:r w:rsidRPr="00F6157E">
              <w:rPr>
                <w:sz w:val="20"/>
              </w:rPr>
              <w:lastRenderedPageBreak/>
              <w:t>рекомендуется проводить инженерную подготовку территории, включающую осушение территорий и устройство дренажей.</w:t>
            </w:r>
          </w:p>
        </w:tc>
      </w:tr>
      <w:tr w:rsidR="00915CD8" w:rsidRPr="00F6157E" w:rsidTr="00903142">
        <w:tc>
          <w:tcPr>
            <w:tcW w:w="2411" w:type="dxa"/>
          </w:tcPr>
          <w:p w:rsidR="00915CD8" w:rsidRPr="00F6157E" w:rsidRDefault="00915CD8" w:rsidP="00903142">
            <w:pPr>
              <w:tabs>
                <w:tab w:val="left" w:pos="142"/>
              </w:tabs>
              <w:rPr>
                <w:sz w:val="20"/>
              </w:rPr>
            </w:pPr>
            <w:r w:rsidRPr="00F6157E">
              <w:rPr>
                <w:sz w:val="20"/>
              </w:rPr>
              <w:lastRenderedPageBreak/>
              <w:t>Земельные участки (территории) общего пользования 12.0</w:t>
            </w:r>
          </w:p>
        </w:tc>
        <w:tc>
          <w:tcPr>
            <w:tcW w:w="2976" w:type="dxa"/>
          </w:tcPr>
          <w:p w:rsidR="00915CD8" w:rsidRPr="00F6157E" w:rsidRDefault="00915CD8" w:rsidP="00903142">
            <w:pPr>
              <w:tabs>
                <w:tab w:val="left" w:pos="142"/>
              </w:tabs>
              <w:rPr>
                <w:sz w:val="20"/>
              </w:rPr>
            </w:pPr>
            <w:r w:rsidRPr="00F6157E">
              <w:rPr>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694" w:type="dxa"/>
            <w:shd w:val="clear" w:color="auto" w:fill="auto"/>
          </w:tcPr>
          <w:p w:rsidR="00915CD8" w:rsidRPr="00F6157E" w:rsidRDefault="00915CD8" w:rsidP="00903142">
            <w:pPr>
              <w:tabs>
                <w:tab w:val="left" w:pos="142"/>
              </w:tabs>
              <w:overflowPunct w:val="0"/>
              <w:autoSpaceDE w:val="0"/>
              <w:autoSpaceDN w:val="0"/>
              <w:adjustRightInd w:val="0"/>
              <w:rPr>
                <w:sz w:val="20"/>
              </w:rPr>
            </w:pPr>
            <w:r w:rsidRPr="00F6157E">
              <w:rPr>
                <w:sz w:val="20"/>
              </w:rPr>
              <w:t>Объекты улично-дорожной сети, автомобильные дороги и пешеходные тротуары в границах населенных пунктов, пешеходные переходы, набережные, береговые полосы водных объектов общего пользования, скверы, бульвары, площади, проезды, малые архитектурные формы благоустройства</w:t>
            </w:r>
          </w:p>
        </w:tc>
        <w:tc>
          <w:tcPr>
            <w:tcW w:w="4037" w:type="dxa"/>
            <w:shd w:val="clear" w:color="auto" w:fill="auto"/>
          </w:tcPr>
          <w:p w:rsidR="00915CD8" w:rsidRPr="00F6157E" w:rsidRDefault="00915CD8" w:rsidP="00903142">
            <w:pPr>
              <w:tabs>
                <w:tab w:val="left" w:pos="142"/>
              </w:tabs>
              <w:overflowPunct w:val="0"/>
              <w:autoSpaceDE w:val="0"/>
              <w:autoSpaceDN w:val="0"/>
              <w:adjustRightInd w:val="0"/>
              <w:ind w:left="-74"/>
              <w:rPr>
                <w:sz w:val="20"/>
              </w:rPr>
            </w:pPr>
            <w:r w:rsidRPr="00F6157E">
              <w:rPr>
                <w:sz w:val="20"/>
              </w:rPr>
              <w:t>1. Предельные размеры земельных участков не устанавливаются.</w:t>
            </w:r>
          </w:p>
          <w:p w:rsidR="00915CD8" w:rsidRPr="00F6157E" w:rsidRDefault="00915CD8" w:rsidP="00903142">
            <w:pPr>
              <w:tabs>
                <w:tab w:val="left" w:pos="142"/>
              </w:tabs>
              <w:overflowPunct w:val="0"/>
              <w:autoSpaceDE w:val="0"/>
              <w:autoSpaceDN w:val="0"/>
              <w:adjustRightInd w:val="0"/>
              <w:ind w:left="-74"/>
              <w:rPr>
                <w:sz w:val="20"/>
              </w:rPr>
            </w:pPr>
            <w:r w:rsidRPr="00F6157E">
              <w:rPr>
                <w:sz w:val="20"/>
              </w:rPr>
              <w:t>2. Минимальный отступ от границ земельного участка не устанавливается.</w:t>
            </w:r>
          </w:p>
          <w:p w:rsidR="00915CD8" w:rsidRPr="00F6157E" w:rsidRDefault="00915CD8" w:rsidP="00903142">
            <w:pPr>
              <w:tabs>
                <w:tab w:val="left" w:pos="142"/>
              </w:tabs>
              <w:overflowPunct w:val="0"/>
              <w:autoSpaceDE w:val="0"/>
              <w:autoSpaceDN w:val="0"/>
              <w:adjustRightInd w:val="0"/>
              <w:ind w:left="-74"/>
              <w:rPr>
                <w:sz w:val="20"/>
              </w:rPr>
            </w:pPr>
            <w:r w:rsidRPr="00F6157E">
              <w:rPr>
                <w:sz w:val="20"/>
              </w:rPr>
              <w:t>3. Предельное количество этажей, предельная высота зданий, строений, сооружений не устанавливается.</w:t>
            </w:r>
          </w:p>
          <w:p w:rsidR="00915CD8" w:rsidRPr="00F6157E" w:rsidRDefault="00915CD8" w:rsidP="00903142">
            <w:pPr>
              <w:tabs>
                <w:tab w:val="left" w:pos="142"/>
              </w:tabs>
              <w:overflowPunct w:val="0"/>
              <w:autoSpaceDE w:val="0"/>
              <w:autoSpaceDN w:val="0"/>
              <w:adjustRightInd w:val="0"/>
              <w:rPr>
                <w:sz w:val="20"/>
              </w:rPr>
            </w:pPr>
            <w:r w:rsidRPr="00F6157E">
              <w:rPr>
                <w:sz w:val="20"/>
              </w:rPr>
              <w:t>4. Максимальный процент застройки не устанавливается.</w:t>
            </w:r>
          </w:p>
          <w:p w:rsidR="00915CD8" w:rsidRPr="00F6157E" w:rsidRDefault="00915CD8" w:rsidP="00903142">
            <w:pPr>
              <w:tabs>
                <w:tab w:val="left" w:pos="142"/>
              </w:tabs>
              <w:overflowPunct w:val="0"/>
              <w:autoSpaceDE w:val="0"/>
              <w:autoSpaceDN w:val="0"/>
              <w:adjustRightInd w:val="0"/>
              <w:rPr>
                <w:sz w:val="20"/>
              </w:rPr>
            </w:pPr>
          </w:p>
          <w:p w:rsidR="00915CD8" w:rsidRPr="00F6157E" w:rsidRDefault="00915CD8" w:rsidP="00903142">
            <w:pPr>
              <w:tabs>
                <w:tab w:val="left" w:pos="142"/>
              </w:tabs>
              <w:overflowPunct w:val="0"/>
              <w:autoSpaceDE w:val="0"/>
              <w:autoSpaceDN w:val="0"/>
              <w:adjustRightInd w:val="0"/>
              <w:rPr>
                <w:sz w:val="20"/>
              </w:rPr>
            </w:pPr>
          </w:p>
        </w:tc>
        <w:tc>
          <w:tcPr>
            <w:tcW w:w="2927" w:type="dxa"/>
            <w:shd w:val="clear" w:color="auto" w:fill="auto"/>
          </w:tcPr>
          <w:p w:rsidR="00915CD8" w:rsidRPr="00F6157E" w:rsidRDefault="00915CD8" w:rsidP="00903142">
            <w:pPr>
              <w:rPr>
                <w:sz w:val="20"/>
              </w:rPr>
            </w:pPr>
            <w:r w:rsidRPr="00F6157E">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F6157E">
              <w:rPr>
                <w:sz w:val="20"/>
              </w:rPr>
              <w:t xml:space="preserve"> Правил.</w:t>
            </w:r>
          </w:p>
          <w:p w:rsidR="00915CD8" w:rsidRPr="00F6157E" w:rsidRDefault="00915CD8" w:rsidP="00903142">
            <w:pPr>
              <w:autoSpaceDE w:val="0"/>
              <w:autoSpaceDN w:val="0"/>
              <w:adjustRightInd w:val="0"/>
              <w:rPr>
                <w:sz w:val="20"/>
              </w:rPr>
            </w:pPr>
          </w:p>
        </w:tc>
      </w:tr>
      <w:tr w:rsidR="00915CD8" w:rsidRPr="00F6157E" w:rsidTr="00903142">
        <w:tc>
          <w:tcPr>
            <w:tcW w:w="2411" w:type="dxa"/>
          </w:tcPr>
          <w:p w:rsidR="00915CD8" w:rsidRPr="00406F5D" w:rsidRDefault="00915CD8" w:rsidP="00903142">
            <w:pPr>
              <w:autoSpaceDE w:val="0"/>
              <w:autoSpaceDN w:val="0"/>
              <w:adjustRightInd w:val="0"/>
              <w:rPr>
                <w:bCs/>
                <w:sz w:val="20"/>
              </w:rPr>
            </w:pPr>
            <w:r w:rsidRPr="00406F5D">
              <w:rPr>
                <w:bCs/>
                <w:sz w:val="20"/>
              </w:rPr>
              <w:t>Предоставление коммунальных услуг 3.1.1</w:t>
            </w:r>
          </w:p>
          <w:p w:rsidR="00915CD8" w:rsidRPr="00406F5D" w:rsidRDefault="00915CD8" w:rsidP="00903142">
            <w:pPr>
              <w:widowControl w:val="0"/>
              <w:autoSpaceDE w:val="0"/>
              <w:autoSpaceDN w:val="0"/>
              <w:adjustRightInd w:val="0"/>
              <w:jc w:val="both"/>
              <w:rPr>
                <w:sz w:val="20"/>
              </w:rPr>
            </w:pPr>
          </w:p>
        </w:tc>
        <w:tc>
          <w:tcPr>
            <w:tcW w:w="2976" w:type="dxa"/>
          </w:tcPr>
          <w:p w:rsidR="00915CD8" w:rsidRPr="00406F5D" w:rsidRDefault="00915CD8" w:rsidP="00903142">
            <w:pPr>
              <w:autoSpaceDE w:val="0"/>
              <w:autoSpaceDN w:val="0"/>
              <w:adjustRightInd w:val="0"/>
              <w:jc w:val="both"/>
              <w:rPr>
                <w:sz w:val="20"/>
              </w:rPr>
            </w:pPr>
            <w:r w:rsidRPr="00406F5D">
              <w:rPr>
                <w:bCs/>
                <w:sz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w:t>
            </w:r>
            <w:r w:rsidRPr="00406F5D">
              <w:rPr>
                <w:bCs/>
                <w:sz w:val="20"/>
              </w:rPr>
              <w:lastRenderedPageBreak/>
              <w:t>и мастерских для обслуживания уборочной и аварийной техники, сооружений, необходимых для сбора и плавки снега)</w:t>
            </w:r>
          </w:p>
        </w:tc>
        <w:tc>
          <w:tcPr>
            <w:tcW w:w="2694" w:type="dxa"/>
            <w:shd w:val="clear" w:color="auto" w:fill="auto"/>
          </w:tcPr>
          <w:p w:rsidR="00915CD8" w:rsidRPr="00F6157E" w:rsidRDefault="00915CD8" w:rsidP="00903142">
            <w:pPr>
              <w:rPr>
                <w:sz w:val="20"/>
              </w:rPr>
            </w:pPr>
            <w:r w:rsidRPr="00F6157E">
              <w:rPr>
                <w:sz w:val="20"/>
              </w:rPr>
              <w:lastRenderedPageBreak/>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4037" w:type="dxa"/>
            <w:shd w:val="clear" w:color="auto" w:fill="auto"/>
          </w:tcPr>
          <w:p w:rsidR="00915CD8" w:rsidRPr="00F6157E" w:rsidRDefault="00915CD8" w:rsidP="00903142">
            <w:pPr>
              <w:rPr>
                <w:sz w:val="20"/>
              </w:rPr>
            </w:pPr>
            <w:r w:rsidRPr="00F6157E">
              <w:rPr>
                <w:sz w:val="20"/>
              </w:rPr>
              <w:t>1.Предельные размеры земельных участков не устанавливаются.</w:t>
            </w:r>
          </w:p>
          <w:p w:rsidR="00915CD8" w:rsidRPr="00F6157E" w:rsidRDefault="00915CD8" w:rsidP="00903142">
            <w:pPr>
              <w:rPr>
                <w:sz w:val="20"/>
              </w:rPr>
            </w:pPr>
            <w:r w:rsidRPr="00F6157E">
              <w:rPr>
                <w:sz w:val="20"/>
              </w:rPr>
              <w:t>2.Минимальный отступ от границ земельного участка не устанавливается.</w:t>
            </w:r>
          </w:p>
          <w:p w:rsidR="00915CD8" w:rsidRPr="00F6157E" w:rsidRDefault="00915CD8" w:rsidP="00903142">
            <w:pPr>
              <w:rPr>
                <w:sz w:val="20"/>
              </w:rPr>
            </w:pPr>
            <w:r w:rsidRPr="00F6157E">
              <w:rPr>
                <w:sz w:val="20"/>
              </w:rPr>
              <w:t>3.Максимальное количество этажей- 1.</w:t>
            </w:r>
          </w:p>
          <w:p w:rsidR="00915CD8" w:rsidRPr="00F6157E" w:rsidRDefault="00915CD8" w:rsidP="00903142">
            <w:pPr>
              <w:rPr>
                <w:sz w:val="20"/>
              </w:rPr>
            </w:pPr>
            <w:r w:rsidRPr="00F6157E">
              <w:rPr>
                <w:sz w:val="20"/>
              </w:rPr>
              <w:t>4.Максимальный процент застройки не устанавливается.</w:t>
            </w:r>
          </w:p>
        </w:tc>
        <w:tc>
          <w:tcPr>
            <w:tcW w:w="2927" w:type="dxa"/>
            <w:shd w:val="clear" w:color="auto" w:fill="auto"/>
          </w:tcPr>
          <w:p w:rsidR="00915CD8" w:rsidRPr="00F6157E" w:rsidRDefault="00915CD8" w:rsidP="00903142">
            <w:pPr>
              <w:rPr>
                <w:sz w:val="20"/>
              </w:rPr>
            </w:pPr>
            <w:r w:rsidRPr="00F6157E">
              <w:rPr>
                <w:sz w:val="20"/>
              </w:rPr>
              <w:t>Строительство осуществлять в соответствии с СП 42.13330.2016, со строительными нормами и прави</w:t>
            </w:r>
            <w:r>
              <w:rPr>
                <w:sz w:val="20"/>
              </w:rPr>
              <w:t>лами, техническими регламентами</w:t>
            </w:r>
            <w:r w:rsidRPr="00F6157E">
              <w:rPr>
                <w:sz w:val="20"/>
              </w:rPr>
              <w:t>.</w:t>
            </w:r>
          </w:p>
          <w:p w:rsidR="00915CD8" w:rsidRPr="00F6157E" w:rsidRDefault="00915CD8" w:rsidP="00903142">
            <w:pPr>
              <w:rPr>
                <w:sz w:val="20"/>
              </w:rPr>
            </w:pPr>
            <w:r w:rsidRPr="00F6157E">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E2EBF">
              <w:rPr>
                <w:sz w:val="20"/>
              </w:rPr>
              <w:t>32-37 настоящих</w:t>
            </w:r>
            <w:r w:rsidRPr="00F6157E">
              <w:rPr>
                <w:sz w:val="20"/>
              </w:rPr>
              <w:t xml:space="preserve"> Правил.</w:t>
            </w:r>
          </w:p>
        </w:tc>
      </w:tr>
    </w:tbl>
    <w:p w:rsidR="00915CD8" w:rsidRPr="00F6157E" w:rsidRDefault="00915CD8" w:rsidP="00915CD8">
      <w:pPr>
        <w:widowControl w:val="0"/>
        <w:autoSpaceDE w:val="0"/>
        <w:autoSpaceDN w:val="0"/>
        <w:adjustRightInd w:val="0"/>
        <w:spacing w:after="120"/>
        <w:ind w:firstLine="709"/>
        <w:rPr>
          <w:b/>
        </w:rPr>
      </w:pPr>
    </w:p>
    <w:p w:rsidR="00915CD8" w:rsidRPr="00915CD8" w:rsidRDefault="00915CD8" w:rsidP="00915CD8">
      <w:pPr>
        <w:widowControl w:val="0"/>
        <w:autoSpaceDE w:val="0"/>
        <w:autoSpaceDN w:val="0"/>
        <w:adjustRightInd w:val="0"/>
        <w:spacing w:before="120"/>
        <w:ind w:firstLine="709"/>
        <w:rPr>
          <w:sz w:val="24"/>
          <w:szCs w:val="24"/>
        </w:rPr>
      </w:pPr>
      <w:r w:rsidRPr="00915CD8">
        <w:rPr>
          <w:sz w:val="24"/>
          <w:szCs w:val="24"/>
        </w:rPr>
        <w:t>2. ВСПОМОГАТЕЛЬНЫЕ ВИДЫ И ПАРАМЕТРЫ РАЗРЕШЁННОГО ИСПОЛЬЗОВАНИЯ ЗЕМЕЛЬНЫХ УЧАСТКОВ И ОБЪЕКТОВ КАПИТАЛЬНОГО СТРОИТЕЛЬСТВА: нет</w:t>
      </w:r>
    </w:p>
    <w:p w:rsidR="00915CD8" w:rsidRDefault="00915CD8" w:rsidP="00915CD8">
      <w:pPr>
        <w:widowControl w:val="0"/>
        <w:autoSpaceDE w:val="0"/>
        <w:autoSpaceDN w:val="0"/>
        <w:adjustRightInd w:val="0"/>
        <w:spacing w:before="120"/>
        <w:ind w:firstLine="709"/>
        <w:rPr>
          <w:sz w:val="24"/>
          <w:szCs w:val="24"/>
        </w:rPr>
      </w:pPr>
      <w:r w:rsidRPr="00915CD8">
        <w:rPr>
          <w:sz w:val="24"/>
          <w:szCs w:val="24"/>
        </w:rPr>
        <w:t>3. УСЛОВНО РАЗРЕШЁННЫЕ ВИДЫ И ПАРАМЕТРЫ ИСПОЛЬЗОВАНИЯ ЗЕМЕЛЬНЫХ УЧАСТКОВ И ОБЪЕКТОВ КАПИТАЛЬНОГО СТРОИТЕЛЬСТВА: нет.</w:t>
      </w:r>
    </w:p>
    <w:p w:rsidR="00104B7D" w:rsidRPr="00915CD8" w:rsidRDefault="00104B7D" w:rsidP="00915CD8">
      <w:pPr>
        <w:widowControl w:val="0"/>
        <w:autoSpaceDE w:val="0"/>
        <w:autoSpaceDN w:val="0"/>
        <w:adjustRightInd w:val="0"/>
        <w:spacing w:before="120"/>
        <w:ind w:firstLine="709"/>
        <w:rPr>
          <w:sz w:val="24"/>
          <w:szCs w:val="24"/>
        </w:rPr>
      </w:pPr>
    </w:p>
    <w:p w:rsidR="006C4EA0" w:rsidRDefault="006C4EA0" w:rsidP="006C4EA0">
      <w:pPr>
        <w:spacing w:line="240" w:lineRule="atLeast"/>
        <w:contextualSpacing/>
        <w:jc w:val="center"/>
        <w:rPr>
          <w:b/>
          <w:sz w:val="26"/>
          <w:szCs w:val="26"/>
          <w:u w:val="single"/>
        </w:rPr>
      </w:pPr>
      <w:r w:rsidRPr="002E59A0">
        <w:rPr>
          <w:b/>
          <w:sz w:val="26"/>
          <w:szCs w:val="26"/>
          <w:u w:val="single"/>
        </w:rPr>
        <w:t>ЗОНА АКВАТОРИЙ</w:t>
      </w:r>
    </w:p>
    <w:p w:rsidR="006C4EA0" w:rsidRPr="002E59A0" w:rsidRDefault="006C4EA0" w:rsidP="006C4EA0">
      <w:pPr>
        <w:spacing w:line="240" w:lineRule="atLeast"/>
        <w:contextualSpacing/>
        <w:jc w:val="center"/>
        <w:rPr>
          <w:b/>
          <w:sz w:val="26"/>
          <w:szCs w:val="26"/>
          <w:u w:val="single"/>
        </w:rPr>
      </w:pPr>
    </w:p>
    <w:p w:rsidR="006C4EA0" w:rsidRPr="00120410" w:rsidRDefault="006C4EA0" w:rsidP="006C4EA0">
      <w:pPr>
        <w:pStyle w:val="afb"/>
        <w:numPr>
          <w:ilvl w:val="0"/>
          <w:numId w:val="41"/>
        </w:numPr>
        <w:rPr>
          <w:rFonts w:ascii="Times New Roman" w:hAnsi="Times New Roman" w:cs="Times New Roman"/>
          <w:sz w:val="28"/>
          <w:szCs w:val="28"/>
        </w:rPr>
      </w:pPr>
      <w:r w:rsidRPr="00120410">
        <w:rPr>
          <w:rFonts w:ascii="Times New Roman" w:hAnsi="Times New Roman" w:cs="Times New Roman"/>
          <w:sz w:val="28"/>
          <w:szCs w:val="28"/>
        </w:rPr>
        <w:t>ОСНОВНЫЕ ВИДЫ И ПАРАМЕТРЫ РАЗРЕШЁННОГО ИСПОЛЬЗОВАНИЯ ЗЕМЕЛЬНЫХ УЧАСТКОВ И ОБЪЕКТОВ КАПИТАЛЬНОГО СТРОИТЕЛЬСТВА:</w:t>
      </w:r>
    </w:p>
    <w:tbl>
      <w:tblPr>
        <w:tblW w:w="15045"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10"/>
        <w:gridCol w:w="2977"/>
        <w:gridCol w:w="2694"/>
        <w:gridCol w:w="3969"/>
        <w:gridCol w:w="2995"/>
      </w:tblGrid>
      <w:tr w:rsidR="006C4EA0" w:rsidRPr="00406F5D" w:rsidTr="00C537A5">
        <w:trPr>
          <w:trHeight w:val="1685"/>
          <w:tblHeader/>
        </w:trPr>
        <w:tc>
          <w:tcPr>
            <w:tcW w:w="2410" w:type="dxa"/>
            <w:vAlign w:val="center"/>
          </w:tcPr>
          <w:p w:rsidR="006C4EA0" w:rsidRPr="00406F5D" w:rsidRDefault="006C4EA0" w:rsidP="00C537A5">
            <w:pPr>
              <w:jc w:val="center"/>
              <w:rPr>
                <w:sz w:val="20"/>
              </w:rPr>
            </w:pPr>
            <w:r w:rsidRPr="00406F5D">
              <w:rPr>
                <w:sz w:val="20"/>
              </w:rPr>
              <w:t>ВИДЫ ИСПОЛЬЗОВАНИЯ</w:t>
            </w:r>
          </w:p>
          <w:p w:rsidR="006C4EA0" w:rsidRPr="00406F5D" w:rsidRDefault="006C4EA0" w:rsidP="00C537A5">
            <w:pPr>
              <w:jc w:val="center"/>
              <w:rPr>
                <w:sz w:val="20"/>
              </w:rPr>
            </w:pPr>
            <w:r w:rsidRPr="00406F5D">
              <w:rPr>
                <w:sz w:val="20"/>
              </w:rPr>
              <w:t>ЗЕМЕЛЬНОГО УЧАСТКА</w:t>
            </w:r>
          </w:p>
        </w:tc>
        <w:tc>
          <w:tcPr>
            <w:tcW w:w="2977" w:type="dxa"/>
            <w:vAlign w:val="center"/>
          </w:tcPr>
          <w:p w:rsidR="006C4EA0" w:rsidRPr="00406F5D" w:rsidRDefault="006C4EA0" w:rsidP="00C537A5">
            <w:pPr>
              <w:jc w:val="center"/>
              <w:rPr>
                <w:sz w:val="20"/>
              </w:rPr>
            </w:pPr>
            <w:r w:rsidRPr="00406F5D">
              <w:rPr>
                <w:sz w:val="20"/>
              </w:rPr>
              <w:t>ОПИСАНИЕ ВИДА РАЗРЕШЕННОГО ИСПОЛЬЗОВАНИЯ ЗЕМЕЛЬНОГО УЧАСТКА</w:t>
            </w:r>
          </w:p>
        </w:tc>
        <w:tc>
          <w:tcPr>
            <w:tcW w:w="2694" w:type="dxa"/>
            <w:vAlign w:val="center"/>
          </w:tcPr>
          <w:p w:rsidR="006C4EA0" w:rsidRPr="00A2638F" w:rsidRDefault="006C4EA0" w:rsidP="00C537A5">
            <w:pPr>
              <w:tabs>
                <w:tab w:val="left" w:pos="2235"/>
              </w:tabs>
              <w:autoSpaceDE w:val="0"/>
              <w:autoSpaceDN w:val="0"/>
              <w:adjustRightInd w:val="0"/>
              <w:contextualSpacing/>
              <w:jc w:val="center"/>
              <w:rPr>
                <w:sz w:val="20"/>
              </w:rPr>
            </w:pPr>
            <w:r w:rsidRPr="00A2638F">
              <w:rPr>
                <w:sz w:val="20"/>
              </w:rPr>
              <w:t>ВИДЫ ОБЪЕКТОВ</w:t>
            </w:r>
          </w:p>
          <w:p w:rsidR="006C4EA0" w:rsidRPr="00A2638F" w:rsidRDefault="006C4EA0" w:rsidP="00C537A5">
            <w:pPr>
              <w:tabs>
                <w:tab w:val="left" w:pos="2235"/>
              </w:tabs>
              <w:autoSpaceDE w:val="0"/>
              <w:autoSpaceDN w:val="0"/>
              <w:adjustRightInd w:val="0"/>
              <w:contextualSpacing/>
              <w:jc w:val="center"/>
              <w:rPr>
                <w:sz w:val="20"/>
              </w:rPr>
            </w:pPr>
            <w:r w:rsidRPr="00A2638F">
              <w:rPr>
                <w:sz w:val="20"/>
              </w:rPr>
              <w:t>КАПИТАЛЬНОГО СТРОИТЕЛЬСТВА И ИНЫЕ ВИДЫ</w:t>
            </w:r>
            <w:r>
              <w:rPr>
                <w:sz w:val="20"/>
              </w:rPr>
              <w:t xml:space="preserve"> </w:t>
            </w:r>
            <w:r w:rsidRPr="00A2638F">
              <w:rPr>
                <w:sz w:val="20"/>
              </w:rPr>
              <w:t>ОБЪЕКТОВ</w:t>
            </w:r>
          </w:p>
        </w:tc>
        <w:tc>
          <w:tcPr>
            <w:tcW w:w="3969" w:type="dxa"/>
            <w:shd w:val="clear" w:color="auto" w:fill="auto"/>
            <w:vAlign w:val="center"/>
          </w:tcPr>
          <w:p w:rsidR="006C4EA0" w:rsidRPr="00A2638F" w:rsidRDefault="006C4EA0" w:rsidP="00C537A5">
            <w:pPr>
              <w:tabs>
                <w:tab w:val="left" w:pos="2235"/>
              </w:tabs>
              <w:autoSpaceDE w:val="0"/>
              <w:autoSpaceDN w:val="0"/>
              <w:adjustRightInd w:val="0"/>
              <w:contextualSpacing/>
              <w:jc w:val="center"/>
              <w:rPr>
                <w:sz w:val="20"/>
              </w:rPr>
            </w:pPr>
            <w:r w:rsidRPr="00A2638F">
              <w:rPr>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2995" w:type="dxa"/>
            <w:shd w:val="clear" w:color="auto" w:fill="auto"/>
            <w:vAlign w:val="center"/>
          </w:tcPr>
          <w:p w:rsidR="006C4EA0" w:rsidRPr="00406F5D" w:rsidRDefault="006C4EA0" w:rsidP="00C537A5">
            <w:pPr>
              <w:jc w:val="center"/>
              <w:rPr>
                <w:sz w:val="20"/>
              </w:rPr>
            </w:pPr>
            <w:r w:rsidRPr="00406F5D">
              <w:rPr>
                <w:sz w:val="20"/>
              </w:rPr>
              <w:t>ОСОБЫЕ УСЛОВИЯ РЕАЛИЗАЦИИ РЕГЛАМЕНТА</w:t>
            </w:r>
          </w:p>
        </w:tc>
      </w:tr>
      <w:tr w:rsidR="006C4EA0" w:rsidRPr="00406F5D" w:rsidTr="00C537A5">
        <w:trPr>
          <w:trHeight w:val="245"/>
          <w:tblHeader/>
        </w:trPr>
        <w:tc>
          <w:tcPr>
            <w:tcW w:w="2410" w:type="dxa"/>
          </w:tcPr>
          <w:p w:rsidR="006C4EA0" w:rsidRPr="00406F5D" w:rsidRDefault="006C4EA0" w:rsidP="00C537A5">
            <w:pPr>
              <w:jc w:val="center"/>
              <w:rPr>
                <w:sz w:val="20"/>
              </w:rPr>
            </w:pPr>
            <w:r w:rsidRPr="00406F5D">
              <w:rPr>
                <w:sz w:val="20"/>
              </w:rPr>
              <w:t>1</w:t>
            </w:r>
          </w:p>
        </w:tc>
        <w:tc>
          <w:tcPr>
            <w:tcW w:w="2977" w:type="dxa"/>
          </w:tcPr>
          <w:p w:rsidR="006C4EA0" w:rsidRPr="00406F5D" w:rsidRDefault="006C4EA0" w:rsidP="00C537A5">
            <w:pPr>
              <w:jc w:val="center"/>
              <w:rPr>
                <w:sz w:val="20"/>
              </w:rPr>
            </w:pPr>
            <w:r w:rsidRPr="00406F5D">
              <w:rPr>
                <w:sz w:val="20"/>
              </w:rPr>
              <w:t>2</w:t>
            </w:r>
          </w:p>
        </w:tc>
        <w:tc>
          <w:tcPr>
            <w:tcW w:w="2694" w:type="dxa"/>
            <w:shd w:val="clear" w:color="auto" w:fill="auto"/>
          </w:tcPr>
          <w:p w:rsidR="006C4EA0" w:rsidRPr="00406F5D" w:rsidRDefault="006C4EA0" w:rsidP="00C537A5">
            <w:pPr>
              <w:jc w:val="center"/>
              <w:rPr>
                <w:sz w:val="20"/>
              </w:rPr>
            </w:pPr>
            <w:r w:rsidRPr="00406F5D">
              <w:rPr>
                <w:sz w:val="20"/>
              </w:rPr>
              <w:t>3</w:t>
            </w:r>
          </w:p>
        </w:tc>
        <w:tc>
          <w:tcPr>
            <w:tcW w:w="3969" w:type="dxa"/>
            <w:shd w:val="clear" w:color="auto" w:fill="auto"/>
          </w:tcPr>
          <w:p w:rsidR="006C4EA0" w:rsidRPr="00406F5D" w:rsidRDefault="006C4EA0" w:rsidP="00C537A5">
            <w:pPr>
              <w:jc w:val="center"/>
              <w:rPr>
                <w:sz w:val="20"/>
              </w:rPr>
            </w:pPr>
            <w:r w:rsidRPr="00406F5D">
              <w:rPr>
                <w:sz w:val="20"/>
              </w:rPr>
              <w:t>4</w:t>
            </w:r>
          </w:p>
        </w:tc>
        <w:tc>
          <w:tcPr>
            <w:tcW w:w="2995" w:type="dxa"/>
            <w:shd w:val="clear" w:color="auto" w:fill="auto"/>
          </w:tcPr>
          <w:p w:rsidR="006C4EA0" w:rsidRPr="00406F5D" w:rsidRDefault="006C4EA0" w:rsidP="00C537A5">
            <w:pPr>
              <w:jc w:val="center"/>
              <w:rPr>
                <w:sz w:val="20"/>
              </w:rPr>
            </w:pPr>
            <w:r w:rsidRPr="00406F5D">
              <w:rPr>
                <w:sz w:val="20"/>
              </w:rPr>
              <w:t>5</w:t>
            </w:r>
          </w:p>
        </w:tc>
      </w:tr>
      <w:tr w:rsidR="006C4EA0" w:rsidRPr="00406F5D" w:rsidTr="00C537A5">
        <w:trPr>
          <w:trHeight w:val="245"/>
        </w:trPr>
        <w:tc>
          <w:tcPr>
            <w:tcW w:w="2410" w:type="dxa"/>
          </w:tcPr>
          <w:p w:rsidR="006C4EA0" w:rsidRPr="00707E1B" w:rsidRDefault="006C4EA0" w:rsidP="00C537A5">
            <w:pPr>
              <w:widowControl w:val="0"/>
              <w:spacing w:line="240" w:lineRule="atLeast"/>
              <w:rPr>
                <w:sz w:val="20"/>
              </w:rPr>
            </w:pPr>
            <w:r w:rsidRPr="00707E1B">
              <w:rPr>
                <w:sz w:val="20"/>
              </w:rPr>
              <w:t>Водные объекты 11.0</w:t>
            </w:r>
          </w:p>
        </w:tc>
        <w:tc>
          <w:tcPr>
            <w:tcW w:w="2977" w:type="dxa"/>
          </w:tcPr>
          <w:p w:rsidR="006C4EA0" w:rsidRPr="00707E1B" w:rsidRDefault="006C4EA0" w:rsidP="00C537A5">
            <w:pPr>
              <w:widowControl w:val="0"/>
              <w:tabs>
                <w:tab w:val="left" w:pos="1769"/>
                <w:tab w:val="left" w:pos="1877"/>
              </w:tabs>
              <w:spacing w:line="240" w:lineRule="atLeast"/>
              <w:rPr>
                <w:sz w:val="20"/>
              </w:rPr>
            </w:pPr>
            <w:r w:rsidRPr="00707E1B">
              <w:rPr>
                <w:sz w:val="20"/>
              </w:rPr>
              <w:t xml:space="preserve">Ледники, снежники, ручьи, реки, озера, болота, территориальные моря и другие </w:t>
            </w:r>
            <w:r w:rsidRPr="00707E1B">
              <w:rPr>
                <w:sz w:val="20"/>
              </w:rPr>
              <w:lastRenderedPageBreak/>
              <w:t>поверхностные водные объекты.</w:t>
            </w:r>
          </w:p>
        </w:tc>
        <w:tc>
          <w:tcPr>
            <w:tcW w:w="2694" w:type="dxa"/>
            <w:shd w:val="clear" w:color="auto" w:fill="auto"/>
          </w:tcPr>
          <w:p w:rsidR="006C4EA0" w:rsidRPr="00707E1B" w:rsidRDefault="006C4EA0" w:rsidP="00C537A5">
            <w:pPr>
              <w:widowControl w:val="0"/>
              <w:spacing w:line="240" w:lineRule="atLeast"/>
              <w:rPr>
                <w:sz w:val="20"/>
              </w:rPr>
            </w:pPr>
            <w:r w:rsidRPr="00707E1B">
              <w:rPr>
                <w:sz w:val="20"/>
              </w:rPr>
              <w:lastRenderedPageBreak/>
              <w:t>-</w:t>
            </w:r>
          </w:p>
        </w:tc>
        <w:tc>
          <w:tcPr>
            <w:tcW w:w="3969" w:type="dxa"/>
            <w:vMerge w:val="restart"/>
            <w:shd w:val="clear" w:color="auto" w:fill="auto"/>
          </w:tcPr>
          <w:p w:rsidR="006C4EA0" w:rsidRPr="00707E1B" w:rsidRDefault="006C4EA0" w:rsidP="00C537A5">
            <w:pPr>
              <w:widowControl w:val="0"/>
              <w:spacing w:line="240" w:lineRule="atLeast"/>
              <w:rPr>
                <w:sz w:val="20"/>
              </w:rPr>
            </w:pPr>
            <w:r w:rsidRPr="00707E1B">
              <w:rPr>
                <w:sz w:val="20"/>
              </w:rPr>
              <w:t>Параметры не</w:t>
            </w:r>
          </w:p>
          <w:p w:rsidR="006C4EA0" w:rsidRPr="00707E1B" w:rsidRDefault="006C4EA0" w:rsidP="00C537A5">
            <w:pPr>
              <w:widowControl w:val="0"/>
              <w:spacing w:line="240" w:lineRule="atLeast"/>
              <w:rPr>
                <w:sz w:val="20"/>
              </w:rPr>
            </w:pPr>
            <w:r w:rsidRPr="00707E1B">
              <w:rPr>
                <w:sz w:val="20"/>
              </w:rPr>
              <w:t xml:space="preserve"> устанавливаются</w:t>
            </w:r>
          </w:p>
          <w:p w:rsidR="006C4EA0" w:rsidRPr="00707E1B" w:rsidRDefault="006C4EA0" w:rsidP="00C537A5">
            <w:pPr>
              <w:widowControl w:val="0"/>
              <w:spacing w:line="240" w:lineRule="atLeast"/>
              <w:rPr>
                <w:sz w:val="20"/>
              </w:rPr>
            </w:pPr>
          </w:p>
        </w:tc>
        <w:tc>
          <w:tcPr>
            <w:tcW w:w="2995" w:type="dxa"/>
            <w:vMerge w:val="restart"/>
            <w:shd w:val="clear" w:color="auto" w:fill="auto"/>
          </w:tcPr>
          <w:p w:rsidR="006C4EA0" w:rsidRPr="00707E1B" w:rsidRDefault="006C4EA0" w:rsidP="00C537A5">
            <w:pPr>
              <w:spacing w:line="240" w:lineRule="atLeast"/>
              <w:rPr>
                <w:sz w:val="20"/>
              </w:rPr>
            </w:pPr>
            <w:r w:rsidRPr="00707E1B">
              <w:rPr>
                <w:sz w:val="20"/>
              </w:rPr>
              <w:t>В соответствии с техническими регламентами, СанПиН, СП, и др. документами</w:t>
            </w:r>
          </w:p>
        </w:tc>
      </w:tr>
      <w:tr w:rsidR="006C4EA0" w:rsidRPr="00406F5D" w:rsidTr="00C537A5">
        <w:trPr>
          <w:trHeight w:val="245"/>
        </w:trPr>
        <w:tc>
          <w:tcPr>
            <w:tcW w:w="2410" w:type="dxa"/>
          </w:tcPr>
          <w:p w:rsidR="006C4EA0" w:rsidRPr="00707E1B" w:rsidRDefault="006C4EA0" w:rsidP="00C537A5">
            <w:pPr>
              <w:widowControl w:val="0"/>
              <w:spacing w:line="240" w:lineRule="atLeast"/>
              <w:rPr>
                <w:sz w:val="20"/>
              </w:rPr>
            </w:pPr>
            <w:r w:rsidRPr="00707E1B">
              <w:rPr>
                <w:sz w:val="20"/>
              </w:rPr>
              <w:lastRenderedPageBreak/>
              <w:t>Общее пользование водными объектами</w:t>
            </w:r>
            <w:r>
              <w:rPr>
                <w:sz w:val="20"/>
              </w:rPr>
              <w:t xml:space="preserve"> 11</w:t>
            </w:r>
            <w:r w:rsidRPr="00707E1B">
              <w:rPr>
                <w:sz w:val="20"/>
              </w:rPr>
              <w:t>.1</w:t>
            </w:r>
          </w:p>
        </w:tc>
        <w:tc>
          <w:tcPr>
            <w:tcW w:w="2977" w:type="dxa"/>
          </w:tcPr>
          <w:p w:rsidR="006C4EA0" w:rsidRPr="00707E1B" w:rsidRDefault="006C4EA0" w:rsidP="00C537A5">
            <w:pPr>
              <w:widowControl w:val="0"/>
              <w:spacing w:line="240" w:lineRule="atLeast"/>
              <w:rPr>
                <w:sz w:val="20"/>
              </w:rPr>
            </w:pPr>
            <w:r w:rsidRPr="00707E1B">
              <w:rPr>
                <w:sz w:val="2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694" w:type="dxa"/>
            <w:shd w:val="clear" w:color="auto" w:fill="auto"/>
          </w:tcPr>
          <w:p w:rsidR="006C4EA0" w:rsidRPr="00707E1B" w:rsidRDefault="006C4EA0" w:rsidP="00C537A5">
            <w:pPr>
              <w:widowControl w:val="0"/>
              <w:spacing w:line="240" w:lineRule="atLeast"/>
              <w:rPr>
                <w:sz w:val="20"/>
              </w:rPr>
            </w:pPr>
            <w:r w:rsidRPr="00707E1B">
              <w:rPr>
                <w:sz w:val="20"/>
              </w:rPr>
              <w:t>-</w:t>
            </w:r>
          </w:p>
        </w:tc>
        <w:tc>
          <w:tcPr>
            <w:tcW w:w="3969" w:type="dxa"/>
            <w:vMerge/>
            <w:shd w:val="clear" w:color="auto" w:fill="auto"/>
            <w:vAlign w:val="center"/>
          </w:tcPr>
          <w:p w:rsidR="006C4EA0" w:rsidRPr="002B78E0" w:rsidRDefault="006C4EA0" w:rsidP="00C537A5">
            <w:pPr>
              <w:widowControl w:val="0"/>
              <w:spacing w:line="240" w:lineRule="atLeast"/>
              <w:jc w:val="center"/>
            </w:pPr>
          </w:p>
        </w:tc>
        <w:tc>
          <w:tcPr>
            <w:tcW w:w="2995" w:type="dxa"/>
            <w:vMerge/>
            <w:shd w:val="clear" w:color="auto" w:fill="auto"/>
            <w:vAlign w:val="center"/>
          </w:tcPr>
          <w:p w:rsidR="006C4EA0" w:rsidRPr="002B78E0" w:rsidRDefault="006C4EA0" w:rsidP="00C537A5">
            <w:pPr>
              <w:widowControl w:val="0"/>
              <w:spacing w:line="240" w:lineRule="atLeast"/>
              <w:jc w:val="center"/>
            </w:pPr>
          </w:p>
        </w:tc>
      </w:tr>
      <w:tr w:rsidR="006C4EA0" w:rsidRPr="00406F5D" w:rsidTr="00C537A5">
        <w:trPr>
          <w:trHeight w:val="245"/>
        </w:trPr>
        <w:tc>
          <w:tcPr>
            <w:tcW w:w="2410" w:type="dxa"/>
          </w:tcPr>
          <w:p w:rsidR="006C4EA0" w:rsidRPr="00707E1B" w:rsidRDefault="006C4EA0" w:rsidP="00C537A5">
            <w:pPr>
              <w:widowControl w:val="0"/>
              <w:spacing w:line="240" w:lineRule="atLeast"/>
              <w:rPr>
                <w:sz w:val="20"/>
              </w:rPr>
            </w:pPr>
            <w:r w:rsidRPr="00707E1B">
              <w:rPr>
                <w:sz w:val="20"/>
              </w:rPr>
              <w:t>Специальное пользование водными объектами</w:t>
            </w:r>
            <w:r>
              <w:rPr>
                <w:sz w:val="20"/>
              </w:rPr>
              <w:t xml:space="preserve"> </w:t>
            </w:r>
            <w:r w:rsidRPr="00707E1B">
              <w:rPr>
                <w:sz w:val="20"/>
              </w:rPr>
              <w:t>11.2</w:t>
            </w:r>
          </w:p>
        </w:tc>
        <w:tc>
          <w:tcPr>
            <w:tcW w:w="2977" w:type="dxa"/>
          </w:tcPr>
          <w:p w:rsidR="006C4EA0" w:rsidRPr="00707E1B" w:rsidRDefault="006C4EA0" w:rsidP="00C537A5">
            <w:pPr>
              <w:widowControl w:val="0"/>
              <w:spacing w:line="240" w:lineRule="atLeast"/>
              <w:rPr>
                <w:sz w:val="20"/>
              </w:rPr>
            </w:pPr>
            <w:r w:rsidRPr="00707E1B">
              <w:rPr>
                <w:sz w:val="20"/>
              </w:rPr>
              <w:t xml:space="preserve">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w:t>
            </w:r>
            <w:r w:rsidRPr="00707E1B">
              <w:rPr>
                <w:sz w:val="20"/>
              </w:rPr>
              <w:lastRenderedPageBreak/>
              <w:t>(или) дренажных вод, проведение дноуглубительных, взрывных, буровых и других работ, связанных с изменением дна и берегов водных объектов).</w:t>
            </w:r>
          </w:p>
        </w:tc>
        <w:tc>
          <w:tcPr>
            <w:tcW w:w="2694" w:type="dxa"/>
            <w:shd w:val="clear" w:color="auto" w:fill="auto"/>
          </w:tcPr>
          <w:p w:rsidR="006C4EA0" w:rsidRPr="00707E1B" w:rsidRDefault="006C4EA0" w:rsidP="00C537A5">
            <w:pPr>
              <w:pStyle w:val="Default"/>
              <w:spacing w:line="240" w:lineRule="atLeast"/>
              <w:rPr>
                <w:sz w:val="20"/>
                <w:szCs w:val="20"/>
              </w:rPr>
            </w:pPr>
            <w:r w:rsidRPr="00707E1B">
              <w:rPr>
                <w:sz w:val="20"/>
                <w:szCs w:val="20"/>
              </w:rPr>
              <w:lastRenderedPageBreak/>
              <w:t>Объекты и сооружения, предназначенные для забора водных ресурсов из поверхностных водных объектов, сброса сточных вод и (или) дренажных вод.</w:t>
            </w:r>
          </w:p>
          <w:p w:rsidR="006C4EA0" w:rsidRPr="00707E1B" w:rsidRDefault="006C4EA0" w:rsidP="00C537A5">
            <w:pPr>
              <w:widowControl w:val="0"/>
              <w:spacing w:line="240" w:lineRule="atLeast"/>
              <w:rPr>
                <w:sz w:val="20"/>
              </w:rPr>
            </w:pPr>
          </w:p>
        </w:tc>
        <w:tc>
          <w:tcPr>
            <w:tcW w:w="3969" w:type="dxa"/>
            <w:vMerge/>
            <w:shd w:val="clear" w:color="auto" w:fill="auto"/>
            <w:vAlign w:val="center"/>
          </w:tcPr>
          <w:p w:rsidR="006C4EA0" w:rsidRPr="002B78E0" w:rsidRDefault="006C4EA0" w:rsidP="00C537A5">
            <w:pPr>
              <w:widowControl w:val="0"/>
              <w:spacing w:line="240" w:lineRule="atLeast"/>
              <w:jc w:val="center"/>
            </w:pPr>
          </w:p>
        </w:tc>
        <w:tc>
          <w:tcPr>
            <w:tcW w:w="2995" w:type="dxa"/>
            <w:vMerge/>
            <w:shd w:val="clear" w:color="auto" w:fill="auto"/>
            <w:vAlign w:val="center"/>
          </w:tcPr>
          <w:p w:rsidR="006C4EA0" w:rsidRPr="002B78E0" w:rsidRDefault="006C4EA0" w:rsidP="00C537A5">
            <w:pPr>
              <w:widowControl w:val="0"/>
              <w:spacing w:line="240" w:lineRule="atLeast"/>
              <w:jc w:val="center"/>
            </w:pPr>
          </w:p>
        </w:tc>
      </w:tr>
    </w:tbl>
    <w:p w:rsidR="006C4EA0" w:rsidRDefault="006C4EA0" w:rsidP="006C4EA0">
      <w:pPr>
        <w:widowControl w:val="0"/>
        <w:autoSpaceDE w:val="0"/>
        <w:autoSpaceDN w:val="0"/>
        <w:adjustRightInd w:val="0"/>
        <w:ind w:firstLine="709"/>
      </w:pPr>
    </w:p>
    <w:p w:rsidR="006C4EA0" w:rsidRPr="00406F5D" w:rsidRDefault="006C4EA0" w:rsidP="006C4EA0">
      <w:pPr>
        <w:widowControl w:val="0"/>
        <w:autoSpaceDE w:val="0"/>
        <w:autoSpaceDN w:val="0"/>
        <w:adjustRightInd w:val="0"/>
        <w:ind w:firstLine="709"/>
      </w:pPr>
      <w:r w:rsidRPr="00406F5D">
        <w:t>2.</w:t>
      </w:r>
      <w:r>
        <w:t xml:space="preserve">  </w:t>
      </w:r>
      <w:r w:rsidRPr="00406F5D">
        <w:t xml:space="preserve">ВСПОМОГАТЕЛЬНЫЕ ВИДЫ И ПАРАМЕТРЫ РАЗРЕШЁННОГО ИСПОЛЬЗОВАНИЯ ЗЕМЕЛЬНЫХ УЧАСТКОВ И ОБЪЕКТОВ КАПИТАЛЬНОГО СТРОИТЕЛЬСТВА: </w:t>
      </w:r>
      <w:r>
        <w:t>нет</w:t>
      </w:r>
    </w:p>
    <w:p w:rsidR="006C4EA0" w:rsidRPr="00406F5D" w:rsidRDefault="006C4EA0" w:rsidP="006C4EA0">
      <w:pPr>
        <w:widowControl w:val="0"/>
        <w:autoSpaceDE w:val="0"/>
        <w:autoSpaceDN w:val="0"/>
        <w:adjustRightInd w:val="0"/>
        <w:ind w:firstLine="709"/>
        <w:rPr>
          <w:b/>
        </w:rPr>
      </w:pPr>
    </w:p>
    <w:p w:rsidR="006C4EA0" w:rsidRDefault="006C4EA0" w:rsidP="006C4EA0">
      <w:r>
        <w:t xml:space="preserve">3. </w:t>
      </w:r>
      <w:r w:rsidRPr="00F6157E">
        <w:t>УСЛОВНО РАЗРЕШЁННЫЕ ВИДЫ И ПАРАМЕТРЫ ИСПОЛЬЗОВАНИЯ ЗЕМЕЛЬНЫХ УЧАСТКОВ И ОБЪЕКТОВ КАПИТАЛЬНОГО СТРОИТЕЛЬСТВА: нет.</w:t>
      </w:r>
    </w:p>
    <w:p w:rsidR="006C4EA0" w:rsidRDefault="006C4EA0" w:rsidP="006C4EA0">
      <w:pPr>
        <w:pStyle w:val="afb"/>
      </w:pPr>
    </w:p>
    <w:p w:rsidR="00F278B8" w:rsidRPr="00406F5D" w:rsidRDefault="00F278B8" w:rsidP="00F278B8"/>
    <w:p w:rsidR="00114293" w:rsidRPr="00406F5D" w:rsidRDefault="00114293" w:rsidP="00D84DC8">
      <w:pPr>
        <w:rPr>
          <w:sz w:val="24"/>
          <w:szCs w:val="24"/>
        </w:rPr>
      </w:pPr>
    </w:p>
    <w:p w:rsidR="007F4AE3" w:rsidRPr="00943467" w:rsidRDefault="007F4AE3" w:rsidP="00CC130D">
      <w:pPr>
        <w:keepNext/>
        <w:keepLines/>
        <w:suppressLineNumbers/>
        <w:rPr>
          <w:sz w:val="22"/>
          <w:szCs w:val="22"/>
        </w:rPr>
      </w:pPr>
    </w:p>
    <w:sectPr w:rsidR="007F4AE3" w:rsidRPr="00943467" w:rsidSect="00E64D16">
      <w:pgSz w:w="16840" w:h="11907" w:orient="landscape" w:code="9"/>
      <w:pgMar w:top="1134" w:right="1135" w:bottom="567" w:left="1134" w:header="567" w:footer="567"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EC8" w:rsidRDefault="00206EC8">
      <w:r>
        <w:separator/>
      </w:r>
    </w:p>
  </w:endnote>
  <w:endnote w:type="continuationSeparator" w:id="0">
    <w:p w:rsidR="00206EC8" w:rsidRDefault="00206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OST type A">
    <w:altName w:val="Arial"/>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JournalC">
    <w:altName w:val="Times New Roman"/>
    <w:panose1 w:val="00000000000000000000"/>
    <w:charset w:val="CC"/>
    <w:family w:val="roman"/>
    <w:notTrueType/>
    <w:pitch w:val="default"/>
    <w:sig w:usb0="00000203"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00"/>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OST Type AU">
    <w:charset w:val="CC"/>
    <w:family w:val="auto"/>
    <w:pitch w:val="variable"/>
    <w:sig w:usb0="A000028F" w:usb1="1000004A" w:usb2="00000000" w:usb3="00000000" w:csb0="0000019F" w:csb1="00000000"/>
  </w:font>
  <w:font w:name="Peterburg">
    <w:altName w:val="Times New Roman"/>
    <w:charset w:val="00"/>
    <w:family w:val="auto"/>
    <w:pitch w:val="variable"/>
    <w:sig w:usb0="00000287" w:usb1="00000000" w:usb2="00000000" w:usb3="00000000" w:csb0="0000001F" w:csb1="00000000"/>
  </w:font>
  <w:font w:name="PT Sans">
    <w:altName w:val="Times New Roman"/>
    <w:charset w:val="00"/>
    <w:family w:val="auto"/>
    <w:pitch w:val="default"/>
  </w:font>
  <w:font w:name="DengXian">
    <w:altName w:val="等线"/>
    <w:panose1 w:val="02010600030101010101"/>
    <w:charset w:val="86"/>
    <w:family w:val="roman"/>
    <w:notTrueType/>
    <w:pitch w:val="default"/>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875680"/>
      <w:docPartObj>
        <w:docPartGallery w:val="Page Numbers (Bottom of Page)"/>
        <w:docPartUnique/>
      </w:docPartObj>
    </w:sdtPr>
    <w:sdtEndPr>
      <w:rPr>
        <w:sz w:val="24"/>
      </w:rPr>
    </w:sdtEndPr>
    <w:sdtContent>
      <w:p w:rsidR="00903142" w:rsidRPr="00E9220B" w:rsidRDefault="00903142" w:rsidP="00E13672">
        <w:pPr>
          <w:pStyle w:val="af1"/>
          <w:ind w:right="357"/>
          <w:jc w:val="center"/>
          <w:rPr>
            <w:i/>
          </w:rPr>
        </w:pPr>
      </w:p>
      <w:p w:rsidR="00903142" w:rsidRPr="00CC7D83" w:rsidRDefault="00322505" w:rsidP="00877780">
        <w:pPr>
          <w:pStyle w:val="af1"/>
          <w:jc w:val="right"/>
          <w:rPr>
            <w:sz w:val="24"/>
          </w:rPr>
        </w:pPr>
        <w:r w:rsidRPr="00CC7D83">
          <w:rPr>
            <w:sz w:val="24"/>
          </w:rPr>
          <w:fldChar w:fldCharType="begin"/>
        </w:r>
        <w:r w:rsidR="00903142" w:rsidRPr="00CC7D83">
          <w:rPr>
            <w:sz w:val="24"/>
          </w:rPr>
          <w:instrText>PAGE   \* MERGEFORMAT</w:instrText>
        </w:r>
        <w:r w:rsidRPr="00CC7D83">
          <w:rPr>
            <w:sz w:val="24"/>
          </w:rPr>
          <w:fldChar w:fldCharType="separate"/>
        </w:r>
        <w:r w:rsidR="00903142">
          <w:rPr>
            <w:noProof/>
            <w:sz w:val="24"/>
          </w:rPr>
          <w:t>3</w:t>
        </w:r>
        <w:r w:rsidRPr="00CC7D83">
          <w:rPr>
            <w:sz w:val="24"/>
          </w:rPr>
          <w:fldChar w:fldCharType="end"/>
        </w:r>
      </w:p>
      <w:p w:rsidR="00903142" w:rsidRPr="00E9220B" w:rsidRDefault="00206EC8" w:rsidP="00877780">
        <w:pPr>
          <w:pStyle w:val="af1"/>
          <w:jc w:val="right"/>
          <w:rPr>
            <w:sz w:val="24"/>
          </w:rPr>
        </w:pP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142" w:rsidRDefault="00903142">
    <w:pPr>
      <w:pStyle w:val="af1"/>
      <w:jc w:val="right"/>
    </w:pPr>
  </w:p>
  <w:p w:rsidR="00903142" w:rsidRDefault="00903142">
    <w:pPr>
      <w:pStyle w:val="af1"/>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875682"/>
      <w:docPartObj>
        <w:docPartGallery w:val="Page Numbers (Bottom of Page)"/>
        <w:docPartUnique/>
      </w:docPartObj>
    </w:sdtPr>
    <w:sdtEndPr/>
    <w:sdtContent>
      <w:p w:rsidR="00903142" w:rsidRDefault="00206EC8">
        <w:pPr>
          <w:pStyle w:val="af1"/>
          <w:jc w:val="right"/>
        </w:pPr>
        <w:r>
          <w:fldChar w:fldCharType="begin"/>
        </w:r>
        <w:r>
          <w:instrText xml:space="preserve"> PAGE   \* MERGEFORMAT </w:instrText>
        </w:r>
        <w:r>
          <w:fldChar w:fldCharType="separate"/>
        </w:r>
        <w:r w:rsidR="00A2771B">
          <w:rPr>
            <w:noProof/>
          </w:rPr>
          <w:t>22</w:t>
        </w:r>
        <w:r>
          <w:rPr>
            <w:noProof/>
          </w:rPr>
          <w:fldChar w:fldCharType="end"/>
        </w:r>
      </w:p>
    </w:sdtContent>
  </w:sdt>
  <w:p w:rsidR="00903142" w:rsidRDefault="00903142">
    <w:pPr>
      <w:pStyle w:val="af1"/>
      <w:rPr>
        <w:lang w:val="en-US"/>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875683"/>
      <w:docPartObj>
        <w:docPartGallery w:val="Page Numbers (Bottom of Page)"/>
        <w:docPartUnique/>
      </w:docPartObj>
    </w:sdtPr>
    <w:sdtEndPr/>
    <w:sdtContent>
      <w:p w:rsidR="00903142" w:rsidRDefault="00206EC8">
        <w:pPr>
          <w:pStyle w:val="af1"/>
          <w:jc w:val="right"/>
        </w:pPr>
        <w:r>
          <w:fldChar w:fldCharType="begin"/>
        </w:r>
        <w:r>
          <w:instrText xml:space="preserve"> PAGE   \* MERGEFORMAT </w:instrText>
        </w:r>
        <w:r>
          <w:fldChar w:fldCharType="separate"/>
        </w:r>
        <w:r w:rsidR="00A2771B">
          <w:rPr>
            <w:noProof/>
          </w:rPr>
          <w:t>13</w:t>
        </w:r>
        <w:r>
          <w:rPr>
            <w:noProof/>
          </w:rPr>
          <w:fldChar w:fldCharType="end"/>
        </w:r>
      </w:p>
    </w:sdtContent>
  </w:sdt>
  <w:p w:rsidR="00903142" w:rsidRDefault="00903142" w:rsidP="00CC7D83">
    <w:pPr>
      <w:pStyle w:val="af1"/>
      <w:tabs>
        <w:tab w:val="right" w:pos="10206"/>
      </w:tabs>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EC8" w:rsidRDefault="00206EC8">
      <w:r>
        <w:separator/>
      </w:r>
    </w:p>
  </w:footnote>
  <w:footnote w:type="continuationSeparator" w:id="0">
    <w:p w:rsidR="00206EC8" w:rsidRDefault="00206EC8">
      <w:r>
        <w:continuationSeparator/>
      </w:r>
    </w:p>
  </w:footnote>
  <w:footnote w:id="1">
    <w:p w:rsidR="00903142" w:rsidRPr="00CF3B5D" w:rsidRDefault="00903142" w:rsidP="00641757">
      <w:pPr>
        <w:rPr>
          <w:sz w:val="20"/>
        </w:rPr>
      </w:pPr>
      <w:r w:rsidRPr="00CF3B5D">
        <w:rPr>
          <w:sz w:val="20"/>
        </w:rPr>
        <w:footnoteRef/>
      </w:r>
      <w:r w:rsidRPr="00CF3B5D">
        <w:rPr>
          <w:sz w:val="20"/>
        </w:rPr>
        <w:t xml:space="preserve"> Здесь и далее  - код в соответствии с классификатором видов разрешенного использования земельных участков, утвержденным  Приказом </w:t>
      </w:r>
      <w:r>
        <w:rPr>
          <w:sz w:val="20"/>
        </w:rPr>
        <w:t>Росреестра</w:t>
      </w:r>
      <w:r w:rsidRPr="00CF3B5D">
        <w:rPr>
          <w:sz w:val="20"/>
        </w:rPr>
        <w:t xml:space="preserve"> от </w:t>
      </w:r>
      <w:r>
        <w:rPr>
          <w:sz w:val="20"/>
        </w:rPr>
        <w:t xml:space="preserve"> 10.11.2020</w:t>
      </w:r>
      <w:r w:rsidRPr="00CF3B5D">
        <w:rPr>
          <w:sz w:val="20"/>
        </w:rPr>
        <w:t xml:space="preserve"> </w:t>
      </w:r>
      <w:r>
        <w:rPr>
          <w:sz w:val="20"/>
        </w:rPr>
        <w:t xml:space="preserve">   </w:t>
      </w:r>
      <w:r w:rsidRPr="00CF3B5D">
        <w:rPr>
          <w:sz w:val="20"/>
        </w:rPr>
        <w:t xml:space="preserve">№ </w:t>
      </w:r>
      <w:r>
        <w:rPr>
          <w:sz w:val="20"/>
        </w:rPr>
        <w:t>П/0412 (с изменениями и дополнениями)</w:t>
      </w:r>
    </w:p>
  </w:footnote>
  <w:footnote w:id="2">
    <w:p w:rsidR="00903142" w:rsidRPr="00687DA5" w:rsidRDefault="00903142" w:rsidP="00F278B8">
      <w:pPr>
        <w:pStyle w:val="aff9"/>
      </w:pPr>
      <w:r>
        <w:rPr>
          <w:rStyle w:val="aff8"/>
        </w:rPr>
        <w:footnoteRef/>
      </w:r>
      <w:r>
        <w:t xml:space="preserve"> За исключением земель лесного фонда</w:t>
      </w:r>
    </w:p>
    <w:p w:rsidR="00903142" w:rsidRDefault="00903142" w:rsidP="00F278B8">
      <w:pPr>
        <w:pStyle w:val="aff9"/>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142" w:rsidRDefault="00903142" w:rsidP="00A93FF7">
    <w:pPr>
      <w:pStyle w:val="ad"/>
      <w:tabs>
        <w:tab w:val="clear" w:pos="4153"/>
        <w:tab w:val="clear" w:pos="8306"/>
        <w:tab w:val="center" w:pos="-142"/>
      </w:tabs>
      <w:ind w:left="2268"/>
      <w:jc w:val="right"/>
      <w:rPr>
        <w:i/>
        <w:sz w:val="20"/>
      </w:rPr>
    </w:pPr>
    <w:r w:rsidRPr="00B95FD2">
      <w:rPr>
        <w:i/>
        <w:sz w:val="20"/>
      </w:rPr>
      <w:t xml:space="preserve">Правила землепользования и застройки  </w:t>
    </w:r>
  </w:p>
  <w:p w:rsidR="00903142" w:rsidRPr="00B95FD2" w:rsidRDefault="00903142" w:rsidP="00A93FF7">
    <w:pPr>
      <w:pStyle w:val="ad"/>
      <w:tabs>
        <w:tab w:val="clear" w:pos="4153"/>
        <w:tab w:val="clear" w:pos="8306"/>
        <w:tab w:val="center" w:pos="-142"/>
      </w:tabs>
      <w:ind w:left="2268"/>
      <w:jc w:val="right"/>
      <w:rPr>
        <w:i/>
        <w:sz w:val="20"/>
      </w:rPr>
    </w:pPr>
    <w:r w:rsidRPr="00943467">
      <w:rPr>
        <w:i/>
        <w:sz w:val="20"/>
      </w:rPr>
      <w:t>муниципального образования</w:t>
    </w:r>
    <w:r>
      <w:rPr>
        <w:i/>
        <w:sz w:val="20"/>
      </w:rPr>
      <w:t xml:space="preserve">  «</w:t>
    </w:r>
    <w:r w:rsidR="00781434">
      <w:rPr>
        <w:i/>
        <w:sz w:val="20"/>
      </w:rPr>
      <w:t>Буреть</w:t>
    </w:r>
    <w:r>
      <w:rPr>
        <w:i/>
        <w:sz w:val="20"/>
      </w:rPr>
      <w:t>» Боханского района Иркутской области</w:t>
    </w:r>
  </w:p>
  <w:p w:rsidR="00903142" w:rsidRPr="00B95FD2" w:rsidRDefault="00903142" w:rsidP="00B95FD2">
    <w:pPr>
      <w:pStyle w:val="ad"/>
      <w:jc w:val="right"/>
      <w:rPr>
        <w:i/>
        <w:sz w:val="20"/>
      </w:rPr>
    </w:pPr>
    <w:r w:rsidRPr="00B95FD2">
      <w:rPr>
        <w:i/>
        <w:sz w:val="20"/>
      </w:rPr>
      <w:t>Градостроительны</w:t>
    </w:r>
    <w:r>
      <w:rPr>
        <w:i/>
        <w:sz w:val="20"/>
      </w:rPr>
      <w:t xml:space="preserve">е </w:t>
    </w:r>
    <w:r w:rsidRPr="00B95FD2">
      <w:rPr>
        <w:i/>
        <w:sz w:val="20"/>
      </w:rPr>
      <w:t>регламент</w:t>
    </w:r>
    <w:r>
      <w:rPr>
        <w:i/>
        <w:sz w:val="20"/>
      </w:rPr>
      <w:t>ы</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142" w:rsidRPr="00E1209D" w:rsidRDefault="00903142" w:rsidP="00E1209D">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142" w:rsidRDefault="00322505">
    <w:pPr>
      <w:pStyle w:val="ad"/>
      <w:framePr w:wrap="around" w:vAnchor="text" w:hAnchor="margin" w:xAlign="center" w:y="1"/>
      <w:rPr>
        <w:rStyle w:val="af8"/>
      </w:rPr>
    </w:pPr>
    <w:r>
      <w:rPr>
        <w:rStyle w:val="af8"/>
      </w:rPr>
      <w:fldChar w:fldCharType="begin"/>
    </w:r>
    <w:r w:rsidR="00903142">
      <w:rPr>
        <w:rStyle w:val="af8"/>
      </w:rPr>
      <w:instrText xml:space="preserve">PAGE  </w:instrText>
    </w:r>
    <w:r>
      <w:rPr>
        <w:rStyle w:val="af8"/>
      </w:rPr>
      <w:fldChar w:fldCharType="end"/>
    </w:r>
  </w:p>
  <w:p w:rsidR="00903142" w:rsidRDefault="00903142">
    <w:pPr>
      <w:pStyle w:val="ad"/>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142" w:rsidRPr="00E1209D" w:rsidRDefault="00903142" w:rsidP="00E1209D">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1" w15:restartNumberingAfterBreak="0">
    <w:nsid w:val="00003807"/>
    <w:multiLevelType w:val="hybridMultilevel"/>
    <w:tmpl w:val="31FA9FC8"/>
    <w:lvl w:ilvl="0" w:tplc="5076330A">
      <w:start w:val="2"/>
      <w:numFmt w:val="decimal"/>
      <w:lvlText w:val="%1)"/>
      <w:lvlJc w:val="left"/>
      <w:pPr>
        <w:ind w:left="0" w:firstLine="0"/>
      </w:pPr>
    </w:lvl>
    <w:lvl w:ilvl="1" w:tplc="7C1E2CB8">
      <w:numFmt w:val="decimal"/>
      <w:lvlText w:val=""/>
      <w:lvlJc w:val="left"/>
      <w:pPr>
        <w:ind w:left="0" w:firstLine="0"/>
      </w:pPr>
    </w:lvl>
    <w:lvl w:ilvl="2" w:tplc="169E1B34">
      <w:numFmt w:val="decimal"/>
      <w:lvlText w:val=""/>
      <w:lvlJc w:val="left"/>
      <w:pPr>
        <w:ind w:left="0" w:firstLine="0"/>
      </w:pPr>
    </w:lvl>
    <w:lvl w:ilvl="3" w:tplc="ED80F07C">
      <w:numFmt w:val="decimal"/>
      <w:lvlText w:val=""/>
      <w:lvlJc w:val="left"/>
      <w:pPr>
        <w:ind w:left="0" w:firstLine="0"/>
      </w:pPr>
    </w:lvl>
    <w:lvl w:ilvl="4" w:tplc="60589894">
      <w:numFmt w:val="decimal"/>
      <w:lvlText w:val=""/>
      <w:lvlJc w:val="left"/>
      <w:pPr>
        <w:ind w:left="0" w:firstLine="0"/>
      </w:pPr>
    </w:lvl>
    <w:lvl w:ilvl="5" w:tplc="E3F49DFE">
      <w:numFmt w:val="decimal"/>
      <w:lvlText w:val=""/>
      <w:lvlJc w:val="left"/>
      <w:pPr>
        <w:ind w:left="0" w:firstLine="0"/>
      </w:pPr>
    </w:lvl>
    <w:lvl w:ilvl="6" w:tplc="8DCEA9B8">
      <w:numFmt w:val="decimal"/>
      <w:lvlText w:val=""/>
      <w:lvlJc w:val="left"/>
      <w:pPr>
        <w:ind w:left="0" w:firstLine="0"/>
      </w:pPr>
    </w:lvl>
    <w:lvl w:ilvl="7" w:tplc="70A8390A">
      <w:numFmt w:val="decimal"/>
      <w:lvlText w:val=""/>
      <w:lvlJc w:val="left"/>
      <w:pPr>
        <w:ind w:left="0" w:firstLine="0"/>
      </w:pPr>
    </w:lvl>
    <w:lvl w:ilvl="8" w:tplc="B6602A96">
      <w:numFmt w:val="decimal"/>
      <w:lvlText w:val=""/>
      <w:lvlJc w:val="left"/>
      <w:pPr>
        <w:ind w:left="0" w:firstLine="0"/>
      </w:pPr>
    </w:lvl>
  </w:abstractNum>
  <w:abstractNum w:abstractNumId="2" w15:restartNumberingAfterBreak="0">
    <w:nsid w:val="01431ABF"/>
    <w:multiLevelType w:val="hybridMultilevel"/>
    <w:tmpl w:val="F1ECA81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6E2081"/>
    <w:multiLevelType w:val="multilevel"/>
    <w:tmpl w:val="7C263466"/>
    <w:styleLink w:val="a"/>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BD65A5"/>
    <w:multiLevelType w:val="singleLevel"/>
    <w:tmpl w:val="90F8004A"/>
    <w:lvl w:ilvl="0">
      <w:start w:val="2"/>
      <w:numFmt w:val="decimal"/>
      <w:lvlText w:val="%1)"/>
      <w:legacy w:legacy="1" w:legacySpace="0" w:legacyIndent="312"/>
      <w:lvlJc w:val="left"/>
      <w:pPr>
        <w:ind w:left="0" w:firstLine="0"/>
      </w:pPr>
      <w:rPr>
        <w:rFonts w:ascii="Times New Roman" w:hAnsi="Times New Roman" w:cs="Times New Roman" w:hint="default"/>
      </w:rPr>
    </w:lvl>
  </w:abstractNum>
  <w:abstractNum w:abstractNumId="5" w15:restartNumberingAfterBreak="0">
    <w:nsid w:val="05814BCF"/>
    <w:multiLevelType w:val="multilevel"/>
    <w:tmpl w:val="0419001D"/>
    <w:styleLink w:val="1ai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621"/>
        </w:tabs>
        <w:ind w:left="3621"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74C1952"/>
    <w:multiLevelType w:val="hybridMultilevel"/>
    <w:tmpl w:val="A45E52B0"/>
    <w:lvl w:ilvl="0" w:tplc="FFFFFFFF">
      <w:start w:val="1"/>
      <w:numFmt w:val="decimal"/>
      <w:pStyle w:val="S"/>
      <w:lvlText w:val="Таблица %1."/>
      <w:lvlJc w:val="left"/>
      <w:pPr>
        <w:tabs>
          <w:tab w:val="num" w:pos="1440"/>
        </w:tabs>
        <w:ind w:left="1440" w:hanging="360"/>
      </w:pPr>
      <w:rPr>
        <w:rFonts w:cs="Times New Roman" w:hint="default"/>
        <w:color w:val="auto"/>
      </w:r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7" w15:restartNumberingAfterBreak="0">
    <w:nsid w:val="0C932617"/>
    <w:multiLevelType w:val="multilevel"/>
    <w:tmpl w:val="0E90FA68"/>
    <w:styleLink w:val="a0"/>
    <w:lvl w:ilvl="0">
      <w:start w:val="3"/>
      <w:numFmt w:val="decimal"/>
      <w:lvlText w:val="%1."/>
      <w:lvlJc w:val="left"/>
      <w:pPr>
        <w:tabs>
          <w:tab w:val="num" w:pos="624"/>
        </w:tabs>
        <w:ind w:left="624" w:hanging="624"/>
      </w:pPr>
      <w:rPr>
        <w:rFonts w:cs="Times New Roman" w:hint="default"/>
      </w:rPr>
    </w:lvl>
    <w:lvl w:ilvl="1">
      <w:start w:val="3"/>
      <w:numFmt w:val="decimal"/>
      <w:lvlText w:val="%1.%2."/>
      <w:lvlJc w:val="left"/>
      <w:pPr>
        <w:tabs>
          <w:tab w:val="num" w:pos="624"/>
        </w:tabs>
        <w:ind w:left="624" w:hanging="624"/>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01B00A2"/>
    <w:multiLevelType w:val="singleLevel"/>
    <w:tmpl w:val="EA9C22D4"/>
    <w:lvl w:ilvl="0">
      <w:start w:val="1"/>
      <w:numFmt w:val="decimal"/>
      <w:lvlText w:val="%1)"/>
      <w:legacy w:legacy="1" w:legacySpace="0" w:legacyIndent="268"/>
      <w:lvlJc w:val="left"/>
      <w:pPr>
        <w:ind w:left="0" w:firstLine="0"/>
      </w:pPr>
      <w:rPr>
        <w:rFonts w:ascii="Times New Roman" w:hAnsi="Times New Roman" w:cs="Times New Roman" w:hint="default"/>
      </w:rPr>
    </w:lvl>
  </w:abstractNum>
  <w:abstractNum w:abstractNumId="9" w15:restartNumberingAfterBreak="0">
    <w:nsid w:val="16D656DB"/>
    <w:multiLevelType w:val="hybridMultilevel"/>
    <w:tmpl w:val="0F3A9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E027BB"/>
    <w:multiLevelType w:val="hybridMultilevel"/>
    <w:tmpl w:val="B6A8E476"/>
    <w:lvl w:ilvl="0" w:tplc="FFFFFFFF">
      <w:start w:val="1"/>
      <w:numFmt w:val="decimal"/>
      <w:pStyle w:val="S3"/>
      <w:lvlText w:val="%1)"/>
      <w:lvlJc w:val="left"/>
      <w:pPr>
        <w:tabs>
          <w:tab w:val="num" w:pos="1188"/>
        </w:tabs>
        <w:ind w:firstLine="73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9272F5C"/>
    <w:multiLevelType w:val="hybridMultilevel"/>
    <w:tmpl w:val="6122DDD6"/>
    <w:lvl w:ilvl="0" w:tplc="FFFFFFFF">
      <w:start w:val="1"/>
      <w:numFmt w:val="bullet"/>
      <w:pStyle w:val="a1"/>
      <w:lvlText w:val=""/>
      <w:lvlJc w:val="left"/>
      <w:pPr>
        <w:ind w:left="1211"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C0B7994"/>
    <w:multiLevelType w:val="multilevel"/>
    <w:tmpl w:val="04190023"/>
    <w:styleLink w:val="2"/>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 w15:restartNumberingAfterBreak="0">
    <w:nsid w:val="282C5CEA"/>
    <w:multiLevelType w:val="singleLevel"/>
    <w:tmpl w:val="6C625BB2"/>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4" w15:restartNumberingAfterBreak="0">
    <w:nsid w:val="289D3D94"/>
    <w:multiLevelType w:val="multilevel"/>
    <w:tmpl w:val="B238BF50"/>
    <w:lvl w:ilvl="0">
      <w:start w:val="1"/>
      <w:numFmt w:val="decimal"/>
      <w:lvlText w:val="%1."/>
      <w:legacy w:legacy="1" w:legacySpace="0" w:legacyIndent="269"/>
      <w:lvlJc w:val="left"/>
      <w:pPr>
        <w:ind w:left="0" w:firstLine="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464"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6" w15:restartNumberingAfterBreak="0">
    <w:nsid w:val="2B1E4F7B"/>
    <w:multiLevelType w:val="hybridMultilevel"/>
    <w:tmpl w:val="61D6A46E"/>
    <w:lvl w:ilvl="0" w:tplc="F02C8A7E">
      <w:start w:val="1"/>
      <w:numFmt w:val="bullet"/>
      <w:pStyle w:val="a2"/>
      <w:lvlText w:val=""/>
      <w:lvlJc w:val="left"/>
      <w:pPr>
        <w:ind w:left="1432"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0F56F22"/>
    <w:multiLevelType w:val="hybridMultilevel"/>
    <w:tmpl w:val="0BC4D380"/>
    <w:lvl w:ilvl="0" w:tplc="FFFFFFFF">
      <w:start w:val="1"/>
      <w:numFmt w:val="decimal"/>
      <w:pStyle w:val="1"/>
      <w:lvlText w:val="Рисунок %1"/>
      <w:lvlJc w:val="right"/>
      <w:pPr>
        <w:tabs>
          <w:tab w:val="num" w:pos="4611"/>
        </w:tabs>
        <w:ind w:left="4441" w:hanging="851"/>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8" w15:restartNumberingAfterBreak="0">
    <w:nsid w:val="372536D0"/>
    <w:multiLevelType w:val="hybridMultilevel"/>
    <w:tmpl w:val="E482FB90"/>
    <w:lvl w:ilvl="0" w:tplc="FFFFFFFF">
      <w:start w:val="1"/>
      <w:numFmt w:val="decimal"/>
      <w:pStyle w:val="22"/>
      <w:lvlText w:val="%1."/>
      <w:lvlJc w:val="left"/>
      <w:pPr>
        <w:ind w:left="1069" w:hanging="360"/>
      </w:pPr>
      <w:rPr>
        <w:rFonts w:cs="Times New Roman" w:hint="default"/>
      </w:rPr>
    </w:lvl>
    <w:lvl w:ilvl="1" w:tplc="FFFFFFFF">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19" w15:restartNumberingAfterBreak="0">
    <w:nsid w:val="3C764798"/>
    <w:multiLevelType w:val="hybridMultilevel"/>
    <w:tmpl w:val="8A5EABF6"/>
    <w:lvl w:ilvl="0" w:tplc="83802DB2">
      <w:start w:val="1"/>
      <w:numFmt w:val="decimal"/>
      <w:lvlText w:val="%1."/>
      <w:lvlJc w:val="left"/>
      <w:pPr>
        <w:ind w:hanging="711"/>
      </w:pPr>
      <w:rPr>
        <w:rFonts w:ascii="Times New Roman" w:eastAsia="Times New Roman" w:hAnsi="Times New Roman" w:hint="default"/>
        <w:spacing w:val="1"/>
        <w:sz w:val="28"/>
        <w:szCs w:val="28"/>
      </w:rPr>
    </w:lvl>
    <w:lvl w:ilvl="1" w:tplc="68D64AAE">
      <w:start w:val="1"/>
      <w:numFmt w:val="bullet"/>
      <w:lvlText w:val="•"/>
      <w:lvlJc w:val="left"/>
      <w:rPr>
        <w:rFonts w:hint="default"/>
      </w:rPr>
    </w:lvl>
    <w:lvl w:ilvl="2" w:tplc="7026C570">
      <w:start w:val="1"/>
      <w:numFmt w:val="bullet"/>
      <w:lvlText w:val="•"/>
      <w:lvlJc w:val="left"/>
      <w:rPr>
        <w:rFonts w:hint="default"/>
      </w:rPr>
    </w:lvl>
    <w:lvl w:ilvl="3" w:tplc="0078697E">
      <w:start w:val="1"/>
      <w:numFmt w:val="bullet"/>
      <w:lvlText w:val="•"/>
      <w:lvlJc w:val="left"/>
      <w:rPr>
        <w:rFonts w:hint="default"/>
      </w:rPr>
    </w:lvl>
    <w:lvl w:ilvl="4" w:tplc="72BE59C2">
      <w:start w:val="1"/>
      <w:numFmt w:val="bullet"/>
      <w:lvlText w:val="•"/>
      <w:lvlJc w:val="left"/>
      <w:rPr>
        <w:rFonts w:hint="default"/>
      </w:rPr>
    </w:lvl>
    <w:lvl w:ilvl="5" w:tplc="CBC86D6C">
      <w:start w:val="1"/>
      <w:numFmt w:val="bullet"/>
      <w:lvlText w:val="•"/>
      <w:lvlJc w:val="left"/>
      <w:rPr>
        <w:rFonts w:hint="default"/>
      </w:rPr>
    </w:lvl>
    <w:lvl w:ilvl="6" w:tplc="51280250">
      <w:start w:val="1"/>
      <w:numFmt w:val="bullet"/>
      <w:lvlText w:val="•"/>
      <w:lvlJc w:val="left"/>
      <w:rPr>
        <w:rFonts w:hint="default"/>
      </w:rPr>
    </w:lvl>
    <w:lvl w:ilvl="7" w:tplc="2982D4B8">
      <w:start w:val="1"/>
      <w:numFmt w:val="bullet"/>
      <w:lvlText w:val="•"/>
      <w:lvlJc w:val="left"/>
      <w:rPr>
        <w:rFonts w:hint="default"/>
      </w:rPr>
    </w:lvl>
    <w:lvl w:ilvl="8" w:tplc="1964787C">
      <w:start w:val="1"/>
      <w:numFmt w:val="bullet"/>
      <w:lvlText w:val="•"/>
      <w:lvlJc w:val="left"/>
      <w:rPr>
        <w:rFonts w:hint="default"/>
      </w:rPr>
    </w:lvl>
  </w:abstractNum>
  <w:abstractNum w:abstractNumId="20" w15:restartNumberingAfterBreak="0">
    <w:nsid w:val="3D1C2EA7"/>
    <w:multiLevelType w:val="hybridMultilevel"/>
    <w:tmpl w:val="E3549766"/>
    <w:styleLink w:val="10"/>
    <w:lvl w:ilvl="0" w:tplc="FFFFFFFF">
      <w:start w:val="1"/>
      <w:numFmt w:val="decimal"/>
      <w:lvlText w:val="%1."/>
      <w:lvlJc w:val="left"/>
      <w:pPr>
        <w:tabs>
          <w:tab w:val="num" w:pos="1069"/>
        </w:tabs>
        <w:ind w:left="1069"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3FCC37AC"/>
    <w:multiLevelType w:val="singleLevel"/>
    <w:tmpl w:val="0B0E89A2"/>
    <w:lvl w:ilvl="0">
      <w:start w:val="1"/>
      <w:numFmt w:val="bullet"/>
      <w:pStyle w:val="a3"/>
      <w:lvlText w:val=""/>
      <w:lvlJc w:val="left"/>
      <w:pPr>
        <w:tabs>
          <w:tab w:val="num" w:pos="1211"/>
        </w:tabs>
        <w:ind w:firstLine="851"/>
      </w:pPr>
      <w:rPr>
        <w:rFonts w:ascii="Symbol" w:hAnsi="Symbol" w:hint="default"/>
      </w:rPr>
    </w:lvl>
  </w:abstractNum>
  <w:abstractNum w:abstractNumId="22" w15:restartNumberingAfterBreak="0">
    <w:nsid w:val="40C87371"/>
    <w:multiLevelType w:val="hybridMultilevel"/>
    <w:tmpl w:val="18EEE53E"/>
    <w:lvl w:ilvl="0" w:tplc="FFFFFFFF">
      <w:start w:val="1"/>
      <w:numFmt w:val="decimal"/>
      <w:pStyle w:val="a4"/>
      <w:lvlText w:val="%1)"/>
      <w:lvlJc w:val="left"/>
      <w:pPr>
        <w:tabs>
          <w:tab w:val="num" w:pos="1429"/>
        </w:tabs>
        <w:ind w:left="1429" w:hanging="360"/>
      </w:pPr>
      <w:rPr>
        <w:rFonts w:cs="Times New Roman"/>
      </w:rPr>
    </w:lvl>
    <w:lvl w:ilvl="1" w:tplc="FFFFFFFF" w:tentative="1">
      <w:start w:val="1"/>
      <w:numFmt w:val="lowerLetter"/>
      <w:lvlText w:val="%2."/>
      <w:lvlJc w:val="left"/>
      <w:pPr>
        <w:tabs>
          <w:tab w:val="num" w:pos="2149"/>
        </w:tabs>
        <w:ind w:left="2149" w:hanging="360"/>
      </w:pPr>
      <w:rPr>
        <w:rFonts w:cs="Times New Roman"/>
      </w:rPr>
    </w:lvl>
    <w:lvl w:ilvl="2" w:tplc="FFFFFFFF" w:tentative="1">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23" w15:restartNumberingAfterBreak="0">
    <w:nsid w:val="41CC7886"/>
    <w:multiLevelType w:val="hybridMultilevel"/>
    <w:tmpl w:val="D400BB88"/>
    <w:lvl w:ilvl="0" w:tplc="FFFFFFFF">
      <w:start w:val="1"/>
      <w:numFmt w:val="decimal"/>
      <w:pStyle w:val="a5"/>
      <w:lvlText w:val="%1."/>
      <w:lvlJc w:val="left"/>
      <w:pPr>
        <w:tabs>
          <w:tab w:val="num" w:pos="1134"/>
        </w:tabs>
        <w:ind w:firstLine="794"/>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25" w15:restartNumberingAfterBreak="0">
    <w:nsid w:val="42172591"/>
    <w:multiLevelType w:val="singleLevel"/>
    <w:tmpl w:val="A914D090"/>
    <w:lvl w:ilvl="0">
      <w:start w:val="4"/>
      <w:numFmt w:val="decimal"/>
      <w:lvlText w:val="%1)"/>
      <w:legacy w:legacy="1" w:legacySpace="0" w:legacyIndent="312"/>
      <w:lvlJc w:val="left"/>
      <w:pPr>
        <w:ind w:left="0" w:firstLine="0"/>
      </w:pPr>
      <w:rPr>
        <w:rFonts w:ascii="Times New Roman" w:hAnsi="Times New Roman" w:cs="Times New Roman" w:hint="default"/>
      </w:rPr>
    </w:lvl>
  </w:abstractNum>
  <w:abstractNum w:abstractNumId="26" w15:restartNumberingAfterBreak="0">
    <w:nsid w:val="42A32E77"/>
    <w:multiLevelType w:val="hybridMultilevel"/>
    <w:tmpl w:val="72ACCD56"/>
    <w:lvl w:ilvl="0" w:tplc="8982DC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15:restartNumberingAfterBreak="0">
    <w:nsid w:val="47751A54"/>
    <w:multiLevelType w:val="singleLevel"/>
    <w:tmpl w:val="8BF476F0"/>
    <w:lvl w:ilvl="0">
      <w:start w:val="2"/>
      <w:numFmt w:val="decimal"/>
      <w:lvlText w:val="%1)"/>
      <w:legacy w:legacy="1" w:legacySpace="0" w:legacyIndent="269"/>
      <w:lvlJc w:val="left"/>
      <w:pPr>
        <w:ind w:left="0" w:firstLine="0"/>
      </w:pPr>
      <w:rPr>
        <w:rFonts w:ascii="Times New Roman" w:hAnsi="Times New Roman" w:cs="Times New Roman" w:hint="default"/>
      </w:rPr>
    </w:lvl>
  </w:abstractNum>
  <w:abstractNum w:abstractNumId="28" w15:restartNumberingAfterBreak="0">
    <w:nsid w:val="49643F15"/>
    <w:multiLevelType w:val="hybridMultilevel"/>
    <w:tmpl w:val="51220E92"/>
    <w:styleLink w:val="1ai"/>
    <w:lvl w:ilvl="0" w:tplc="B9D0CEF4">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9" w15:restartNumberingAfterBreak="0">
    <w:nsid w:val="4A2F353E"/>
    <w:multiLevelType w:val="hybridMultilevel"/>
    <w:tmpl w:val="C1D0C1FA"/>
    <w:lvl w:ilvl="0" w:tplc="7424F0C8">
      <w:start w:val="1"/>
      <w:numFmt w:val="decimal"/>
      <w:pStyle w:val="S0"/>
      <w:lvlText w:val="Рисунок. %1"/>
      <w:lvlJc w:val="left"/>
      <w:pPr>
        <w:tabs>
          <w:tab w:val="num" w:pos="2149"/>
        </w:tabs>
        <w:ind w:left="2149" w:hanging="360"/>
      </w:pPr>
      <w:rPr>
        <w:rFonts w:cs="Times New Roman" w:hint="default"/>
      </w:rPr>
    </w:lvl>
    <w:lvl w:ilvl="1" w:tplc="B660241C" w:tentative="1">
      <w:start w:val="1"/>
      <w:numFmt w:val="lowerLetter"/>
      <w:lvlText w:val="%2."/>
      <w:lvlJc w:val="left"/>
      <w:pPr>
        <w:tabs>
          <w:tab w:val="num" w:pos="2149"/>
        </w:tabs>
        <w:ind w:left="2149" w:hanging="360"/>
      </w:pPr>
      <w:rPr>
        <w:rFonts w:cs="Times New Roman"/>
      </w:rPr>
    </w:lvl>
    <w:lvl w:ilvl="2" w:tplc="98B4CAD0" w:tentative="1">
      <w:start w:val="1"/>
      <w:numFmt w:val="lowerRoman"/>
      <w:lvlText w:val="%3."/>
      <w:lvlJc w:val="right"/>
      <w:pPr>
        <w:tabs>
          <w:tab w:val="num" w:pos="2869"/>
        </w:tabs>
        <w:ind w:left="2869" w:hanging="180"/>
      </w:pPr>
      <w:rPr>
        <w:rFonts w:cs="Times New Roman"/>
      </w:rPr>
    </w:lvl>
    <w:lvl w:ilvl="3" w:tplc="0562BAFE" w:tentative="1">
      <w:start w:val="1"/>
      <w:numFmt w:val="decimal"/>
      <w:lvlText w:val="%4."/>
      <w:lvlJc w:val="left"/>
      <w:pPr>
        <w:tabs>
          <w:tab w:val="num" w:pos="3589"/>
        </w:tabs>
        <w:ind w:left="3589" w:hanging="360"/>
      </w:pPr>
      <w:rPr>
        <w:rFonts w:cs="Times New Roman"/>
      </w:rPr>
    </w:lvl>
    <w:lvl w:ilvl="4" w:tplc="50B805C4" w:tentative="1">
      <w:start w:val="1"/>
      <w:numFmt w:val="lowerLetter"/>
      <w:lvlText w:val="%5."/>
      <w:lvlJc w:val="left"/>
      <w:pPr>
        <w:tabs>
          <w:tab w:val="num" w:pos="4309"/>
        </w:tabs>
        <w:ind w:left="4309" w:hanging="360"/>
      </w:pPr>
      <w:rPr>
        <w:rFonts w:cs="Times New Roman"/>
      </w:rPr>
    </w:lvl>
    <w:lvl w:ilvl="5" w:tplc="8034B08E" w:tentative="1">
      <w:start w:val="1"/>
      <w:numFmt w:val="lowerRoman"/>
      <w:lvlText w:val="%6."/>
      <w:lvlJc w:val="right"/>
      <w:pPr>
        <w:tabs>
          <w:tab w:val="num" w:pos="5029"/>
        </w:tabs>
        <w:ind w:left="5029" w:hanging="180"/>
      </w:pPr>
      <w:rPr>
        <w:rFonts w:cs="Times New Roman"/>
      </w:rPr>
    </w:lvl>
    <w:lvl w:ilvl="6" w:tplc="E9D65A32" w:tentative="1">
      <w:start w:val="1"/>
      <w:numFmt w:val="decimal"/>
      <w:lvlText w:val="%7."/>
      <w:lvlJc w:val="left"/>
      <w:pPr>
        <w:tabs>
          <w:tab w:val="num" w:pos="5749"/>
        </w:tabs>
        <w:ind w:left="5749" w:hanging="360"/>
      </w:pPr>
      <w:rPr>
        <w:rFonts w:cs="Times New Roman"/>
      </w:rPr>
    </w:lvl>
    <w:lvl w:ilvl="7" w:tplc="8B92F75E" w:tentative="1">
      <w:start w:val="1"/>
      <w:numFmt w:val="lowerLetter"/>
      <w:lvlText w:val="%8."/>
      <w:lvlJc w:val="left"/>
      <w:pPr>
        <w:tabs>
          <w:tab w:val="num" w:pos="6469"/>
        </w:tabs>
        <w:ind w:left="6469" w:hanging="360"/>
      </w:pPr>
      <w:rPr>
        <w:rFonts w:cs="Times New Roman"/>
      </w:rPr>
    </w:lvl>
    <w:lvl w:ilvl="8" w:tplc="7E006032" w:tentative="1">
      <w:start w:val="1"/>
      <w:numFmt w:val="lowerRoman"/>
      <w:lvlText w:val="%9."/>
      <w:lvlJc w:val="right"/>
      <w:pPr>
        <w:tabs>
          <w:tab w:val="num" w:pos="7189"/>
        </w:tabs>
        <w:ind w:left="7189" w:hanging="180"/>
      </w:pPr>
      <w:rPr>
        <w:rFonts w:cs="Times New Roman"/>
      </w:rPr>
    </w:lvl>
  </w:abstractNum>
  <w:abstractNum w:abstractNumId="30" w15:restartNumberingAfterBreak="0">
    <w:nsid w:val="4BA254BE"/>
    <w:multiLevelType w:val="hybridMultilevel"/>
    <w:tmpl w:val="ECC6EF58"/>
    <w:styleLink w:val="1111111"/>
    <w:lvl w:ilvl="0" w:tplc="FFFFFFFF">
      <w:start w:val="3"/>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15:restartNumberingAfterBreak="0">
    <w:nsid w:val="4BD163B7"/>
    <w:multiLevelType w:val="multilevel"/>
    <w:tmpl w:val="A2BC9C8C"/>
    <w:styleLink w:val="111111"/>
    <w:lvl w:ilvl="0">
      <w:start w:val="1"/>
      <w:numFmt w:val="decimal"/>
      <w:pStyle w:val="a6"/>
      <w:lvlText w:val="%1. "/>
      <w:lvlJc w:val="left"/>
      <w:pPr>
        <w:tabs>
          <w:tab w:val="num" w:pos="153"/>
        </w:tabs>
        <w:ind w:left="153" w:hanging="153"/>
      </w:pPr>
      <w:rPr>
        <w:rFonts w:cs="Times New Roman" w:hint="default"/>
        <w:vertAlign w:val="baseline"/>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4BDF68B4"/>
    <w:multiLevelType w:val="multilevel"/>
    <w:tmpl w:val="041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4D3247F9"/>
    <w:multiLevelType w:val="hybridMultilevel"/>
    <w:tmpl w:val="D3CE3128"/>
    <w:lvl w:ilvl="0" w:tplc="8D520D6E">
      <w:start w:val="1"/>
      <w:numFmt w:val="bullet"/>
      <w:lvlText w:val="−"/>
      <w:lvlJc w:val="left"/>
      <w:pPr>
        <w:tabs>
          <w:tab w:val="num" w:pos="1069"/>
        </w:tabs>
        <w:ind w:left="106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4E234F30"/>
    <w:multiLevelType w:val="hybridMultilevel"/>
    <w:tmpl w:val="7ADE37FC"/>
    <w:lvl w:ilvl="0" w:tplc="B7CED582">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4ED456AD"/>
    <w:multiLevelType w:val="hybridMultilevel"/>
    <w:tmpl w:val="DBE44C26"/>
    <w:lvl w:ilvl="0" w:tplc="FFFFFFFF">
      <w:start w:val="1"/>
      <w:numFmt w:val="decimal"/>
      <w:pStyle w:val="23"/>
      <w:lvlText w:val="4.%1."/>
      <w:lvlJc w:val="left"/>
      <w:pPr>
        <w:ind w:left="2149" w:hanging="360"/>
      </w:pPr>
      <w:rPr>
        <w:rFonts w:cs="Times New Roman" w:hint="default"/>
      </w:rPr>
    </w:lvl>
    <w:lvl w:ilvl="1" w:tplc="FFFFFFFF" w:tentative="1">
      <w:start w:val="1"/>
      <w:numFmt w:val="lowerLetter"/>
      <w:lvlText w:val="%2."/>
      <w:lvlJc w:val="left"/>
      <w:pPr>
        <w:ind w:left="2869" w:hanging="360"/>
      </w:pPr>
      <w:rPr>
        <w:rFonts w:cs="Times New Roman"/>
      </w:rPr>
    </w:lvl>
    <w:lvl w:ilvl="2" w:tplc="FFFFFFFF" w:tentative="1">
      <w:start w:val="1"/>
      <w:numFmt w:val="lowerRoman"/>
      <w:lvlText w:val="%3."/>
      <w:lvlJc w:val="right"/>
      <w:pPr>
        <w:ind w:left="3589" w:hanging="180"/>
      </w:pPr>
      <w:rPr>
        <w:rFonts w:cs="Times New Roman"/>
      </w:rPr>
    </w:lvl>
    <w:lvl w:ilvl="3" w:tplc="FFFFFFFF" w:tentative="1">
      <w:start w:val="1"/>
      <w:numFmt w:val="decimal"/>
      <w:lvlText w:val="%4."/>
      <w:lvlJc w:val="left"/>
      <w:pPr>
        <w:ind w:left="4309" w:hanging="360"/>
      </w:pPr>
      <w:rPr>
        <w:rFonts w:cs="Times New Roman"/>
      </w:rPr>
    </w:lvl>
    <w:lvl w:ilvl="4" w:tplc="FFFFFFFF" w:tentative="1">
      <w:start w:val="1"/>
      <w:numFmt w:val="lowerLetter"/>
      <w:lvlText w:val="%5."/>
      <w:lvlJc w:val="left"/>
      <w:pPr>
        <w:ind w:left="5029" w:hanging="360"/>
      </w:pPr>
      <w:rPr>
        <w:rFonts w:cs="Times New Roman"/>
      </w:rPr>
    </w:lvl>
    <w:lvl w:ilvl="5" w:tplc="FFFFFFFF" w:tentative="1">
      <w:start w:val="1"/>
      <w:numFmt w:val="lowerRoman"/>
      <w:lvlText w:val="%6."/>
      <w:lvlJc w:val="right"/>
      <w:pPr>
        <w:ind w:left="5749" w:hanging="180"/>
      </w:pPr>
      <w:rPr>
        <w:rFonts w:cs="Times New Roman"/>
      </w:rPr>
    </w:lvl>
    <w:lvl w:ilvl="6" w:tplc="FFFFFFFF" w:tentative="1">
      <w:start w:val="1"/>
      <w:numFmt w:val="decimal"/>
      <w:lvlText w:val="%7."/>
      <w:lvlJc w:val="left"/>
      <w:pPr>
        <w:ind w:left="6469" w:hanging="360"/>
      </w:pPr>
      <w:rPr>
        <w:rFonts w:cs="Times New Roman"/>
      </w:rPr>
    </w:lvl>
    <w:lvl w:ilvl="7" w:tplc="FFFFFFFF" w:tentative="1">
      <w:start w:val="1"/>
      <w:numFmt w:val="lowerLetter"/>
      <w:lvlText w:val="%8."/>
      <w:lvlJc w:val="left"/>
      <w:pPr>
        <w:ind w:left="7189" w:hanging="360"/>
      </w:pPr>
      <w:rPr>
        <w:rFonts w:cs="Times New Roman"/>
      </w:rPr>
    </w:lvl>
    <w:lvl w:ilvl="8" w:tplc="FFFFFFFF" w:tentative="1">
      <w:start w:val="1"/>
      <w:numFmt w:val="lowerRoman"/>
      <w:lvlText w:val="%9."/>
      <w:lvlJc w:val="right"/>
      <w:pPr>
        <w:ind w:left="7909" w:hanging="180"/>
      </w:pPr>
      <w:rPr>
        <w:rFonts w:cs="Times New Roman"/>
      </w:rPr>
    </w:lvl>
  </w:abstractNum>
  <w:abstractNum w:abstractNumId="36" w15:restartNumberingAfterBreak="0">
    <w:nsid w:val="59E60585"/>
    <w:multiLevelType w:val="hybridMultilevel"/>
    <w:tmpl w:val="E78C7934"/>
    <w:lvl w:ilvl="0" w:tplc="FFFFFFFF">
      <w:start w:val="1"/>
      <w:numFmt w:val="bullet"/>
      <w:lvlText w:val=""/>
      <w:lvlJc w:val="left"/>
      <w:pPr>
        <w:tabs>
          <w:tab w:val="num" w:pos="3346"/>
        </w:tabs>
        <w:ind w:left="3346" w:hanging="360"/>
      </w:pPr>
      <w:rPr>
        <w:rFonts w:ascii="Symbol" w:hAnsi="Symbol" w:hint="default"/>
        <w:color w:val="auto"/>
      </w:rPr>
    </w:lvl>
    <w:lvl w:ilvl="1" w:tplc="FFFFFFFF">
      <w:start w:val="1"/>
      <w:numFmt w:val="bullet"/>
      <w:pStyle w:val="11"/>
      <w:lvlText w:val=""/>
      <w:lvlJc w:val="left"/>
      <w:pPr>
        <w:tabs>
          <w:tab w:val="num" w:pos="2149"/>
        </w:tabs>
        <w:ind w:left="2149" w:hanging="360"/>
      </w:pPr>
      <w:rPr>
        <w:rFonts w:ascii="Symbol" w:hAnsi="Symbol" w:hint="default"/>
        <w:color w:val="auto"/>
      </w:rPr>
    </w:lvl>
    <w:lvl w:ilvl="2" w:tplc="FFFFFFFF">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5B186CC7"/>
    <w:multiLevelType w:val="hybridMultilevel"/>
    <w:tmpl w:val="A880B5C4"/>
    <w:lvl w:ilvl="0" w:tplc="C0867FF0">
      <w:start w:val="1"/>
      <w:numFmt w:val="decimal"/>
      <w:lvlText w:val="%1."/>
      <w:lvlJc w:val="left"/>
      <w:pPr>
        <w:ind w:hanging="711"/>
      </w:pPr>
      <w:rPr>
        <w:rFonts w:ascii="Times New Roman" w:eastAsia="Times New Roman" w:hAnsi="Times New Roman" w:hint="default"/>
        <w:spacing w:val="1"/>
        <w:sz w:val="28"/>
        <w:szCs w:val="28"/>
      </w:rPr>
    </w:lvl>
    <w:lvl w:ilvl="1" w:tplc="ADE01226">
      <w:start w:val="1"/>
      <w:numFmt w:val="bullet"/>
      <w:lvlText w:val="•"/>
      <w:lvlJc w:val="left"/>
      <w:rPr>
        <w:rFonts w:hint="default"/>
      </w:rPr>
    </w:lvl>
    <w:lvl w:ilvl="2" w:tplc="BD4CB0CA">
      <w:start w:val="1"/>
      <w:numFmt w:val="bullet"/>
      <w:lvlText w:val="•"/>
      <w:lvlJc w:val="left"/>
      <w:rPr>
        <w:rFonts w:hint="default"/>
      </w:rPr>
    </w:lvl>
    <w:lvl w:ilvl="3" w:tplc="EA94B106">
      <w:start w:val="1"/>
      <w:numFmt w:val="bullet"/>
      <w:lvlText w:val="•"/>
      <w:lvlJc w:val="left"/>
      <w:rPr>
        <w:rFonts w:hint="default"/>
      </w:rPr>
    </w:lvl>
    <w:lvl w:ilvl="4" w:tplc="E098B206">
      <w:start w:val="1"/>
      <w:numFmt w:val="bullet"/>
      <w:lvlText w:val="•"/>
      <w:lvlJc w:val="left"/>
      <w:rPr>
        <w:rFonts w:hint="default"/>
      </w:rPr>
    </w:lvl>
    <w:lvl w:ilvl="5" w:tplc="175CA14E">
      <w:start w:val="1"/>
      <w:numFmt w:val="bullet"/>
      <w:lvlText w:val="•"/>
      <w:lvlJc w:val="left"/>
      <w:rPr>
        <w:rFonts w:hint="default"/>
      </w:rPr>
    </w:lvl>
    <w:lvl w:ilvl="6" w:tplc="BAFA9EE4">
      <w:start w:val="1"/>
      <w:numFmt w:val="bullet"/>
      <w:lvlText w:val="•"/>
      <w:lvlJc w:val="left"/>
      <w:rPr>
        <w:rFonts w:hint="default"/>
      </w:rPr>
    </w:lvl>
    <w:lvl w:ilvl="7" w:tplc="0E00869A">
      <w:start w:val="1"/>
      <w:numFmt w:val="bullet"/>
      <w:lvlText w:val="•"/>
      <w:lvlJc w:val="left"/>
      <w:rPr>
        <w:rFonts w:hint="default"/>
      </w:rPr>
    </w:lvl>
    <w:lvl w:ilvl="8" w:tplc="3E6E56DE">
      <w:start w:val="1"/>
      <w:numFmt w:val="bullet"/>
      <w:lvlText w:val="•"/>
      <w:lvlJc w:val="left"/>
      <w:rPr>
        <w:rFonts w:hint="default"/>
      </w:rPr>
    </w:lvl>
  </w:abstractNum>
  <w:abstractNum w:abstractNumId="38" w15:restartNumberingAfterBreak="0">
    <w:nsid w:val="630751BA"/>
    <w:multiLevelType w:val="hybridMultilevel"/>
    <w:tmpl w:val="3B3602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CE6E65"/>
    <w:multiLevelType w:val="hybridMultilevel"/>
    <w:tmpl w:val="CCD229F4"/>
    <w:lvl w:ilvl="0" w:tplc="FFFFFFFF">
      <w:start w:val="1"/>
      <w:numFmt w:val="bullet"/>
      <w:pStyle w:val="a7"/>
      <w:lvlText w:val=""/>
      <w:lvlJc w:val="left"/>
      <w:pPr>
        <w:tabs>
          <w:tab w:val="num" w:pos="218"/>
        </w:tabs>
        <w:ind w:left="-349" w:firstLine="709"/>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C541EE"/>
    <w:multiLevelType w:val="hybridMultilevel"/>
    <w:tmpl w:val="DF64C174"/>
    <w:lvl w:ilvl="0" w:tplc="FFFFFFFF">
      <w:start w:val="1"/>
      <w:numFmt w:val="decimal"/>
      <w:pStyle w:val="12"/>
      <w:lvlText w:val="Таблица %1"/>
      <w:lvlJc w:val="right"/>
      <w:pPr>
        <w:tabs>
          <w:tab w:val="num" w:pos="4116"/>
        </w:tabs>
        <w:ind w:left="3949" w:firstLine="58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15:restartNumberingAfterBreak="0">
    <w:nsid w:val="7C83786A"/>
    <w:multiLevelType w:val="multilevel"/>
    <w:tmpl w:val="9DFC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1"/>
  </w:num>
  <w:num w:numId="3">
    <w:abstractNumId w:val="11"/>
  </w:num>
  <w:num w:numId="4">
    <w:abstractNumId w:val="10"/>
  </w:num>
  <w:num w:numId="5">
    <w:abstractNumId w:val="22"/>
  </w:num>
  <w:num w:numId="6">
    <w:abstractNumId w:val="23"/>
  </w:num>
  <w:num w:numId="7">
    <w:abstractNumId w:val="31"/>
  </w:num>
  <w:num w:numId="8">
    <w:abstractNumId w:val="28"/>
  </w:num>
  <w:num w:numId="9">
    <w:abstractNumId w:val="30"/>
  </w:num>
  <w:num w:numId="10">
    <w:abstractNumId w:val="36"/>
  </w:num>
  <w:num w:numId="11">
    <w:abstractNumId w:val="32"/>
  </w:num>
  <w:num w:numId="12">
    <w:abstractNumId w:val="5"/>
  </w:num>
  <w:num w:numId="13">
    <w:abstractNumId w:val="12"/>
  </w:num>
  <w:num w:numId="14">
    <w:abstractNumId w:val="24"/>
  </w:num>
  <w:num w:numId="15">
    <w:abstractNumId w:val="20"/>
  </w:num>
  <w:num w:numId="16">
    <w:abstractNumId w:val="17"/>
  </w:num>
  <w:num w:numId="17">
    <w:abstractNumId w:val="40"/>
  </w:num>
  <w:num w:numId="18">
    <w:abstractNumId w:val="29"/>
  </w:num>
  <w:num w:numId="19">
    <w:abstractNumId w:val="6"/>
  </w:num>
  <w:num w:numId="20">
    <w:abstractNumId w:val="18"/>
  </w:num>
  <w:num w:numId="21">
    <w:abstractNumId w:val="35"/>
  </w:num>
  <w:num w:numId="22">
    <w:abstractNumId w:val="7"/>
  </w:num>
  <w:num w:numId="23">
    <w:abstractNumId w:val="39"/>
  </w:num>
  <w:num w:numId="24">
    <w:abstractNumId w:val="3"/>
  </w:num>
  <w:num w:numId="25">
    <w:abstractNumId w:val="15"/>
  </w:num>
  <w:num w:numId="26">
    <w:abstractNumId w:val="33"/>
  </w:num>
  <w:num w:numId="27">
    <w:abstractNumId w:val="16"/>
  </w:num>
  <w:num w:numId="28">
    <w:abstractNumId w:val="38"/>
  </w:num>
  <w:num w:numId="29">
    <w:abstractNumId w:val="34"/>
  </w:num>
  <w:num w:numId="30">
    <w:abstractNumId w:val="19"/>
  </w:num>
  <w:num w:numId="31">
    <w:abstractNumId w:val="37"/>
  </w:num>
  <w:num w:numId="32">
    <w:abstractNumId w:val="41"/>
  </w:num>
  <w:num w:numId="33">
    <w:abstractNumId w:val="27"/>
    <w:lvlOverride w:ilvl="0">
      <w:startOverride w:val="2"/>
    </w:lvlOverride>
  </w:num>
  <w:num w:numId="34">
    <w:abstractNumId w:val="4"/>
    <w:lvlOverride w:ilvl="0">
      <w:startOverride w:val="2"/>
    </w:lvlOverride>
  </w:num>
  <w:num w:numId="35">
    <w:abstractNumId w:val="13"/>
    <w:lvlOverride w:ilvl="0">
      <w:startOverride w:val="1"/>
    </w:lvlOverride>
  </w:num>
  <w:num w:numId="36">
    <w:abstractNumId w:val="8"/>
    <w:lvlOverride w:ilvl="0">
      <w:startOverride w:val="1"/>
    </w:lvlOverride>
  </w:num>
  <w:num w:numId="37">
    <w:abstractNumId w:val="25"/>
    <w:lvlOverride w:ilvl="0">
      <w:startOverride w:val="4"/>
    </w:lvlOverride>
  </w:num>
  <w:num w:numId="38">
    <w:abstractNumId w:val="2"/>
  </w:num>
  <w:num w:numId="39">
    <w:abstractNumId w:val="1"/>
    <w:lvlOverride w:ilvl="0">
      <w:startOverride w:val="2"/>
    </w:lvlOverride>
    <w:lvlOverride w:ilvl="1"/>
    <w:lvlOverride w:ilvl="2"/>
    <w:lvlOverride w:ilvl="3"/>
    <w:lvlOverride w:ilvl="4"/>
    <w:lvlOverride w:ilvl="5"/>
    <w:lvlOverride w:ilvl="6"/>
    <w:lvlOverride w:ilvl="7"/>
    <w:lvlOverride w:ilvl="8"/>
  </w:num>
  <w:num w:numId="40">
    <w:abstractNumId w:val="14"/>
  </w:num>
  <w:num w:numId="41">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7A"/>
    <w:rsid w:val="00000A05"/>
    <w:rsid w:val="00000CD9"/>
    <w:rsid w:val="0000544E"/>
    <w:rsid w:val="00006421"/>
    <w:rsid w:val="00006DF5"/>
    <w:rsid w:val="00011017"/>
    <w:rsid w:val="0001203A"/>
    <w:rsid w:val="000138E9"/>
    <w:rsid w:val="000159A4"/>
    <w:rsid w:val="000161A8"/>
    <w:rsid w:val="000164EE"/>
    <w:rsid w:val="00017553"/>
    <w:rsid w:val="00021406"/>
    <w:rsid w:val="00022174"/>
    <w:rsid w:val="00022804"/>
    <w:rsid w:val="00022A79"/>
    <w:rsid w:val="00022C28"/>
    <w:rsid w:val="00022D1A"/>
    <w:rsid w:val="00023C4A"/>
    <w:rsid w:val="000245C8"/>
    <w:rsid w:val="00024B1D"/>
    <w:rsid w:val="00024E71"/>
    <w:rsid w:val="00026784"/>
    <w:rsid w:val="000302C2"/>
    <w:rsid w:val="0003139D"/>
    <w:rsid w:val="00031EB5"/>
    <w:rsid w:val="000320E4"/>
    <w:rsid w:val="00033615"/>
    <w:rsid w:val="00037B49"/>
    <w:rsid w:val="00054016"/>
    <w:rsid w:val="00054999"/>
    <w:rsid w:val="0005635A"/>
    <w:rsid w:val="0006194B"/>
    <w:rsid w:val="000627B7"/>
    <w:rsid w:val="00065026"/>
    <w:rsid w:val="0006516B"/>
    <w:rsid w:val="00065773"/>
    <w:rsid w:val="00065783"/>
    <w:rsid w:val="00070019"/>
    <w:rsid w:val="0007358C"/>
    <w:rsid w:val="00073B3F"/>
    <w:rsid w:val="000775DB"/>
    <w:rsid w:val="00081E44"/>
    <w:rsid w:val="00083CDB"/>
    <w:rsid w:val="00086298"/>
    <w:rsid w:val="000865D6"/>
    <w:rsid w:val="00086DC2"/>
    <w:rsid w:val="000912A7"/>
    <w:rsid w:val="00091D25"/>
    <w:rsid w:val="00091DC8"/>
    <w:rsid w:val="00096E88"/>
    <w:rsid w:val="000971F1"/>
    <w:rsid w:val="000A1018"/>
    <w:rsid w:val="000A1249"/>
    <w:rsid w:val="000A1530"/>
    <w:rsid w:val="000A2C75"/>
    <w:rsid w:val="000A2DA4"/>
    <w:rsid w:val="000A3C6B"/>
    <w:rsid w:val="000A3CAD"/>
    <w:rsid w:val="000A7288"/>
    <w:rsid w:val="000B24BC"/>
    <w:rsid w:val="000B518E"/>
    <w:rsid w:val="000C0788"/>
    <w:rsid w:val="000C6EE1"/>
    <w:rsid w:val="000C7E24"/>
    <w:rsid w:val="000D033F"/>
    <w:rsid w:val="000D3A29"/>
    <w:rsid w:val="000D523D"/>
    <w:rsid w:val="000E0530"/>
    <w:rsid w:val="000E4037"/>
    <w:rsid w:val="000E6425"/>
    <w:rsid w:val="000F0FE4"/>
    <w:rsid w:val="000F1335"/>
    <w:rsid w:val="000F1AAD"/>
    <w:rsid w:val="000F1F79"/>
    <w:rsid w:val="000F39C4"/>
    <w:rsid w:val="000F4DBF"/>
    <w:rsid w:val="00103F9D"/>
    <w:rsid w:val="00104B7D"/>
    <w:rsid w:val="00106F7F"/>
    <w:rsid w:val="00107374"/>
    <w:rsid w:val="00107852"/>
    <w:rsid w:val="00112743"/>
    <w:rsid w:val="00113D06"/>
    <w:rsid w:val="00113DA5"/>
    <w:rsid w:val="00114293"/>
    <w:rsid w:val="001164A1"/>
    <w:rsid w:val="001167E9"/>
    <w:rsid w:val="00116946"/>
    <w:rsid w:val="00124615"/>
    <w:rsid w:val="00127732"/>
    <w:rsid w:val="001330AA"/>
    <w:rsid w:val="00134B12"/>
    <w:rsid w:val="00135169"/>
    <w:rsid w:val="00136A93"/>
    <w:rsid w:val="00136C19"/>
    <w:rsid w:val="00140DD5"/>
    <w:rsid w:val="00141E0B"/>
    <w:rsid w:val="0014493C"/>
    <w:rsid w:val="001450B8"/>
    <w:rsid w:val="00150B27"/>
    <w:rsid w:val="001512E9"/>
    <w:rsid w:val="001518AA"/>
    <w:rsid w:val="00154655"/>
    <w:rsid w:val="0015598D"/>
    <w:rsid w:val="001575D7"/>
    <w:rsid w:val="001617A8"/>
    <w:rsid w:val="001657A8"/>
    <w:rsid w:val="001701E7"/>
    <w:rsid w:val="00170944"/>
    <w:rsid w:val="0017300E"/>
    <w:rsid w:val="00173095"/>
    <w:rsid w:val="00176E0D"/>
    <w:rsid w:val="00181289"/>
    <w:rsid w:val="001817D9"/>
    <w:rsid w:val="00181A1E"/>
    <w:rsid w:val="00181BCD"/>
    <w:rsid w:val="00182FB2"/>
    <w:rsid w:val="001854DE"/>
    <w:rsid w:val="00185A02"/>
    <w:rsid w:val="00186CC0"/>
    <w:rsid w:val="00191FB7"/>
    <w:rsid w:val="001A174C"/>
    <w:rsid w:val="001A1ABF"/>
    <w:rsid w:val="001A1C91"/>
    <w:rsid w:val="001B31FB"/>
    <w:rsid w:val="001B34CF"/>
    <w:rsid w:val="001B4AB3"/>
    <w:rsid w:val="001B504C"/>
    <w:rsid w:val="001C1FF5"/>
    <w:rsid w:val="001C22A7"/>
    <w:rsid w:val="001C4019"/>
    <w:rsid w:val="001C4994"/>
    <w:rsid w:val="001D1569"/>
    <w:rsid w:val="001D2BA0"/>
    <w:rsid w:val="001D2F9C"/>
    <w:rsid w:val="001D39E8"/>
    <w:rsid w:val="001D3FBC"/>
    <w:rsid w:val="001D7831"/>
    <w:rsid w:val="001E313A"/>
    <w:rsid w:val="001E617A"/>
    <w:rsid w:val="001F1223"/>
    <w:rsid w:val="001F6DB4"/>
    <w:rsid w:val="001F7674"/>
    <w:rsid w:val="001F770D"/>
    <w:rsid w:val="00201068"/>
    <w:rsid w:val="00202359"/>
    <w:rsid w:val="0020534A"/>
    <w:rsid w:val="0020566D"/>
    <w:rsid w:val="00205C56"/>
    <w:rsid w:val="00206EC8"/>
    <w:rsid w:val="0021503A"/>
    <w:rsid w:val="002260D1"/>
    <w:rsid w:val="00230B39"/>
    <w:rsid w:val="00233E81"/>
    <w:rsid w:val="00234157"/>
    <w:rsid w:val="00234A89"/>
    <w:rsid w:val="00234EBE"/>
    <w:rsid w:val="00236E43"/>
    <w:rsid w:val="00240A9D"/>
    <w:rsid w:val="00243CFC"/>
    <w:rsid w:val="00244189"/>
    <w:rsid w:val="00244440"/>
    <w:rsid w:val="00246FFB"/>
    <w:rsid w:val="00247F99"/>
    <w:rsid w:val="002529E8"/>
    <w:rsid w:val="0025393C"/>
    <w:rsid w:val="0025774A"/>
    <w:rsid w:val="002603D6"/>
    <w:rsid w:val="00261727"/>
    <w:rsid w:val="002645D9"/>
    <w:rsid w:val="00266DE8"/>
    <w:rsid w:val="0027189D"/>
    <w:rsid w:val="002748D1"/>
    <w:rsid w:val="00274ECE"/>
    <w:rsid w:val="00275481"/>
    <w:rsid w:val="00276586"/>
    <w:rsid w:val="00280F8A"/>
    <w:rsid w:val="0028108D"/>
    <w:rsid w:val="00281A6A"/>
    <w:rsid w:val="002837BA"/>
    <w:rsid w:val="0028655A"/>
    <w:rsid w:val="00290178"/>
    <w:rsid w:val="002936F8"/>
    <w:rsid w:val="00294F19"/>
    <w:rsid w:val="00295F9C"/>
    <w:rsid w:val="002A03E4"/>
    <w:rsid w:val="002A1714"/>
    <w:rsid w:val="002A1EB7"/>
    <w:rsid w:val="002A2279"/>
    <w:rsid w:val="002A3720"/>
    <w:rsid w:val="002A7104"/>
    <w:rsid w:val="002B0940"/>
    <w:rsid w:val="002B12B9"/>
    <w:rsid w:val="002B3F7E"/>
    <w:rsid w:val="002B4721"/>
    <w:rsid w:val="002B5D14"/>
    <w:rsid w:val="002C628D"/>
    <w:rsid w:val="002C77A6"/>
    <w:rsid w:val="002D0604"/>
    <w:rsid w:val="002D134B"/>
    <w:rsid w:val="002D4C13"/>
    <w:rsid w:val="002D5CEA"/>
    <w:rsid w:val="002E0EAA"/>
    <w:rsid w:val="002E39AB"/>
    <w:rsid w:val="002E58B9"/>
    <w:rsid w:val="002F06A0"/>
    <w:rsid w:val="002F276D"/>
    <w:rsid w:val="002F40C1"/>
    <w:rsid w:val="002F55F1"/>
    <w:rsid w:val="0030049F"/>
    <w:rsid w:val="0030196D"/>
    <w:rsid w:val="00302847"/>
    <w:rsid w:val="00304785"/>
    <w:rsid w:val="00305A3C"/>
    <w:rsid w:val="003103B0"/>
    <w:rsid w:val="00310459"/>
    <w:rsid w:val="00316F3D"/>
    <w:rsid w:val="00317144"/>
    <w:rsid w:val="00322505"/>
    <w:rsid w:val="00322E5B"/>
    <w:rsid w:val="00323795"/>
    <w:rsid w:val="00330AD6"/>
    <w:rsid w:val="0033580A"/>
    <w:rsid w:val="00337556"/>
    <w:rsid w:val="003411D6"/>
    <w:rsid w:val="00344444"/>
    <w:rsid w:val="003460FD"/>
    <w:rsid w:val="003462C4"/>
    <w:rsid w:val="00346589"/>
    <w:rsid w:val="00352B99"/>
    <w:rsid w:val="00353DEB"/>
    <w:rsid w:val="003546FF"/>
    <w:rsid w:val="00354A8C"/>
    <w:rsid w:val="00360B07"/>
    <w:rsid w:val="00363717"/>
    <w:rsid w:val="003637E6"/>
    <w:rsid w:val="00366928"/>
    <w:rsid w:val="00370A3A"/>
    <w:rsid w:val="00374AD9"/>
    <w:rsid w:val="003763D3"/>
    <w:rsid w:val="003802C0"/>
    <w:rsid w:val="003807C0"/>
    <w:rsid w:val="00380809"/>
    <w:rsid w:val="003819F1"/>
    <w:rsid w:val="00384689"/>
    <w:rsid w:val="00386C67"/>
    <w:rsid w:val="003915DE"/>
    <w:rsid w:val="003978A8"/>
    <w:rsid w:val="003A0B4C"/>
    <w:rsid w:val="003A349E"/>
    <w:rsid w:val="003A3F75"/>
    <w:rsid w:val="003B054F"/>
    <w:rsid w:val="003B623F"/>
    <w:rsid w:val="003B6FB1"/>
    <w:rsid w:val="003C2A4A"/>
    <w:rsid w:val="003C3AC0"/>
    <w:rsid w:val="003C4C10"/>
    <w:rsid w:val="003D0408"/>
    <w:rsid w:val="003D3581"/>
    <w:rsid w:val="003D3930"/>
    <w:rsid w:val="003D4F7A"/>
    <w:rsid w:val="003D7017"/>
    <w:rsid w:val="003E034E"/>
    <w:rsid w:val="003E3676"/>
    <w:rsid w:val="003E3BEC"/>
    <w:rsid w:val="003E42DD"/>
    <w:rsid w:val="003E4EC5"/>
    <w:rsid w:val="003E5046"/>
    <w:rsid w:val="003E5271"/>
    <w:rsid w:val="003F16E0"/>
    <w:rsid w:val="003F7107"/>
    <w:rsid w:val="003F7E28"/>
    <w:rsid w:val="00401EC2"/>
    <w:rsid w:val="00401F0E"/>
    <w:rsid w:val="0040346F"/>
    <w:rsid w:val="00403AD2"/>
    <w:rsid w:val="004048BE"/>
    <w:rsid w:val="0040619E"/>
    <w:rsid w:val="00406EAA"/>
    <w:rsid w:val="004109A4"/>
    <w:rsid w:val="00411040"/>
    <w:rsid w:val="0041112C"/>
    <w:rsid w:val="0041520B"/>
    <w:rsid w:val="0041556B"/>
    <w:rsid w:val="004156B1"/>
    <w:rsid w:val="00415F03"/>
    <w:rsid w:val="00417A78"/>
    <w:rsid w:val="00420939"/>
    <w:rsid w:val="00430ED0"/>
    <w:rsid w:val="00432843"/>
    <w:rsid w:val="00435CA1"/>
    <w:rsid w:val="00435F80"/>
    <w:rsid w:val="00437569"/>
    <w:rsid w:val="00441339"/>
    <w:rsid w:val="0044442C"/>
    <w:rsid w:val="004444FB"/>
    <w:rsid w:val="004448E6"/>
    <w:rsid w:val="0045149D"/>
    <w:rsid w:val="00456C20"/>
    <w:rsid w:val="00463418"/>
    <w:rsid w:val="00463ACF"/>
    <w:rsid w:val="00466EF8"/>
    <w:rsid w:val="00467D47"/>
    <w:rsid w:val="0047124C"/>
    <w:rsid w:val="00482187"/>
    <w:rsid w:val="00482EA5"/>
    <w:rsid w:val="00483C81"/>
    <w:rsid w:val="00483D07"/>
    <w:rsid w:val="00490E71"/>
    <w:rsid w:val="00492288"/>
    <w:rsid w:val="004939DA"/>
    <w:rsid w:val="004A7004"/>
    <w:rsid w:val="004A7743"/>
    <w:rsid w:val="004B13C9"/>
    <w:rsid w:val="004B2733"/>
    <w:rsid w:val="004B29E2"/>
    <w:rsid w:val="004B50F7"/>
    <w:rsid w:val="004B56C7"/>
    <w:rsid w:val="004B697F"/>
    <w:rsid w:val="004B71CD"/>
    <w:rsid w:val="004D200D"/>
    <w:rsid w:val="004D256A"/>
    <w:rsid w:val="004D2956"/>
    <w:rsid w:val="004D2D85"/>
    <w:rsid w:val="004D442B"/>
    <w:rsid w:val="004D5AFB"/>
    <w:rsid w:val="004D6D21"/>
    <w:rsid w:val="004D7C58"/>
    <w:rsid w:val="004E1F77"/>
    <w:rsid w:val="004E3E28"/>
    <w:rsid w:val="004E464B"/>
    <w:rsid w:val="004E71AD"/>
    <w:rsid w:val="004F170F"/>
    <w:rsid w:val="004F68BF"/>
    <w:rsid w:val="00501C6A"/>
    <w:rsid w:val="00502E90"/>
    <w:rsid w:val="00503C63"/>
    <w:rsid w:val="00504871"/>
    <w:rsid w:val="005050C2"/>
    <w:rsid w:val="00505D4B"/>
    <w:rsid w:val="00505E88"/>
    <w:rsid w:val="00507393"/>
    <w:rsid w:val="00513F85"/>
    <w:rsid w:val="00514DAF"/>
    <w:rsid w:val="0051569D"/>
    <w:rsid w:val="0051584C"/>
    <w:rsid w:val="005165FE"/>
    <w:rsid w:val="00517ED2"/>
    <w:rsid w:val="00523345"/>
    <w:rsid w:val="00523C6D"/>
    <w:rsid w:val="00523DF7"/>
    <w:rsid w:val="005242A3"/>
    <w:rsid w:val="005244BC"/>
    <w:rsid w:val="005251EF"/>
    <w:rsid w:val="00526A7D"/>
    <w:rsid w:val="00530DC9"/>
    <w:rsid w:val="0053215D"/>
    <w:rsid w:val="00532B64"/>
    <w:rsid w:val="00534011"/>
    <w:rsid w:val="005356AD"/>
    <w:rsid w:val="0053612B"/>
    <w:rsid w:val="0053783C"/>
    <w:rsid w:val="00540330"/>
    <w:rsid w:val="005408E8"/>
    <w:rsid w:val="00540E6C"/>
    <w:rsid w:val="005438E0"/>
    <w:rsid w:val="005449ED"/>
    <w:rsid w:val="005505FE"/>
    <w:rsid w:val="00550C82"/>
    <w:rsid w:val="005524E9"/>
    <w:rsid w:val="00552ADF"/>
    <w:rsid w:val="00554195"/>
    <w:rsid w:val="00555069"/>
    <w:rsid w:val="0055552A"/>
    <w:rsid w:val="00565C44"/>
    <w:rsid w:val="00571D60"/>
    <w:rsid w:val="005762F7"/>
    <w:rsid w:val="00576B67"/>
    <w:rsid w:val="00582390"/>
    <w:rsid w:val="00583756"/>
    <w:rsid w:val="005845DA"/>
    <w:rsid w:val="0059094B"/>
    <w:rsid w:val="00592603"/>
    <w:rsid w:val="00592DBA"/>
    <w:rsid w:val="005935E2"/>
    <w:rsid w:val="00594E9A"/>
    <w:rsid w:val="005B438C"/>
    <w:rsid w:val="005B5786"/>
    <w:rsid w:val="005B6EB2"/>
    <w:rsid w:val="005C07F4"/>
    <w:rsid w:val="005C3A9D"/>
    <w:rsid w:val="005D7A9B"/>
    <w:rsid w:val="005E13EF"/>
    <w:rsid w:val="005E2209"/>
    <w:rsid w:val="005E2EBF"/>
    <w:rsid w:val="005E78F6"/>
    <w:rsid w:val="005E7BA9"/>
    <w:rsid w:val="005F1224"/>
    <w:rsid w:val="005F203A"/>
    <w:rsid w:val="005F3700"/>
    <w:rsid w:val="005F3C4A"/>
    <w:rsid w:val="005F4E38"/>
    <w:rsid w:val="005F6AE0"/>
    <w:rsid w:val="005F7030"/>
    <w:rsid w:val="00604BA2"/>
    <w:rsid w:val="00604D5A"/>
    <w:rsid w:val="00613229"/>
    <w:rsid w:val="00614415"/>
    <w:rsid w:val="006148ED"/>
    <w:rsid w:val="00614A0F"/>
    <w:rsid w:val="006150EE"/>
    <w:rsid w:val="00617C98"/>
    <w:rsid w:val="0062115F"/>
    <w:rsid w:val="006213C7"/>
    <w:rsid w:val="006246EB"/>
    <w:rsid w:val="00624CAB"/>
    <w:rsid w:val="00632383"/>
    <w:rsid w:val="006333E0"/>
    <w:rsid w:val="0063526A"/>
    <w:rsid w:val="0063589B"/>
    <w:rsid w:val="0063743D"/>
    <w:rsid w:val="00641757"/>
    <w:rsid w:val="006420F6"/>
    <w:rsid w:val="00642526"/>
    <w:rsid w:val="00642A3D"/>
    <w:rsid w:val="00646C51"/>
    <w:rsid w:val="00650AC3"/>
    <w:rsid w:val="00653291"/>
    <w:rsid w:val="006601B8"/>
    <w:rsid w:val="00660438"/>
    <w:rsid w:val="006634FD"/>
    <w:rsid w:val="00666239"/>
    <w:rsid w:val="00670D7C"/>
    <w:rsid w:val="00671D82"/>
    <w:rsid w:val="00683A79"/>
    <w:rsid w:val="00684A49"/>
    <w:rsid w:val="00690EF5"/>
    <w:rsid w:val="006926B8"/>
    <w:rsid w:val="00693238"/>
    <w:rsid w:val="006A2EE0"/>
    <w:rsid w:val="006A4737"/>
    <w:rsid w:val="006A6A98"/>
    <w:rsid w:val="006B043E"/>
    <w:rsid w:val="006B799E"/>
    <w:rsid w:val="006C0C0B"/>
    <w:rsid w:val="006C1822"/>
    <w:rsid w:val="006C18B1"/>
    <w:rsid w:val="006C1DFC"/>
    <w:rsid w:val="006C3A90"/>
    <w:rsid w:val="006C4EA0"/>
    <w:rsid w:val="006C586F"/>
    <w:rsid w:val="006C7696"/>
    <w:rsid w:val="006D1DC8"/>
    <w:rsid w:val="006D23E9"/>
    <w:rsid w:val="006D28D4"/>
    <w:rsid w:val="006D3E1A"/>
    <w:rsid w:val="006D443E"/>
    <w:rsid w:val="006D612F"/>
    <w:rsid w:val="006E0A32"/>
    <w:rsid w:val="006E28B3"/>
    <w:rsid w:val="006E2DB2"/>
    <w:rsid w:val="006E5A8A"/>
    <w:rsid w:val="006E7271"/>
    <w:rsid w:val="006E78A3"/>
    <w:rsid w:val="006F10AB"/>
    <w:rsid w:val="006F1CBA"/>
    <w:rsid w:val="006F55B6"/>
    <w:rsid w:val="00701BFD"/>
    <w:rsid w:val="0070222F"/>
    <w:rsid w:val="007056E9"/>
    <w:rsid w:val="00706CF5"/>
    <w:rsid w:val="007119B9"/>
    <w:rsid w:val="00714A3B"/>
    <w:rsid w:val="00716762"/>
    <w:rsid w:val="00716A9A"/>
    <w:rsid w:val="0071784D"/>
    <w:rsid w:val="007273B0"/>
    <w:rsid w:val="00732802"/>
    <w:rsid w:val="0073333C"/>
    <w:rsid w:val="007339BD"/>
    <w:rsid w:val="00736B92"/>
    <w:rsid w:val="007377FD"/>
    <w:rsid w:val="00744B48"/>
    <w:rsid w:val="00746E34"/>
    <w:rsid w:val="007529FD"/>
    <w:rsid w:val="00753601"/>
    <w:rsid w:val="0075584A"/>
    <w:rsid w:val="00761D5E"/>
    <w:rsid w:val="00762958"/>
    <w:rsid w:val="00762F7B"/>
    <w:rsid w:val="00766B0E"/>
    <w:rsid w:val="00781434"/>
    <w:rsid w:val="007849CF"/>
    <w:rsid w:val="007861E7"/>
    <w:rsid w:val="00790BE4"/>
    <w:rsid w:val="00793772"/>
    <w:rsid w:val="0079568D"/>
    <w:rsid w:val="00797462"/>
    <w:rsid w:val="007A4B2B"/>
    <w:rsid w:val="007B0464"/>
    <w:rsid w:val="007B38B2"/>
    <w:rsid w:val="007B62DE"/>
    <w:rsid w:val="007B77F0"/>
    <w:rsid w:val="007B79AF"/>
    <w:rsid w:val="007C0B31"/>
    <w:rsid w:val="007C4E37"/>
    <w:rsid w:val="007D0118"/>
    <w:rsid w:val="007D06A5"/>
    <w:rsid w:val="007E0302"/>
    <w:rsid w:val="007E2FB4"/>
    <w:rsid w:val="007E49F1"/>
    <w:rsid w:val="007E5F58"/>
    <w:rsid w:val="007F18BC"/>
    <w:rsid w:val="007F42D5"/>
    <w:rsid w:val="007F4AE3"/>
    <w:rsid w:val="007F5576"/>
    <w:rsid w:val="007F69F0"/>
    <w:rsid w:val="008023B2"/>
    <w:rsid w:val="00802A2F"/>
    <w:rsid w:val="00803841"/>
    <w:rsid w:val="00803F1A"/>
    <w:rsid w:val="008117B4"/>
    <w:rsid w:val="00814198"/>
    <w:rsid w:val="00814990"/>
    <w:rsid w:val="008159A4"/>
    <w:rsid w:val="00815E0C"/>
    <w:rsid w:val="00821290"/>
    <w:rsid w:val="008236B3"/>
    <w:rsid w:val="008246C4"/>
    <w:rsid w:val="00832B19"/>
    <w:rsid w:val="00834A86"/>
    <w:rsid w:val="00837D10"/>
    <w:rsid w:val="00837FE4"/>
    <w:rsid w:val="008428B6"/>
    <w:rsid w:val="0084368B"/>
    <w:rsid w:val="00844FC9"/>
    <w:rsid w:val="008505E3"/>
    <w:rsid w:val="008514CB"/>
    <w:rsid w:val="00851535"/>
    <w:rsid w:val="00852063"/>
    <w:rsid w:val="00852441"/>
    <w:rsid w:val="00853EDD"/>
    <w:rsid w:val="00854278"/>
    <w:rsid w:val="008571E0"/>
    <w:rsid w:val="00861BE3"/>
    <w:rsid w:val="0086679A"/>
    <w:rsid w:val="0086751D"/>
    <w:rsid w:val="00867781"/>
    <w:rsid w:val="0087049A"/>
    <w:rsid w:val="00874B77"/>
    <w:rsid w:val="00875736"/>
    <w:rsid w:val="00877780"/>
    <w:rsid w:val="00882290"/>
    <w:rsid w:val="00882B2D"/>
    <w:rsid w:val="00885E2D"/>
    <w:rsid w:val="0088761C"/>
    <w:rsid w:val="008878EC"/>
    <w:rsid w:val="008908F7"/>
    <w:rsid w:val="00891F4A"/>
    <w:rsid w:val="0089328D"/>
    <w:rsid w:val="008A065C"/>
    <w:rsid w:val="008A300E"/>
    <w:rsid w:val="008A32DC"/>
    <w:rsid w:val="008A55F5"/>
    <w:rsid w:val="008A645A"/>
    <w:rsid w:val="008A7A95"/>
    <w:rsid w:val="008B146B"/>
    <w:rsid w:val="008B2CDD"/>
    <w:rsid w:val="008B46DD"/>
    <w:rsid w:val="008B60C9"/>
    <w:rsid w:val="008B7B94"/>
    <w:rsid w:val="008B7E4D"/>
    <w:rsid w:val="008C41D1"/>
    <w:rsid w:val="008D04C6"/>
    <w:rsid w:val="008D0ADA"/>
    <w:rsid w:val="008D5695"/>
    <w:rsid w:val="008D6C2B"/>
    <w:rsid w:val="008D7ED9"/>
    <w:rsid w:val="008E00D1"/>
    <w:rsid w:val="008E0D07"/>
    <w:rsid w:val="008E0EF1"/>
    <w:rsid w:val="008E174C"/>
    <w:rsid w:val="008E2D23"/>
    <w:rsid w:val="008E7621"/>
    <w:rsid w:val="008E7D85"/>
    <w:rsid w:val="008F3898"/>
    <w:rsid w:val="008F6132"/>
    <w:rsid w:val="00903142"/>
    <w:rsid w:val="00905BC7"/>
    <w:rsid w:val="00907219"/>
    <w:rsid w:val="0091078A"/>
    <w:rsid w:val="009111E1"/>
    <w:rsid w:val="009112AC"/>
    <w:rsid w:val="00915CD8"/>
    <w:rsid w:val="00916517"/>
    <w:rsid w:val="009168F1"/>
    <w:rsid w:val="00917561"/>
    <w:rsid w:val="00920D83"/>
    <w:rsid w:val="009275ED"/>
    <w:rsid w:val="00927620"/>
    <w:rsid w:val="00927AB8"/>
    <w:rsid w:val="00927D75"/>
    <w:rsid w:val="00932FC3"/>
    <w:rsid w:val="009342AD"/>
    <w:rsid w:val="00942267"/>
    <w:rsid w:val="009429EA"/>
    <w:rsid w:val="00943467"/>
    <w:rsid w:val="00946A6E"/>
    <w:rsid w:val="00950403"/>
    <w:rsid w:val="009606F0"/>
    <w:rsid w:val="009642B2"/>
    <w:rsid w:val="00966BA7"/>
    <w:rsid w:val="00966C0E"/>
    <w:rsid w:val="00970EB1"/>
    <w:rsid w:val="00971E58"/>
    <w:rsid w:val="00972C15"/>
    <w:rsid w:val="00973EE1"/>
    <w:rsid w:val="009744E9"/>
    <w:rsid w:val="0097666D"/>
    <w:rsid w:val="0097797A"/>
    <w:rsid w:val="00982164"/>
    <w:rsid w:val="00983927"/>
    <w:rsid w:val="00983CBC"/>
    <w:rsid w:val="0099150F"/>
    <w:rsid w:val="00993746"/>
    <w:rsid w:val="00993ADD"/>
    <w:rsid w:val="00995B5D"/>
    <w:rsid w:val="0099606F"/>
    <w:rsid w:val="00997282"/>
    <w:rsid w:val="009A083D"/>
    <w:rsid w:val="009A36D7"/>
    <w:rsid w:val="009A3DFB"/>
    <w:rsid w:val="009A6D69"/>
    <w:rsid w:val="009B3497"/>
    <w:rsid w:val="009B58C1"/>
    <w:rsid w:val="009C1A7E"/>
    <w:rsid w:val="009D01EE"/>
    <w:rsid w:val="009D34A4"/>
    <w:rsid w:val="009D4679"/>
    <w:rsid w:val="009D4E64"/>
    <w:rsid w:val="009D4F84"/>
    <w:rsid w:val="009E48FD"/>
    <w:rsid w:val="009E4F43"/>
    <w:rsid w:val="009F0869"/>
    <w:rsid w:val="009F5BFB"/>
    <w:rsid w:val="009F7E5E"/>
    <w:rsid w:val="00A00797"/>
    <w:rsid w:val="00A0254C"/>
    <w:rsid w:val="00A04238"/>
    <w:rsid w:val="00A04A1F"/>
    <w:rsid w:val="00A05B2F"/>
    <w:rsid w:val="00A06BFB"/>
    <w:rsid w:val="00A12BF0"/>
    <w:rsid w:val="00A20CAB"/>
    <w:rsid w:val="00A2771B"/>
    <w:rsid w:val="00A27B7C"/>
    <w:rsid w:val="00A31B2D"/>
    <w:rsid w:val="00A32F30"/>
    <w:rsid w:val="00A346BD"/>
    <w:rsid w:val="00A3552A"/>
    <w:rsid w:val="00A37625"/>
    <w:rsid w:val="00A401DB"/>
    <w:rsid w:val="00A4134C"/>
    <w:rsid w:val="00A4175C"/>
    <w:rsid w:val="00A417FC"/>
    <w:rsid w:val="00A4236A"/>
    <w:rsid w:val="00A472A9"/>
    <w:rsid w:val="00A51687"/>
    <w:rsid w:val="00A51ADA"/>
    <w:rsid w:val="00A530B5"/>
    <w:rsid w:val="00A533DE"/>
    <w:rsid w:val="00A54B39"/>
    <w:rsid w:val="00A54BFF"/>
    <w:rsid w:val="00A5548C"/>
    <w:rsid w:val="00A55975"/>
    <w:rsid w:val="00A566A1"/>
    <w:rsid w:val="00A60506"/>
    <w:rsid w:val="00A60D9C"/>
    <w:rsid w:val="00A6271D"/>
    <w:rsid w:val="00A6428E"/>
    <w:rsid w:val="00A7019E"/>
    <w:rsid w:val="00A718D5"/>
    <w:rsid w:val="00A71C12"/>
    <w:rsid w:val="00A733A7"/>
    <w:rsid w:val="00A76F4C"/>
    <w:rsid w:val="00A80877"/>
    <w:rsid w:val="00A81028"/>
    <w:rsid w:val="00A84B93"/>
    <w:rsid w:val="00A86220"/>
    <w:rsid w:val="00A92597"/>
    <w:rsid w:val="00A93FF7"/>
    <w:rsid w:val="00A94402"/>
    <w:rsid w:val="00A94ABE"/>
    <w:rsid w:val="00A94CE9"/>
    <w:rsid w:val="00A94EB4"/>
    <w:rsid w:val="00AB18DE"/>
    <w:rsid w:val="00AB487C"/>
    <w:rsid w:val="00AB48D4"/>
    <w:rsid w:val="00AB61AD"/>
    <w:rsid w:val="00AB790C"/>
    <w:rsid w:val="00AC2123"/>
    <w:rsid w:val="00AC323D"/>
    <w:rsid w:val="00AC3DF8"/>
    <w:rsid w:val="00AC48A4"/>
    <w:rsid w:val="00AC564D"/>
    <w:rsid w:val="00AD1D31"/>
    <w:rsid w:val="00AD5320"/>
    <w:rsid w:val="00AD6CE2"/>
    <w:rsid w:val="00AE154A"/>
    <w:rsid w:val="00AE1AB0"/>
    <w:rsid w:val="00AE568C"/>
    <w:rsid w:val="00AE62D3"/>
    <w:rsid w:val="00AF0981"/>
    <w:rsid w:val="00AF137F"/>
    <w:rsid w:val="00AF408B"/>
    <w:rsid w:val="00AF5A8D"/>
    <w:rsid w:val="00AF77A5"/>
    <w:rsid w:val="00B01FB1"/>
    <w:rsid w:val="00B037D3"/>
    <w:rsid w:val="00B04DA5"/>
    <w:rsid w:val="00B05ED9"/>
    <w:rsid w:val="00B12253"/>
    <w:rsid w:val="00B12C40"/>
    <w:rsid w:val="00B13F3D"/>
    <w:rsid w:val="00B15798"/>
    <w:rsid w:val="00B15FBE"/>
    <w:rsid w:val="00B17F20"/>
    <w:rsid w:val="00B24683"/>
    <w:rsid w:val="00B24D6B"/>
    <w:rsid w:val="00B25AF8"/>
    <w:rsid w:val="00B276FA"/>
    <w:rsid w:val="00B27A9D"/>
    <w:rsid w:val="00B31CDC"/>
    <w:rsid w:val="00B331AC"/>
    <w:rsid w:val="00B34225"/>
    <w:rsid w:val="00B36798"/>
    <w:rsid w:val="00B403B1"/>
    <w:rsid w:val="00B4174C"/>
    <w:rsid w:val="00B41E95"/>
    <w:rsid w:val="00B4291B"/>
    <w:rsid w:val="00B42AE9"/>
    <w:rsid w:val="00B4508F"/>
    <w:rsid w:val="00B507B2"/>
    <w:rsid w:val="00B57136"/>
    <w:rsid w:val="00B60F1A"/>
    <w:rsid w:val="00B61593"/>
    <w:rsid w:val="00B65299"/>
    <w:rsid w:val="00B70B03"/>
    <w:rsid w:val="00B72AF0"/>
    <w:rsid w:val="00B7764B"/>
    <w:rsid w:val="00B85948"/>
    <w:rsid w:val="00B87258"/>
    <w:rsid w:val="00B90E81"/>
    <w:rsid w:val="00B92575"/>
    <w:rsid w:val="00B95FD2"/>
    <w:rsid w:val="00B97C62"/>
    <w:rsid w:val="00BA11C6"/>
    <w:rsid w:val="00BA2485"/>
    <w:rsid w:val="00BA28C8"/>
    <w:rsid w:val="00BB192E"/>
    <w:rsid w:val="00BB2EF2"/>
    <w:rsid w:val="00BB32A0"/>
    <w:rsid w:val="00BB4C5C"/>
    <w:rsid w:val="00BB7221"/>
    <w:rsid w:val="00BB7D6B"/>
    <w:rsid w:val="00BC173F"/>
    <w:rsid w:val="00BC2A77"/>
    <w:rsid w:val="00BC3916"/>
    <w:rsid w:val="00BC6515"/>
    <w:rsid w:val="00BC73B1"/>
    <w:rsid w:val="00BD54AA"/>
    <w:rsid w:val="00BD795C"/>
    <w:rsid w:val="00BE0A25"/>
    <w:rsid w:val="00BE1C0E"/>
    <w:rsid w:val="00BE1FDF"/>
    <w:rsid w:val="00BE2448"/>
    <w:rsid w:val="00BE3092"/>
    <w:rsid w:val="00BE3F71"/>
    <w:rsid w:val="00BE48A0"/>
    <w:rsid w:val="00BE6005"/>
    <w:rsid w:val="00BE6AEE"/>
    <w:rsid w:val="00BF0030"/>
    <w:rsid w:val="00BF29BB"/>
    <w:rsid w:val="00BF32E7"/>
    <w:rsid w:val="00BF6EE9"/>
    <w:rsid w:val="00C01DBA"/>
    <w:rsid w:val="00C03612"/>
    <w:rsid w:val="00C03801"/>
    <w:rsid w:val="00C0557A"/>
    <w:rsid w:val="00C11CD6"/>
    <w:rsid w:val="00C13C41"/>
    <w:rsid w:val="00C17159"/>
    <w:rsid w:val="00C20038"/>
    <w:rsid w:val="00C20BB3"/>
    <w:rsid w:val="00C20DBE"/>
    <w:rsid w:val="00C22323"/>
    <w:rsid w:val="00C22B86"/>
    <w:rsid w:val="00C242FB"/>
    <w:rsid w:val="00C25F1F"/>
    <w:rsid w:val="00C30B73"/>
    <w:rsid w:val="00C31813"/>
    <w:rsid w:val="00C32B93"/>
    <w:rsid w:val="00C3512E"/>
    <w:rsid w:val="00C357C8"/>
    <w:rsid w:val="00C36537"/>
    <w:rsid w:val="00C3722C"/>
    <w:rsid w:val="00C4044E"/>
    <w:rsid w:val="00C410C9"/>
    <w:rsid w:val="00C41E46"/>
    <w:rsid w:val="00C4348C"/>
    <w:rsid w:val="00C45237"/>
    <w:rsid w:val="00C50F72"/>
    <w:rsid w:val="00C51076"/>
    <w:rsid w:val="00C519FD"/>
    <w:rsid w:val="00C53921"/>
    <w:rsid w:val="00C56EC8"/>
    <w:rsid w:val="00C605BA"/>
    <w:rsid w:val="00C60753"/>
    <w:rsid w:val="00C613E5"/>
    <w:rsid w:val="00C6340C"/>
    <w:rsid w:val="00C63EDD"/>
    <w:rsid w:val="00C6733C"/>
    <w:rsid w:val="00C675EA"/>
    <w:rsid w:val="00C6788D"/>
    <w:rsid w:val="00C740F4"/>
    <w:rsid w:val="00C76D98"/>
    <w:rsid w:val="00C77C83"/>
    <w:rsid w:val="00C80C54"/>
    <w:rsid w:val="00C80E2E"/>
    <w:rsid w:val="00C81D6A"/>
    <w:rsid w:val="00C82182"/>
    <w:rsid w:val="00C82C78"/>
    <w:rsid w:val="00C8358A"/>
    <w:rsid w:val="00C8414D"/>
    <w:rsid w:val="00C86D0E"/>
    <w:rsid w:val="00C879E2"/>
    <w:rsid w:val="00C90244"/>
    <w:rsid w:val="00C903D1"/>
    <w:rsid w:val="00C91B24"/>
    <w:rsid w:val="00C93C57"/>
    <w:rsid w:val="00C94298"/>
    <w:rsid w:val="00C97BDE"/>
    <w:rsid w:val="00CA1101"/>
    <w:rsid w:val="00CA3008"/>
    <w:rsid w:val="00CA7433"/>
    <w:rsid w:val="00CA7503"/>
    <w:rsid w:val="00CB0CD4"/>
    <w:rsid w:val="00CB7C26"/>
    <w:rsid w:val="00CC10BE"/>
    <w:rsid w:val="00CC130D"/>
    <w:rsid w:val="00CC1F6F"/>
    <w:rsid w:val="00CC61AF"/>
    <w:rsid w:val="00CC6E3A"/>
    <w:rsid w:val="00CC7D83"/>
    <w:rsid w:val="00CD07E7"/>
    <w:rsid w:val="00CD2480"/>
    <w:rsid w:val="00CD251E"/>
    <w:rsid w:val="00CD31DA"/>
    <w:rsid w:val="00CD40B1"/>
    <w:rsid w:val="00CD49FC"/>
    <w:rsid w:val="00CD592E"/>
    <w:rsid w:val="00CD78D4"/>
    <w:rsid w:val="00CE2301"/>
    <w:rsid w:val="00CE6CFE"/>
    <w:rsid w:val="00CF0741"/>
    <w:rsid w:val="00CF27C5"/>
    <w:rsid w:val="00CF2D35"/>
    <w:rsid w:val="00CF4FC6"/>
    <w:rsid w:val="00CF656B"/>
    <w:rsid w:val="00D00A42"/>
    <w:rsid w:val="00D03CC3"/>
    <w:rsid w:val="00D04C17"/>
    <w:rsid w:val="00D04C95"/>
    <w:rsid w:val="00D0570D"/>
    <w:rsid w:val="00D10372"/>
    <w:rsid w:val="00D14E2E"/>
    <w:rsid w:val="00D164C9"/>
    <w:rsid w:val="00D22309"/>
    <w:rsid w:val="00D23040"/>
    <w:rsid w:val="00D25A6F"/>
    <w:rsid w:val="00D2797F"/>
    <w:rsid w:val="00D27E6C"/>
    <w:rsid w:val="00D3026D"/>
    <w:rsid w:val="00D32E69"/>
    <w:rsid w:val="00D3417C"/>
    <w:rsid w:val="00D34AA8"/>
    <w:rsid w:val="00D43CFF"/>
    <w:rsid w:val="00D45D17"/>
    <w:rsid w:val="00D46508"/>
    <w:rsid w:val="00D47559"/>
    <w:rsid w:val="00D476AD"/>
    <w:rsid w:val="00D51DC3"/>
    <w:rsid w:val="00D542BF"/>
    <w:rsid w:val="00D56DC1"/>
    <w:rsid w:val="00D64ADF"/>
    <w:rsid w:val="00D64BC8"/>
    <w:rsid w:val="00D675D4"/>
    <w:rsid w:val="00D712A8"/>
    <w:rsid w:val="00D724A3"/>
    <w:rsid w:val="00D72FEB"/>
    <w:rsid w:val="00D73CC6"/>
    <w:rsid w:val="00D82C7C"/>
    <w:rsid w:val="00D84D86"/>
    <w:rsid w:val="00D84DC8"/>
    <w:rsid w:val="00D856F2"/>
    <w:rsid w:val="00D85719"/>
    <w:rsid w:val="00D875A3"/>
    <w:rsid w:val="00D87C6D"/>
    <w:rsid w:val="00D90482"/>
    <w:rsid w:val="00D93C5D"/>
    <w:rsid w:val="00D9445A"/>
    <w:rsid w:val="00D95F85"/>
    <w:rsid w:val="00DA07E3"/>
    <w:rsid w:val="00DA24F6"/>
    <w:rsid w:val="00DA4786"/>
    <w:rsid w:val="00DB0204"/>
    <w:rsid w:val="00DB24BB"/>
    <w:rsid w:val="00DB2AA8"/>
    <w:rsid w:val="00DB3748"/>
    <w:rsid w:val="00DB3918"/>
    <w:rsid w:val="00DB40B5"/>
    <w:rsid w:val="00DB4390"/>
    <w:rsid w:val="00DB6A62"/>
    <w:rsid w:val="00DC3B93"/>
    <w:rsid w:val="00DC6960"/>
    <w:rsid w:val="00DC78E0"/>
    <w:rsid w:val="00DD03FD"/>
    <w:rsid w:val="00DD1AAD"/>
    <w:rsid w:val="00DD2603"/>
    <w:rsid w:val="00DD6D10"/>
    <w:rsid w:val="00DD6F14"/>
    <w:rsid w:val="00DD757C"/>
    <w:rsid w:val="00DE2A84"/>
    <w:rsid w:val="00DE4178"/>
    <w:rsid w:val="00DE5F53"/>
    <w:rsid w:val="00DE6A11"/>
    <w:rsid w:val="00DF0D75"/>
    <w:rsid w:val="00DF10A2"/>
    <w:rsid w:val="00DF4430"/>
    <w:rsid w:val="00DF4C00"/>
    <w:rsid w:val="00DF4C8B"/>
    <w:rsid w:val="00DF6DB2"/>
    <w:rsid w:val="00E01E85"/>
    <w:rsid w:val="00E048AB"/>
    <w:rsid w:val="00E048B1"/>
    <w:rsid w:val="00E1209D"/>
    <w:rsid w:val="00E12A8E"/>
    <w:rsid w:val="00E13672"/>
    <w:rsid w:val="00E15516"/>
    <w:rsid w:val="00E16912"/>
    <w:rsid w:val="00E202C8"/>
    <w:rsid w:val="00E20C8B"/>
    <w:rsid w:val="00E20D36"/>
    <w:rsid w:val="00E234FB"/>
    <w:rsid w:val="00E246F5"/>
    <w:rsid w:val="00E30052"/>
    <w:rsid w:val="00E31F71"/>
    <w:rsid w:val="00E320FD"/>
    <w:rsid w:val="00E33CF4"/>
    <w:rsid w:val="00E3636B"/>
    <w:rsid w:val="00E407DA"/>
    <w:rsid w:val="00E4172F"/>
    <w:rsid w:val="00E41D94"/>
    <w:rsid w:val="00E439F2"/>
    <w:rsid w:val="00E54058"/>
    <w:rsid w:val="00E556D7"/>
    <w:rsid w:val="00E558AE"/>
    <w:rsid w:val="00E56FB5"/>
    <w:rsid w:val="00E5775E"/>
    <w:rsid w:val="00E607CE"/>
    <w:rsid w:val="00E614D0"/>
    <w:rsid w:val="00E64D16"/>
    <w:rsid w:val="00E64DC3"/>
    <w:rsid w:val="00E6541B"/>
    <w:rsid w:val="00E66B76"/>
    <w:rsid w:val="00E70631"/>
    <w:rsid w:val="00E73656"/>
    <w:rsid w:val="00E7668B"/>
    <w:rsid w:val="00E8211E"/>
    <w:rsid w:val="00E87949"/>
    <w:rsid w:val="00E87D59"/>
    <w:rsid w:val="00E9621F"/>
    <w:rsid w:val="00E96D19"/>
    <w:rsid w:val="00E97BAC"/>
    <w:rsid w:val="00EA003C"/>
    <w:rsid w:val="00EA117E"/>
    <w:rsid w:val="00EA1E30"/>
    <w:rsid w:val="00EA5B94"/>
    <w:rsid w:val="00EA6374"/>
    <w:rsid w:val="00EA69B6"/>
    <w:rsid w:val="00EA6A09"/>
    <w:rsid w:val="00EB0067"/>
    <w:rsid w:val="00EB400D"/>
    <w:rsid w:val="00EB4E5F"/>
    <w:rsid w:val="00EB513D"/>
    <w:rsid w:val="00EB625E"/>
    <w:rsid w:val="00EC0F39"/>
    <w:rsid w:val="00EC1C27"/>
    <w:rsid w:val="00EC2DD4"/>
    <w:rsid w:val="00EC4DCD"/>
    <w:rsid w:val="00EC748B"/>
    <w:rsid w:val="00ED2C61"/>
    <w:rsid w:val="00ED5248"/>
    <w:rsid w:val="00EE15F7"/>
    <w:rsid w:val="00EE1831"/>
    <w:rsid w:val="00EE2A24"/>
    <w:rsid w:val="00EE2C6E"/>
    <w:rsid w:val="00EE3019"/>
    <w:rsid w:val="00EE6B85"/>
    <w:rsid w:val="00EF0F25"/>
    <w:rsid w:val="00EF1B2B"/>
    <w:rsid w:val="00EF1D76"/>
    <w:rsid w:val="00EF4246"/>
    <w:rsid w:val="00EF5B75"/>
    <w:rsid w:val="00EF632B"/>
    <w:rsid w:val="00EF6350"/>
    <w:rsid w:val="00EF6B9A"/>
    <w:rsid w:val="00EF7106"/>
    <w:rsid w:val="00F00C68"/>
    <w:rsid w:val="00F032A9"/>
    <w:rsid w:val="00F03820"/>
    <w:rsid w:val="00F05C54"/>
    <w:rsid w:val="00F06048"/>
    <w:rsid w:val="00F06364"/>
    <w:rsid w:val="00F06572"/>
    <w:rsid w:val="00F071FE"/>
    <w:rsid w:val="00F10B67"/>
    <w:rsid w:val="00F11A91"/>
    <w:rsid w:val="00F14433"/>
    <w:rsid w:val="00F2021E"/>
    <w:rsid w:val="00F2103E"/>
    <w:rsid w:val="00F229B8"/>
    <w:rsid w:val="00F22FC6"/>
    <w:rsid w:val="00F23FC5"/>
    <w:rsid w:val="00F25E65"/>
    <w:rsid w:val="00F278B8"/>
    <w:rsid w:val="00F30388"/>
    <w:rsid w:val="00F3045F"/>
    <w:rsid w:val="00F32049"/>
    <w:rsid w:val="00F33EF8"/>
    <w:rsid w:val="00F34240"/>
    <w:rsid w:val="00F36732"/>
    <w:rsid w:val="00F400C2"/>
    <w:rsid w:val="00F44DD3"/>
    <w:rsid w:val="00F459B5"/>
    <w:rsid w:val="00F46037"/>
    <w:rsid w:val="00F47CDA"/>
    <w:rsid w:val="00F5443F"/>
    <w:rsid w:val="00F62221"/>
    <w:rsid w:val="00F6755C"/>
    <w:rsid w:val="00F67B2E"/>
    <w:rsid w:val="00F67F4C"/>
    <w:rsid w:val="00F70EB3"/>
    <w:rsid w:val="00F746AC"/>
    <w:rsid w:val="00F74AFE"/>
    <w:rsid w:val="00F8004B"/>
    <w:rsid w:val="00F80717"/>
    <w:rsid w:val="00F81EA7"/>
    <w:rsid w:val="00F85FA3"/>
    <w:rsid w:val="00F878E7"/>
    <w:rsid w:val="00F8796F"/>
    <w:rsid w:val="00F90694"/>
    <w:rsid w:val="00F919B8"/>
    <w:rsid w:val="00F961C9"/>
    <w:rsid w:val="00F965FB"/>
    <w:rsid w:val="00F96F59"/>
    <w:rsid w:val="00FA08C4"/>
    <w:rsid w:val="00FA14F2"/>
    <w:rsid w:val="00FA2479"/>
    <w:rsid w:val="00FA4038"/>
    <w:rsid w:val="00FB11D9"/>
    <w:rsid w:val="00FB1C5C"/>
    <w:rsid w:val="00FB3253"/>
    <w:rsid w:val="00FB40B1"/>
    <w:rsid w:val="00FB45E5"/>
    <w:rsid w:val="00FB6CD2"/>
    <w:rsid w:val="00FC0FBD"/>
    <w:rsid w:val="00FC23D9"/>
    <w:rsid w:val="00FC50FC"/>
    <w:rsid w:val="00FC55D2"/>
    <w:rsid w:val="00FC735E"/>
    <w:rsid w:val="00FD1747"/>
    <w:rsid w:val="00FD415B"/>
    <w:rsid w:val="00FD7769"/>
    <w:rsid w:val="00FD7B45"/>
    <w:rsid w:val="00FE2DAC"/>
    <w:rsid w:val="00FE5574"/>
    <w:rsid w:val="00FE6C9B"/>
    <w:rsid w:val="00FE7F57"/>
    <w:rsid w:val="00FF056E"/>
    <w:rsid w:val="00FF3A41"/>
    <w:rsid w:val="00FF4BD0"/>
    <w:rsid w:val="00FF520D"/>
    <w:rsid w:val="00FF5526"/>
    <w:rsid w:val="00FF5B73"/>
    <w:rsid w:val="00FF7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E841C1"/>
  <w15:docId w15:val="{16FBEA93-AA5B-43B4-B29A-343098FF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CC130D"/>
    <w:rPr>
      <w:sz w:val="28"/>
    </w:rPr>
  </w:style>
  <w:style w:type="paragraph" w:styleId="13">
    <w:name w:val="heading 1"/>
    <w:aliases w:val="Заголовок 1 Знак Знак,Заголовок 1 Знак Знак Знак"/>
    <w:basedOn w:val="a8"/>
    <w:next w:val="a8"/>
    <w:link w:val="14"/>
    <w:qFormat/>
    <w:rsid w:val="00DA07E3"/>
    <w:pPr>
      <w:keepNext/>
      <w:overflowPunct w:val="0"/>
      <w:autoSpaceDE w:val="0"/>
      <w:autoSpaceDN w:val="0"/>
      <w:adjustRightInd w:val="0"/>
      <w:spacing w:before="240" w:after="60"/>
      <w:textAlignment w:val="baseline"/>
      <w:outlineLvl w:val="0"/>
    </w:pPr>
    <w:rPr>
      <w:rFonts w:ascii="Arial" w:hAnsi="Arial"/>
      <w:b/>
      <w:kern w:val="28"/>
    </w:rPr>
  </w:style>
  <w:style w:type="paragraph" w:styleId="20">
    <w:name w:val="heading 2"/>
    <w:aliases w:val="Знак2"/>
    <w:basedOn w:val="a8"/>
    <w:next w:val="a8"/>
    <w:link w:val="21"/>
    <w:qFormat/>
    <w:rsid w:val="00DA07E3"/>
    <w:pPr>
      <w:keepNext/>
      <w:spacing w:before="120" w:line="360" w:lineRule="auto"/>
      <w:ind w:left="851" w:right="851"/>
      <w:jc w:val="center"/>
      <w:outlineLvl w:val="1"/>
    </w:pPr>
    <w:rPr>
      <w:rFonts w:ascii="GOST type A" w:hAnsi="GOST type A" w:cs="Arial"/>
      <w:b/>
      <w:bCs/>
      <w:i/>
      <w:iCs/>
      <w:szCs w:val="22"/>
    </w:rPr>
  </w:style>
  <w:style w:type="paragraph" w:styleId="3">
    <w:name w:val="heading 3"/>
    <w:aliases w:val="Знак3,Знак3 Знак"/>
    <w:basedOn w:val="a8"/>
    <w:next w:val="a8"/>
    <w:link w:val="30"/>
    <w:qFormat/>
    <w:rsid w:val="00DA07E3"/>
    <w:pPr>
      <w:keepNext/>
      <w:overflowPunct w:val="0"/>
      <w:autoSpaceDE w:val="0"/>
      <w:autoSpaceDN w:val="0"/>
      <w:adjustRightInd w:val="0"/>
      <w:jc w:val="center"/>
      <w:textAlignment w:val="baseline"/>
      <w:outlineLvl w:val="2"/>
    </w:pPr>
    <w:rPr>
      <w:b/>
      <w:sz w:val="24"/>
    </w:rPr>
  </w:style>
  <w:style w:type="paragraph" w:styleId="4">
    <w:name w:val="heading 4"/>
    <w:basedOn w:val="a8"/>
    <w:next w:val="a8"/>
    <w:link w:val="40"/>
    <w:qFormat/>
    <w:rsid w:val="00DA07E3"/>
    <w:pPr>
      <w:keepNext/>
      <w:spacing w:before="240" w:after="60" w:line="360" w:lineRule="auto"/>
      <w:ind w:left="284" w:right="284" w:firstLine="851"/>
      <w:outlineLvl w:val="3"/>
    </w:pPr>
    <w:rPr>
      <w:b/>
      <w:bCs/>
      <w:i/>
      <w:szCs w:val="28"/>
    </w:rPr>
  </w:style>
  <w:style w:type="paragraph" w:styleId="5">
    <w:name w:val="heading 5"/>
    <w:basedOn w:val="a8"/>
    <w:next w:val="a8"/>
    <w:link w:val="50"/>
    <w:qFormat/>
    <w:rsid w:val="00DA07E3"/>
    <w:pPr>
      <w:widowControl w:val="0"/>
      <w:autoSpaceDE w:val="0"/>
      <w:autoSpaceDN w:val="0"/>
      <w:adjustRightInd w:val="0"/>
      <w:spacing w:before="240" w:after="60"/>
      <w:ind w:firstLine="720"/>
      <w:jc w:val="both"/>
      <w:outlineLvl w:val="4"/>
    </w:pPr>
    <w:rPr>
      <w:b/>
      <w:bCs/>
      <w:i/>
      <w:iCs/>
      <w:sz w:val="26"/>
      <w:szCs w:val="26"/>
    </w:rPr>
  </w:style>
  <w:style w:type="paragraph" w:styleId="6">
    <w:name w:val="heading 6"/>
    <w:basedOn w:val="a8"/>
    <w:next w:val="a8"/>
    <w:link w:val="60"/>
    <w:qFormat/>
    <w:rsid w:val="00DA07E3"/>
    <w:pPr>
      <w:overflowPunct w:val="0"/>
      <w:autoSpaceDE w:val="0"/>
      <w:autoSpaceDN w:val="0"/>
      <w:adjustRightInd w:val="0"/>
      <w:spacing w:before="240" w:after="60"/>
      <w:textAlignment w:val="baseline"/>
      <w:outlineLvl w:val="5"/>
    </w:pPr>
    <w:rPr>
      <w:b/>
      <w:bCs/>
      <w:sz w:val="22"/>
      <w:szCs w:val="22"/>
    </w:rPr>
  </w:style>
  <w:style w:type="paragraph" w:styleId="7">
    <w:name w:val="heading 7"/>
    <w:basedOn w:val="a8"/>
    <w:next w:val="a9"/>
    <w:link w:val="70"/>
    <w:uiPriority w:val="9"/>
    <w:qFormat/>
    <w:rsid w:val="00DA07E3"/>
    <w:pPr>
      <w:tabs>
        <w:tab w:val="num" w:pos="2520"/>
      </w:tabs>
      <w:spacing w:line="360" w:lineRule="auto"/>
      <w:ind w:left="1296" w:hanging="288"/>
      <w:jc w:val="both"/>
      <w:outlineLvl w:val="6"/>
    </w:pPr>
    <w:rPr>
      <w:sz w:val="20"/>
    </w:rPr>
  </w:style>
  <w:style w:type="paragraph" w:styleId="8">
    <w:name w:val="heading 8"/>
    <w:basedOn w:val="a8"/>
    <w:next w:val="a8"/>
    <w:link w:val="80"/>
    <w:qFormat/>
    <w:rsid w:val="00DA07E3"/>
    <w:pPr>
      <w:widowControl w:val="0"/>
      <w:autoSpaceDE w:val="0"/>
      <w:autoSpaceDN w:val="0"/>
      <w:adjustRightInd w:val="0"/>
      <w:spacing w:before="240" w:after="60"/>
      <w:ind w:firstLine="720"/>
      <w:jc w:val="both"/>
      <w:outlineLvl w:val="7"/>
    </w:pPr>
    <w:rPr>
      <w:i/>
      <w:iCs/>
      <w:sz w:val="24"/>
      <w:szCs w:val="24"/>
    </w:rPr>
  </w:style>
  <w:style w:type="paragraph" w:styleId="9">
    <w:name w:val="heading 9"/>
    <w:basedOn w:val="a8"/>
    <w:next w:val="a9"/>
    <w:link w:val="90"/>
    <w:uiPriority w:val="9"/>
    <w:qFormat/>
    <w:rsid w:val="00DA07E3"/>
    <w:pPr>
      <w:tabs>
        <w:tab w:val="num" w:pos="3240"/>
      </w:tabs>
      <w:spacing w:line="360" w:lineRule="auto"/>
      <w:ind w:left="1584" w:hanging="144"/>
      <w:jc w:val="both"/>
      <w:outlineLvl w:val="8"/>
    </w:pPr>
    <w:rPr>
      <w:sz w:val="18"/>
      <w:szCs w:val="1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basedOn w:val="a8"/>
    <w:link w:val="ae"/>
    <w:rsid w:val="00DA24F6"/>
    <w:pPr>
      <w:tabs>
        <w:tab w:val="center" w:pos="4153"/>
        <w:tab w:val="right" w:pos="8306"/>
      </w:tabs>
      <w:suppressAutoHyphens/>
      <w:jc w:val="center"/>
    </w:pPr>
  </w:style>
  <w:style w:type="paragraph" w:customStyle="1" w:styleId="af">
    <w:name w:val="Заголовок к тексту"/>
    <w:basedOn w:val="a8"/>
    <w:next w:val="a9"/>
    <w:rsid w:val="00DA24F6"/>
    <w:pPr>
      <w:suppressAutoHyphens/>
      <w:spacing w:after="480" w:line="240" w:lineRule="exact"/>
    </w:pPr>
    <w:rPr>
      <w:b/>
    </w:rPr>
  </w:style>
  <w:style w:type="paragraph" w:styleId="a9">
    <w:name w:val="Body Text"/>
    <w:aliases w:val="Знак1 Знак"/>
    <w:basedOn w:val="a8"/>
    <w:link w:val="31"/>
    <w:rsid w:val="00DA24F6"/>
    <w:pPr>
      <w:spacing w:line="360" w:lineRule="exact"/>
      <w:ind w:firstLine="720"/>
      <w:jc w:val="both"/>
    </w:pPr>
  </w:style>
  <w:style w:type="paragraph" w:customStyle="1" w:styleId="af0">
    <w:name w:val="Исполнитель"/>
    <w:basedOn w:val="a9"/>
    <w:rsid w:val="00DA24F6"/>
    <w:pPr>
      <w:suppressAutoHyphens/>
      <w:spacing w:after="120" w:line="240" w:lineRule="exact"/>
      <w:ind w:firstLine="0"/>
      <w:jc w:val="left"/>
    </w:pPr>
    <w:rPr>
      <w:sz w:val="24"/>
    </w:rPr>
  </w:style>
  <w:style w:type="paragraph" w:styleId="af1">
    <w:name w:val="footer"/>
    <w:basedOn w:val="a8"/>
    <w:link w:val="af2"/>
    <w:uiPriority w:val="99"/>
    <w:rsid w:val="00DA24F6"/>
    <w:pPr>
      <w:suppressAutoHyphens/>
    </w:pPr>
    <w:rPr>
      <w:sz w:val="20"/>
    </w:rPr>
  </w:style>
  <w:style w:type="paragraph" w:styleId="af3">
    <w:name w:val="Signature"/>
    <w:basedOn w:val="a8"/>
    <w:next w:val="a9"/>
    <w:link w:val="af4"/>
    <w:uiPriority w:val="99"/>
    <w:rsid w:val="00DA24F6"/>
    <w:pPr>
      <w:tabs>
        <w:tab w:val="left" w:pos="5103"/>
        <w:tab w:val="right" w:pos="9639"/>
      </w:tabs>
      <w:suppressAutoHyphens/>
      <w:spacing w:before="480" w:line="240" w:lineRule="exact"/>
    </w:pPr>
  </w:style>
  <w:style w:type="paragraph" w:customStyle="1" w:styleId="af5">
    <w:name w:val="Приложение"/>
    <w:basedOn w:val="a9"/>
    <w:rsid w:val="00DA24F6"/>
    <w:pPr>
      <w:tabs>
        <w:tab w:val="left" w:pos="1673"/>
      </w:tabs>
      <w:spacing w:before="240" w:line="240" w:lineRule="exact"/>
      <w:ind w:left="1985" w:hanging="1985"/>
    </w:pPr>
  </w:style>
  <w:style w:type="paragraph" w:customStyle="1" w:styleId="af6">
    <w:name w:val="Адресат"/>
    <w:basedOn w:val="a8"/>
    <w:rsid w:val="00DA24F6"/>
    <w:pPr>
      <w:suppressAutoHyphens/>
      <w:spacing w:line="240" w:lineRule="exact"/>
    </w:pPr>
  </w:style>
  <w:style w:type="paragraph" w:customStyle="1" w:styleId="af7">
    <w:name w:val="Подпись на  бланке должностного лица"/>
    <w:basedOn w:val="a8"/>
    <w:next w:val="a9"/>
    <w:rsid w:val="00DA24F6"/>
    <w:pPr>
      <w:spacing w:before="480" w:line="240" w:lineRule="exact"/>
      <w:ind w:left="7088"/>
    </w:pPr>
  </w:style>
  <w:style w:type="character" w:styleId="af8">
    <w:name w:val="page number"/>
    <w:basedOn w:val="aa"/>
    <w:rsid w:val="00DA24F6"/>
  </w:style>
  <w:style w:type="paragraph" w:styleId="af9">
    <w:name w:val="Balloon Text"/>
    <w:basedOn w:val="a8"/>
    <w:link w:val="afa"/>
    <w:rsid w:val="007E5F58"/>
    <w:rPr>
      <w:rFonts w:ascii="Tahoma" w:hAnsi="Tahoma" w:cs="Tahoma"/>
      <w:sz w:val="16"/>
      <w:szCs w:val="16"/>
    </w:rPr>
  </w:style>
  <w:style w:type="paragraph" w:styleId="afb">
    <w:name w:val="List Paragraph"/>
    <w:basedOn w:val="a8"/>
    <w:qFormat/>
    <w:rsid w:val="002603D6"/>
    <w:pPr>
      <w:spacing w:after="200" w:line="276" w:lineRule="auto"/>
      <w:ind w:left="720"/>
      <w:contextualSpacing/>
    </w:pPr>
    <w:rPr>
      <w:rFonts w:asciiTheme="minorHAnsi" w:eastAsiaTheme="minorHAnsi" w:hAnsiTheme="minorHAnsi" w:cstheme="minorBidi"/>
      <w:sz w:val="22"/>
      <w:szCs w:val="22"/>
      <w:lang w:eastAsia="en-US"/>
    </w:rPr>
  </w:style>
  <w:style w:type="character" w:styleId="afc">
    <w:name w:val="Hyperlink"/>
    <w:basedOn w:val="aa"/>
    <w:uiPriority w:val="99"/>
    <w:rsid w:val="00BE1C0E"/>
    <w:rPr>
      <w:color w:val="0000FF" w:themeColor="hyperlink"/>
      <w:u w:val="single"/>
    </w:rPr>
  </w:style>
  <w:style w:type="character" w:customStyle="1" w:styleId="14">
    <w:name w:val="Заголовок 1 Знак"/>
    <w:aliases w:val="Заголовок 1 Знак Знак Знак1,Заголовок 1 Знак Знак Знак Знак1"/>
    <w:basedOn w:val="aa"/>
    <w:link w:val="13"/>
    <w:rsid w:val="00DA07E3"/>
    <w:rPr>
      <w:rFonts w:ascii="Arial" w:hAnsi="Arial"/>
      <w:b/>
      <w:kern w:val="28"/>
      <w:sz w:val="28"/>
    </w:rPr>
  </w:style>
  <w:style w:type="character" w:customStyle="1" w:styleId="21">
    <w:name w:val="Заголовок 2 Знак"/>
    <w:aliases w:val="Знак2 Знак2"/>
    <w:basedOn w:val="aa"/>
    <w:link w:val="20"/>
    <w:rsid w:val="00DA07E3"/>
    <w:rPr>
      <w:rFonts w:ascii="GOST type A" w:hAnsi="GOST type A" w:cs="Arial"/>
      <w:b/>
      <w:bCs/>
      <w:i/>
      <w:iCs/>
      <w:sz w:val="28"/>
      <w:szCs w:val="22"/>
    </w:rPr>
  </w:style>
  <w:style w:type="character" w:customStyle="1" w:styleId="30">
    <w:name w:val="Заголовок 3 Знак"/>
    <w:aliases w:val="Знак3 Знак2,Знак3 Знак Знак"/>
    <w:basedOn w:val="aa"/>
    <w:link w:val="3"/>
    <w:rsid w:val="00DA07E3"/>
    <w:rPr>
      <w:b/>
      <w:sz w:val="24"/>
    </w:rPr>
  </w:style>
  <w:style w:type="character" w:customStyle="1" w:styleId="40">
    <w:name w:val="Заголовок 4 Знак"/>
    <w:basedOn w:val="aa"/>
    <w:link w:val="4"/>
    <w:rsid w:val="00DA07E3"/>
    <w:rPr>
      <w:b/>
      <w:bCs/>
      <w:i/>
      <w:sz w:val="28"/>
      <w:szCs w:val="28"/>
    </w:rPr>
  </w:style>
  <w:style w:type="character" w:customStyle="1" w:styleId="50">
    <w:name w:val="Заголовок 5 Знак"/>
    <w:basedOn w:val="aa"/>
    <w:link w:val="5"/>
    <w:rsid w:val="00DA07E3"/>
    <w:rPr>
      <w:b/>
      <w:bCs/>
      <w:i/>
      <w:iCs/>
      <w:sz w:val="26"/>
      <w:szCs w:val="26"/>
    </w:rPr>
  </w:style>
  <w:style w:type="character" w:customStyle="1" w:styleId="60">
    <w:name w:val="Заголовок 6 Знак"/>
    <w:basedOn w:val="aa"/>
    <w:link w:val="6"/>
    <w:rsid w:val="00DA07E3"/>
    <w:rPr>
      <w:b/>
      <w:bCs/>
      <w:sz w:val="22"/>
      <w:szCs w:val="22"/>
    </w:rPr>
  </w:style>
  <w:style w:type="character" w:customStyle="1" w:styleId="70">
    <w:name w:val="Заголовок 7 Знак"/>
    <w:basedOn w:val="aa"/>
    <w:link w:val="7"/>
    <w:uiPriority w:val="9"/>
    <w:rsid w:val="00DA07E3"/>
  </w:style>
  <w:style w:type="character" w:customStyle="1" w:styleId="80">
    <w:name w:val="Заголовок 8 Знак"/>
    <w:basedOn w:val="aa"/>
    <w:link w:val="8"/>
    <w:rsid w:val="00DA07E3"/>
    <w:rPr>
      <w:i/>
      <w:iCs/>
      <w:sz w:val="24"/>
      <w:szCs w:val="24"/>
    </w:rPr>
  </w:style>
  <w:style w:type="character" w:customStyle="1" w:styleId="90">
    <w:name w:val="Заголовок 9 Знак"/>
    <w:basedOn w:val="aa"/>
    <w:link w:val="9"/>
    <w:uiPriority w:val="9"/>
    <w:rsid w:val="00DA07E3"/>
    <w:rPr>
      <w:sz w:val="18"/>
      <w:szCs w:val="18"/>
    </w:rPr>
  </w:style>
  <w:style w:type="paragraph" w:styleId="24">
    <w:name w:val="toc 2"/>
    <w:basedOn w:val="a8"/>
    <w:next w:val="a8"/>
    <w:autoRedefine/>
    <w:uiPriority w:val="39"/>
    <w:rsid w:val="007F42D5"/>
    <w:pPr>
      <w:keepNext/>
      <w:keepLines/>
      <w:suppressLineNumbers/>
      <w:tabs>
        <w:tab w:val="left" w:pos="0"/>
        <w:tab w:val="right" w:leader="dot" w:pos="9498"/>
      </w:tabs>
      <w:ind w:right="284" w:firstLine="709"/>
      <w:jc w:val="both"/>
    </w:pPr>
    <w:rPr>
      <w:rFonts w:eastAsia="Lucida Sans Unicode"/>
      <w:noProof/>
      <w:kern w:val="1"/>
      <w:sz w:val="24"/>
      <w:szCs w:val="24"/>
    </w:rPr>
  </w:style>
  <w:style w:type="paragraph" w:customStyle="1" w:styleId="afd">
    <w:name w:val="Стиль"/>
    <w:basedOn w:val="af1"/>
    <w:rsid w:val="00DA07E3"/>
    <w:pPr>
      <w:framePr w:hSpace="181" w:wrap="around" w:hAnchor="margin" w:xAlign="right" w:yAlign="bottom"/>
      <w:tabs>
        <w:tab w:val="center" w:pos="4677"/>
        <w:tab w:val="right" w:pos="9355"/>
      </w:tabs>
      <w:suppressAutoHyphens w:val="0"/>
      <w:spacing w:line="360" w:lineRule="auto"/>
      <w:ind w:left="284" w:right="284" w:firstLine="851"/>
      <w:suppressOverlap/>
      <w:jc w:val="center"/>
    </w:pPr>
    <w:rPr>
      <w:rFonts w:ascii="GOST type A" w:hAnsi="GOST type A"/>
      <w:szCs w:val="24"/>
    </w:rPr>
  </w:style>
  <w:style w:type="character" w:customStyle="1" w:styleId="af2">
    <w:name w:val="Нижний колонтитул Знак"/>
    <w:basedOn w:val="aa"/>
    <w:link w:val="af1"/>
    <w:uiPriority w:val="99"/>
    <w:rsid w:val="00DA07E3"/>
  </w:style>
  <w:style w:type="paragraph" w:styleId="15">
    <w:name w:val="toc 1"/>
    <w:basedOn w:val="a8"/>
    <w:next w:val="a8"/>
    <w:autoRedefine/>
    <w:uiPriority w:val="39"/>
    <w:rsid w:val="00CC7D83"/>
    <w:pPr>
      <w:tabs>
        <w:tab w:val="right" w:leader="dot" w:pos="9639"/>
      </w:tabs>
      <w:ind w:right="-3"/>
      <w:contextualSpacing/>
      <w:jc w:val="both"/>
    </w:pPr>
    <w:rPr>
      <w:sz w:val="24"/>
      <w:szCs w:val="24"/>
    </w:rPr>
  </w:style>
  <w:style w:type="paragraph" w:customStyle="1" w:styleId="-2">
    <w:name w:val="Нормальный-2"/>
    <w:basedOn w:val="a8"/>
    <w:link w:val="-20"/>
    <w:rsid w:val="00DA07E3"/>
    <w:pPr>
      <w:overflowPunct w:val="0"/>
      <w:autoSpaceDE w:val="0"/>
      <w:autoSpaceDN w:val="0"/>
      <w:adjustRightInd w:val="0"/>
      <w:spacing w:before="120"/>
      <w:ind w:left="284" w:right="170" w:firstLine="851"/>
      <w:jc w:val="both"/>
      <w:textAlignment w:val="baseline"/>
    </w:pPr>
    <w:rPr>
      <w:sz w:val="26"/>
    </w:rPr>
  </w:style>
  <w:style w:type="character" w:customStyle="1" w:styleId="-20">
    <w:name w:val="Нормальный-2 Знак"/>
    <w:basedOn w:val="aa"/>
    <w:link w:val="-2"/>
    <w:rsid w:val="00DA07E3"/>
    <w:rPr>
      <w:sz w:val="26"/>
    </w:rPr>
  </w:style>
  <w:style w:type="paragraph" w:customStyle="1" w:styleId="16">
    <w:name w:val="ПЗ1"/>
    <w:basedOn w:val="-2"/>
    <w:next w:val="-2"/>
    <w:rsid w:val="00DA07E3"/>
    <w:pPr>
      <w:keepNext/>
      <w:suppressAutoHyphens/>
      <w:spacing w:before="720" w:after="480"/>
    </w:pPr>
    <w:rPr>
      <w:b/>
      <w:caps/>
    </w:rPr>
  </w:style>
  <w:style w:type="character" w:customStyle="1" w:styleId="afe">
    <w:name w:val="Основной текст Знак"/>
    <w:aliases w:val="Знак1 Знак Знак"/>
    <w:rsid w:val="00DA07E3"/>
    <w:rPr>
      <w:rFonts w:ascii="Arial" w:hAnsi="Arial"/>
      <w:lang w:val="ru-RU" w:eastAsia="ru-RU" w:bidi="ar-SA"/>
    </w:rPr>
  </w:style>
  <w:style w:type="paragraph" w:styleId="aff">
    <w:name w:val="Body Text Indent"/>
    <w:basedOn w:val="a8"/>
    <w:link w:val="aff0"/>
    <w:rsid w:val="00DA07E3"/>
    <w:pPr>
      <w:spacing w:after="120" w:line="360" w:lineRule="auto"/>
      <w:ind w:left="283" w:right="284" w:firstLine="851"/>
    </w:pPr>
    <w:rPr>
      <w:rFonts w:ascii="GOST type A" w:hAnsi="GOST type A"/>
      <w:i/>
      <w:szCs w:val="24"/>
    </w:rPr>
  </w:style>
  <w:style w:type="character" w:customStyle="1" w:styleId="aff0">
    <w:name w:val="Основной текст с отступом Знак"/>
    <w:basedOn w:val="aa"/>
    <w:link w:val="aff"/>
    <w:rsid w:val="00DA07E3"/>
    <w:rPr>
      <w:rFonts w:ascii="GOST type A" w:hAnsi="GOST type A"/>
      <w:i/>
      <w:sz w:val="28"/>
      <w:szCs w:val="24"/>
    </w:rPr>
  </w:style>
  <w:style w:type="paragraph" w:styleId="25">
    <w:name w:val="Body Text Indent 2"/>
    <w:basedOn w:val="a8"/>
    <w:link w:val="26"/>
    <w:uiPriority w:val="99"/>
    <w:rsid w:val="00DA07E3"/>
    <w:pPr>
      <w:overflowPunct w:val="0"/>
      <w:autoSpaceDE w:val="0"/>
      <w:autoSpaceDN w:val="0"/>
      <w:adjustRightInd w:val="0"/>
      <w:spacing w:after="120" w:line="480" w:lineRule="auto"/>
      <w:ind w:left="283"/>
      <w:textAlignment w:val="baseline"/>
    </w:pPr>
    <w:rPr>
      <w:rFonts w:ascii="Arial" w:hAnsi="Arial"/>
      <w:sz w:val="20"/>
    </w:rPr>
  </w:style>
  <w:style w:type="character" w:customStyle="1" w:styleId="26">
    <w:name w:val="Основной текст с отступом 2 Знак"/>
    <w:basedOn w:val="aa"/>
    <w:link w:val="25"/>
    <w:uiPriority w:val="99"/>
    <w:rsid w:val="00DA07E3"/>
    <w:rPr>
      <w:rFonts w:ascii="Arial" w:hAnsi="Arial"/>
    </w:rPr>
  </w:style>
  <w:style w:type="paragraph" w:customStyle="1" w:styleId="aff1">
    <w:name w:val="Основной шрифт абзаца Знак"/>
    <w:aliases w:val="Знак Знак"/>
    <w:basedOn w:val="a8"/>
    <w:rsid w:val="00DA07E3"/>
    <w:pPr>
      <w:widowControl w:val="0"/>
      <w:adjustRightInd w:val="0"/>
      <w:spacing w:after="160" w:line="240" w:lineRule="exact"/>
      <w:jc w:val="right"/>
    </w:pPr>
    <w:rPr>
      <w:sz w:val="20"/>
      <w:lang w:val="en-GB" w:eastAsia="en-US"/>
    </w:rPr>
  </w:style>
  <w:style w:type="paragraph" w:customStyle="1" w:styleId="310">
    <w:name w:val="Основной текст 31"/>
    <w:basedOn w:val="a8"/>
    <w:rsid w:val="00DA07E3"/>
    <w:pPr>
      <w:widowControl w:val="0"/>
      <w:suppressAutoHyphens/>
      <w:spacing w:line="360" w:lineRule="auto"/>
      <w:ind w:left="284" w:right="284" w:firstLine="851"/>
    </w:pPr>
    <w:rPr>
      <w:rFonts w:ascii="Arial" w:eastAsia="Lucida Sans Unicode" w:hAnsi="Arial"/>
      <w:i/>
      <w:kern w:val="1"/>
      <w:szCs w:val="24"/>
    </w:rPr>
  </w:style>
  <w:style w:type="character" w:styleId="aff2">
    <w:name w:val="Strong"/>
    <w:qFormat/>
    <w:rsid w:val="00DA07E3"/>
    <w:rPr>
      <w:b/>
      <w:bCs/>
    </w:rPr>
  </w:style>
  <w:style w:type="table" w:styleId="aff3">
    <w:name w:val="Table Grid"/>
    <w:aliases w:val="Table Grid Report"/>
    <w:basedOn w:val="ab"/>
    <w:uiPriority w:val="39"/>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8"/>
    <w:link w:val="33"/>
    <w:rsid w:val="00DA07E3"/>
    <w:pPr>
      <w:spacing w:after="120" w:line="360" w:lineRule="auto"/>
      <w:ind w:left="284" w:right="284" w:firstLine="851"/>
    </w:pPr>
    <w:rPr>
      <w:rFonts w:ascii="GOST type A" w:hAnsi="GOST type A"/>
      <w:i/>
      <w:sz w:val="16"/>
      <w:szCs w:val="16"/>
    </w:rPr>
  </w:style>
  <w:style w:type="character" w:customStyle="1" w:styleId="33">
    <w:name w:val="Основной текст 3 Знак"/>
    <w:basedOn w:val="aa"/>
    <w:link w:val="32"/>
    <w:rsid w:val="00DA07E3"/>
    <w:rPr>
      <w:rFonts w:ascii="GOST type A" w:hAnsi="GOST type A"/>
      <w:i/>
      <w:sz w:val="16"/>
      <w:szCs w:val="16"/>
    </w:rPr>
  </w:style>
  <w:style w:type="paragraph" w:customStyle="1" w:styleId="aff4">
    <w:name w:val="основной"/>
    <w:basedOn w:val="a8"/>
    <w:rsid w:val="00DA07E3"/>
    <w:pPr>
      <w:keepNext/>
    </w:pPr>
    <w:rPr>
      <w:sz w:val="24"/>
      <w:szCs w:val="24"/>
    </w:rPr>
  </w:style>
  <w:style w:type="paragraph" w:customStyle="1" w:styleId="aff5">
    <w:name w:val="Содержимое таблицы"/>
    <w:basedOn w:val="a8"/>
    <w:rsid w:val="00DA07E3"/>
    <w:pPr>
      <w:suppressLineNumbers/>
      <w:suppressAutoHyphens/>
    </w:pPr>
    <w:rPr>
      <w:sz w:val="24"/>
      <w:szCs w:val="24"/>
      <w:lang w:eastAsia="ar-SA"/>
    </w:rPr>
  </w:style>
  <w:style w:type="paragraph" w:customStyle="1" w:styleId="17">
    <w:name w:val="Заголовок 1ПЗ"/>
    <w:basedOn w:val="a8"/>
    <w:next w:val="a8"/>
    <w:rsid w:val="00DA07E3"/>
    <w:pPr>
      <w:overflowPunct w:val="0"/>
      <w:autoSpaceDE w:val="0"/>
      <w:autoSpaceDN w:val="0"/>
      <w:adjustRightInd w:val="0"/>
      <w:spacing w:after="840"/>
      <w:ind w:left="284" w:right="170" w:firstLine="851"/>
      <w:jc w:val="both"/>
      <w:textAlignment w:val="baseline"/>
    </w:pPr>
    <w:rPr>
      <w:b/>
      <w:caps/>
    </w:rPr>
  </w:style>
  <w:style w:type="paragraph" w:customStyle="1" w:styleId="28">
    <w:name w:val="ПЗ2"/>
    <w:basedOn w:val="-2"/>
    <w:next w:val="-2"/>
    <w:rsid w:val="00DA07E3"/>
    <w:pPr>
      <w:keepNext/>
      <w:spacing w:before="360" w:after="240"/>
    </w:pPr>
    <w:rPr>
      <w:b/>
    </w:rPr>
  </w:style>
  <w:style w:type="paragraph" w:styleId="41">
    <w:name w:val="toc 4"/>
    <w:basedOn w:val="a8"/>
    <w:next w:val="a8"/>
    <w:rsid w:val="00DA07E3"/>
    <w:pPr>
      <w:tabs>
        <w:tab w:val="right" w:leader="dot" w:pos="10376"/>
      </w:tabs>
      <w:overflowPunct w:val="0"/>
      <w:autoSpaceDE w:val="0"/>
      <w:autoSpaceDN w:val="0"/>
      <w:adjustRightInd w:val="0"/>
      <w:ind w:left="600"/>
      <w:textAlignment w:val="baseline"/>
    </w:pPr>
    <w:rPr>
      <w:rFonts w:ascii="Arial" w:hAnsi="Arial"/>
      <w:sz w:val="20"/>
    </w:rPr>
  </w:style>
  <w:style w:type="paragraph" w:customStyle="1" w:styleId="Style10">
    <w:name w:val="Style10"/>
    <w:basedOn w:val="a8"/>
    <w:rsid w:val="00DA07E3"/>
    <w:pPr>
      <w:widowControl w:val="0"/>
      <w:autoSpaceDE w:val="0"/>
      <w:autoSpaceDN w:val="0"/>
      <w:adjustRightInd w:val="0"/>
    </w:pPr>
    <w:rPr>
      <w:rFonts w:ascii="Arial" w:hAnsi="Arial" w:cs="Arial"/>
      <w:sz w:val="24"/>
      <w:szCs w:val="24"/>
    </w:rPr>
  </w:style>
  <w:style w:type="paragraph" w:customStyle="1" w:styleId="Style12">
    <w:name w:val="Style12"/>
    <w:basedOn w:val="a8"/>
    <w:rsid w:val="00DA07E3"/>
    <w:pPr>
      <w:widowControl w:val="0"/>
      <w:autoSpaceDE w:val="0"/>
      <w:autoSpaceDN w:val="0"/>
      <w:adjustRightInd w:val="0"/>
    </w:pPr>
    <w:rPr>
      <w:rFonts w:ascii="Arial" w:hAnsi="Arial" w:cs="Arial"/>
      <w:sz w:val="24"/>
      <w:szCs w:val="24"/>
    </w:rPr>
  </w:style>
  <w:style w:type="character" w:customStyle="1" w:styleId="FontStyle20">
    <w:name w:val="Font Style20"/>
    <w:basedOn w:val="aa"/>
    <w:rsid w:val="00DA07E3"/>
    <w:rPr>
      <w:rFonts w:ascii="Arial" w:hAnsi="Arial" w:cs="Arial"/>
      <w:b/>
      <w:bCs/>
      <w:i/>
      <w:iCs/>
      <w:sz w:val="22"/>
      <w:szCs w:val="22"/>
    </w:rPr>
  </w:style>
  <w:style w:type="character" w:customStyle="1" w:styleId="FontStyle22">
    <w:name w:val="Font Style22"/>
    <w:basedOn w:val="aa"/>
    <w:rsid w:val="00DA07E3"/>
    <w:rPr>
      <w:rFonts w:ascii="Arial" w:hAnsi="Arial" w:cs="Arial"/>
      <w:sz w:val="22"/>
      <w:szCs w:val="22"/>
    </w:rPr>
  </w:style>
  <w:style w:type="paragraph" w:styleId="aff6">
    <w:name w:val="Title"/>
    <w:basedOn w:val="a8"/>
    <w:link w:val="aff7"/>
    <w:qFormat/>
    <w:rsid w:val="00DA07E3"/>
    <w:pPr>
      <w:jc w:val="center"/>
    </w:pPr>
    <w:rPr>
      <w:b/>
      <w:bCs/>
      <w:szCs w:val="24"/>
    </w:rPr>
  </w:style>
  <w:style w:type="character" w:customStyle="1" w:styleId="aff7">
    <w:name w:val="Название Знак"/>
    <w:basedOn w:val="aa"/>
    <w:link w:val="aff6"/>
    <w:rsid w:val="00DA07E3"/>
    <w:rPr>
      <w:b/>
      <w:bCs/>
      <w:sz w:val="28"/>
      <w:szCs w:val="24"/>
    </w:rPr>
  </w:style>
  <w:style w:type="paragraph" w:customStyle="1" w:styleId="Style4">
    <w:name w:val="Style4"/>
    <w:basedOn w:val="a8"/>
    <w:rsid w:val="00DA07E3"/>
    <w:pPr>
      <w:widowControl w:val="0"/>
      <w:suppressAutoHyphens/>
      <w:autoSpaceDE w:val="0"/>
      <w:spacing w:line="413" w:lineRule="exact"/>
      <w:ind w:firstLine="134"/>
      <w:jc w:val="both"/>
    </w:pPr>
    <w:rPr>
      <w:rFonts w:ascii="Arial" w:hAnsi="Arial" w:cs="Arial"/>
      <w:sz w:val="24"/>
      <w:szCs w:val="24"/>
      <w:lang w:eastAsia="ar-SA"/>
    </w:rPr>
  </w:style>
  <w:style w:type="paragraph" w:customStyle="1" w:styleId="ConsNormal">
    <w:name w:val="ConsNormal"/>
    <w:link w:val="ConsNormal0"/>
    <w:rsid w:val="00DA07E3"/>
    <w:pPr>
      <w:widowControl w:val="0"/>
      <w:autoSpaceDE w:val="0"/>
      <w:autoSpaceDN w:val="0"/>
      <w:adjustRightInd w:val="0"/>
      <w:ind w:firstLine="720"/>
    </w:pPr>
    <w:rPr>
      <w:rFonts w:ascii="Arial" w:hAnsi="Arial" w:cs="Arial"/>
    </w:rPr>
  </w:style>
  <w:style w:type="paragraph" w:customStyle="1" w:styleId="Default">
    <w:name w:val="Default"/>
    <w:rsid w:val="00DA07E3"/>
    <w:pPr>
      <w:autoSpaceDE w:val="0"/>
      <w:autoSpaceDN w:val="0"/>
      <w:adjustRightInd w:val="0"/>
    </w:pPr>
    <w:rPr>
      <w:color w:val="000000"/>
      <w:sz w:val="24"/>
      <w:szCs w:val="24"/>
    </w:rPr>
  </w:style>
  <w:style w:type="paragraph" w:styleId="29">
    <w:name w:val="Body Text 2"/>
    <w:basedOn w:val="a8"/>
    <w:link w:val="2a"/>
    <w:rsid w:val="00DA07E3"/>
    <w:pPr>
      <w:spacing w:after="120" w:line="480" w:lineRule="auto"/>
      <w:ind w:left="284" w:right="284" w:firstLine="851"/>
    </w:pPr>
    <w:rPr>
      <w:rFonts w:ascii="GOST type A" w:hAnsi="GOST type A"/>
      <w:i/>
      <w:szCs w:val="24"/>
    </w:rPr>
  </w:style>
  <w:style w:type="character" w:customStyle="1" w:styleId="2a">
    <w:name w:val="Основной текст 2 Знак"/>
    <w:basedOn w:val="aa"/>
    <w:link w:val="29"/>
    <w:rsid w:val="00DA07E3"/>
    <w:rPr>
      <w:rFonts w:ascii="GOST type A" w:hAnsi="GOST type A"/>
      <w:i/>
      <w:sz w:val="28"/>
      <w:szCs w:val="24"/>
    </w:rPr>
  </w:style>
  <w:style w:type="character" w:customStyle="1" w:styleId="afa">
    <w:name w:val="Текст выноски Знак"/>
    <w:basedOn w:val="aa"/>
    <w:link w:val="af9"/>
    <w:rsid w:val="00DA07E3"/>
    <w:rPr>
      <w:rFonts w:ascii="Tahoma" w:hAnsi="Tahoma" w:cs="Tahoma"/>
      <w:sz w:val="16"/>
      <w:szCs w:val="16"/>
    </w:rPr>
  </w:style>
  <w:style w:type="paragraph" w:customStyle="1" w:styleId="18">
    <w:name w:val="Обычный1"/>
    <w:link w:val="Normal"/>
    <w:rsid w:val="00DA07E3"/>
    <w:pPr>
      <w:widowControl w:val="0"/>
      <w:tabs>
        <w:tab w:val="center" w:pos="4677"/>
        <w:tab w:val="right" w:pos="9355"/>
      </w:tabs>
      <w:autoSpaceDE w:val="0"/>
      <w:autoSpaceDN w:val="0"/>
      <w:adjustRightInd w:val="0"/>
      <w:snapToGrid w:val="0"/>
    </w:pPr>
    <w:rPr>
      <w:sz w:val="22"/>
    </w:rPr>
  </w:style>
  <w:style w:type="character" w:customStyle="1" w:styleId="Normal">
    <w:name w:val="Normal Знак"/>
    <w:basedOn w:val="aa"/>
    <w:link w:val="18"/>
    <w:rsid w:val="00DA07E3"/>
    <w:rPr>
      <w:sz w:val="22"/>
    </w:rPr>
  </w:style>
  <w:style w:type="paragraph" w:customStyle="1" w:styleId="Web">
    <w:name w:val="Обычный (Web)"/>
    <w:basedOn w:val="a8"/>
    <w:rsid w:val="00DA07E3"/>
    <w:pPr>
      <w:spacing w:before="100" w:after="100"/>
    </w:pPr>
    <w:rPr>
      <w:sz w:val="24"/>
    </w:rPr>
  </w:style>
  <w:style w:type="character" w:customStyle="1" w:styleId="apple-converted-space">
    <w:name w:val="apple-converted-space"/>
    <w:basedOn w:val="aa"/>
    <w:rsid w:val="00DA07E3"/>
  </w:style>
  <w:style w:type="character" w:styleId="aff8">
    <w:name w:val="footnote reference"/>
    <w:basedOn w:val="aa"/>
    <w:uiPriority w:val="99"/>
    <w:rsid w:val="00DA07E3"/>
    <w:rPr>
      <w:rFonts w:ascii="Times New Roman" w:hAnsi="Times New Roman"/>
      <w:sz w:val="22"/>
      <w:vertAlign w:val="superscript"/>
    </w:rPr>
  </w:style>
  <w:style w:type="paragraph" w:styleId="aff9">
    <w:name w:val="footnote text"/>
    <w:basedOn w:val="a8"/>
    <w:link w:val="affa"/>
    <w:rsid w:val="00DA07E3"/>
    <w:pPr>
      <w:widowControl w:val="0"/>
      <w:autoSpaceDE w:val="0"/>
      <w:autoSpaceDN w:val="0"/>
      <w:adjustRightInd w:val="0"/>
      <w:jc w:val="both"/>
    </w:pPr>
    <w:rPr>
      <w:sz w:val="20"/>
    </w:rPr>
  </w:style>
  <w:style w:type="character" w:customStyle="1" w:styleId="affa">
    <w:name w:val="Текст сноски Знак"/>
    <w:basedOn w:val="aa"/>
    <w:link w:val="aff9"/>
    <w:rsid w:val="00DA07E3"/>
  </w:style>
  <w:style w:type="character" w:customStyle="1" w:styleId="A70">
    <w:name w:val="A7"/>
    <w:rsid w:val="00DA07E3"/>
    <w:rPr>
      <w:rFonts w:cs="JournalC"/>
      <w:color w:val="000000"/>
      <w:sz w:val="20"/>
      <w:szCs w:val="20"/>
    </w:rPr>
  </w:style>
  <w:style w:type="paragraph" w:styleId="affb">
    <w:name w:val="Normal (Web)"/>
    <w:aliases w:val="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
    <w:basedOn w:val="a8"/>
    <w:link w:val="affc"/>
    <w:unhideWhenUsed/>
    <w:rsid w:val="00DA07E3"/>
    <w:pPr>
      <w:spacing w:before="100" w:beforeAutospacing="1" w:after="100" w:afterAutospacing="1"/>
    </w:pPr>
    <w:rPr>
      <w:sz w:val="24"/>
      <w:szCs w:val="24"/>
    </w:rPr>
  </w:style>
  <w:style w:type="numbering" w:customStyle="1" w:styleId="19">
    <w:name w:val="Нет списка1"/>
    <w:next w:val="ac"/>
    <w:semiHidden/>
    <w:rsid w:val="00DA07E3"/>
  </w:style>
  <w:style w:type="table" w:customStyle="1" w:styleId="1a">
    <w:name w:val="Сетка таблицы1"/>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Обычный (веб) Знак"/>
    <w:aliases w:val="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Знак2 Знак Знак Знак Знак Знак"/>
    <w:basedOn w:val="aa"/>
    <w:link w:val="affb"/>
    <w:locked/>
    <w:rsid w:val="00DA07E3"/>
    <w:rPr>
      <w:sz w:val="24"/>
      <w:szCs w:val="24"/>
    </w:rPr>
  </w:style>
  <w:style w:type="paragraph" w:customStyle="1" w:styleId="Pa2">
    <w:name w:val="Pa2"/>
    <w:basedOn w:val="a8"/>
    <w:next w:val="a8"/>
    <w:rsid w:val="00DA07E3"/>
    <w:pPr>
      <w:autoSpaceDE w:val="0"/>
      <w:autoSpaceDN w:val="0"/>
      <w:adjustRightInd w:val="0"/>
      <w:spacing w:line="201" w:lineRule="atLeast"/>
    </w:pPr>
    <w:rPr>
      <w:rFonts w:ascii="JournalC" w:hAnsi="JournalC"/>
      <w:sz w:val="24"/>
      <w:szCs w:val="24"/>
    </w:rPr>
  </w:style>
  <w:style w:type="paragraph" w:styleId="34">
    <w:name w:val="toc 3"/>
    <w:basedOn w:val="a8"/>
    <w:next w:val="a8"/>
    <w:autoRedefine/>
    <w:uiPriority w:val="39"/>
    <w:rsid w:val="000627B7"/>
    <w:pPr>
      <w:widowControl w:val="0"/>
      <w:tabs>
        <w:tab w:val="right" w:leader="dot" w:pos="9626"/>
      </w:tabs>
      <w:autoSpaceDE w:val="0"/>
      <w:autoSpaceDN w:val="0"/>
      <w:adjustRightInd w:val="0"/>
      <w:ind w:firstLine="709"/>
    </w:pPr>
    <w:rPr>
      <w:i/>
      <w:iCs/>
      <w:noProof/>
      <w:sz w:val="20"/>
    </w:rPr>
  </w:style>
  <w:style w:type="paragraph" w:styleId="51">
    <w:name w:val="toc 5"/>
    <w:basedOn w:val="a8"/>
    <w:next w:val="a8"/>
    <w:autoRedefine/>
    <w:rsid w:val="00DA07E3"/>
    <w:pPr>
      <w:widowControl w:val="0"/>
      <w:autoSpaceDE w:val="0"/>
      <w:autoSpaceDN w:val="0"/>
      <w:adjustRightInd w:val="0"/>
      <w:ind w:left="960" w:firstLine="720"/>
    </w:pPr>
    <w:rPr>
      <w:sz w:val="18"/>
      <w:szCs w:val="18"/>
    </w:rPr>
  </w:style>
  <w:style w:type="paragraph" w:styleId="61">
    <w:name w:val="toc 6"/>
    <w:basedOn w:val="a8"/>
    <w:next w:val="a8"/>
    <w:autoRedefine/>
    <w:rsid w:val="00DA07E3"/>
    <w:pPr>
      <w:widowControl w:val="0"/>
      <w:autoSpaceDE w:val="0"/>
      <w:autoSpaceDN w:val="0"/>
      <w:adjustRightInd w:val="0"/>
      <w:ind w:left="1200" w:firstLine="720"/>
    </w:pPr>
    <w:rPr>
      <w:sz w:val="18"/>
      <w:szCs w:val="18"/>
    </w:rPr>
  </w:style>
  <w:style w:type="paragraph" w:styleId="71">
    <w:name w:val="toc 7"/>
    <w:basedOn w:val="a8"/>
    <w:next w:val="a8"/>
    <w:autoRedefine/>
    <w:rsid w:val="00DA07E3"/>
    <w:pPr>
      <w:widowControl w:val="0"/>
      <w:autoSpaceDE w:val="0"/>
      <w:autoSpaceDN w:val="0"/>
      <w:adjustRightInd w:val="0"/>
      <w:ind w:left="1440" w:firstLine="720"/>
    </w:pPr>
    <w:rPr>
      <w:sz w:val="18"/>
      <w:szCs w:val="18"/>
    </w:rPr>
  </w:style>
  <w:style w:type="paragraph" w:styleId="81">
    <w:name w:val="toc 8"/>
    <w:basedOn w:val="a8"/>
    <w:next w:val="a8"/>
    <w:autoRedefine/>
    <w:rsid w:val="00DA07E3"/>
    <w:pPr>
      <w:widowControl w:val="0"/>
      <w:autoSpaceDE w:val="0"/>
      <w:autoSpaceDN w:val="0"/>
      <w:adjustRightInd w:val="0"/>
      <w:ind w:left="1680" w:firstLine="720"/>
    </w:pPr>
    <w:rPr>
      <w:sz w:val="18"/>
      <w:szCs w:val="18"/>
    </w:rPr>
  </w:style>
  <w:style w:type="paragraph" w:styleId="91">
    <w:name w:val="toc 9"/>
    <w:basedOn w:val="a8"/>
    <w:next w:val="a8"/>
    <w:autoRedefine/>
    <w:rsid w:val="00DA07E3"/>
    <w:pPr>
      <w:widowControl w:val="0"/>
      <w:autoSpaceDE w:val="0"/>
      <w:autoSpaceDN w:val="0"/>
      <w:adjustRightInd w:val="0"/>
      <w:ind w:left="1920" w:firstLine="720"/>
    </w:pPr>
    <w:rPr>
      <w:sz w:val="18"/>
      <w:szCs w:val="18"/>
    </w:rPr>
  </w:style>
  <w:style w:type="paragraph" w:customStyle="1" w:styleId="2b">
    <w:name w:val="Обычный2"/>
    <w:rsid w:val="00DA07E3"/>
    <w:pPr>
      <w:widowControl w:val="0"/>
      <w:tabs>
        <w:tab w:val="center" w:pos="4677"/>
        <w:tab w:val="right" w:pos="9355"/>
      </w:tabs>
      <w:autoSpaceDE w:val="0"/>
      <w:autoSpaceDN w:val="0"/>
      <w:adjustRightInd w:val="0"/>
      <w:snapToGrid w:val="0"/>
    </w:pPr>
    <w:rPr>
      <w:sz w:val="22"/>
    </w:rPr>
  </w:style>
  <w:style w:type="paragraph" w:customStyle="1" w:styleId="Normal10-02">
    <w:name w:val="Normal + 10 пт полужирный По центру Слева:  -02 см Справ..."/>
    <w:basedOn w:val="a8"/>
    <w:link w:val="Normal10-020"/>
    <w:semiHidden/>
    <w:rsid w:val="00DA07E3"/>
    <w:pPr>
      <w:ind w:left="-57" w:right="-113"/>
    </w:pPr>
    <w:rPr>
      <w:b/>
      <w:bCs/>
      <w:sz w:val="20"/>
    </w:rPr>
  </w:style>
  <w:style w:type="character" w:customStyle="1" w:styleId="Normal10-020">
    <w:name w:val="Normal + 10 пт полужирный По центру Слева:  -02 см Справ... Знак"/>
    <w:basedOn w:val="aa"/>
    <w:link w:val="Normal10-02"/>
    <w:rsid w:val="00DA07E3"/>
    <w:rPr>
      <w:b/>
      <w:bCs/>
    </w:rPr>
  </w:style>
  <w:style w:type="character" w:customStyle="1" w:styleId="1b">
    <w:name w:val="Знак Знак1"/>
    <w:basedOn w:val="aa"/>
    <w:rsid w:val="00DA07E3"/>
    <w:rPr>
      <w:sz w:val="24"/>
      <w:szCs w:val="24"/>
      <w:lang w:val="ru-RU" w:eastAsia="ru-RU" w:bidi="ar-SA"/>
    </w:rPr>
  </w:style>
  <w:style w:type="paragraph" w:styleId="affd">
    <w:name w:val="caption"/>
    <w:next w:val="a8"/>
    <w:qFormat/>
    <w:rsid w:val="00DA07E3"/>
    <w:pPr>
      <w:keepNext/>
      <w:spacing w:before="240" w:after="60"/>
      <w:contextualSpacing/>
      <w:outlineLvl w:val="4"/>
    </w:pPr>
    <w:rPr>
      <w:sz w:val="24"/>
      <w:szCs w:val="24"/>
    </w:rPr>
  </w:style>
  <w:style w:type="paragraph" w:customStyle="1" w:styleId="ConsPlusNormal">
    <w:name w:val="ConsPlusNormal"/>
    <w:rsid w:val="00DA07E3"/>
    <w:pPr>
      <w:widowControl w:val="0"/>
      <w:autoSpaceDE w:val="0"/>
      <w:autoSpaceDN w:val="0"/>
      <w:adjustRightInd w:val="0"/>
      <w:ind w:firstLine="720"/>
    </w:pPr>
    <w:rPr>
      <w:rFonts w:ascii="Arial" w:hAnsi="Arial" w:cs="Arial"/>
    </w:rPr>
  </w:style>
  <w:style w:type="paragraph" w:customStyle="1" w:styleId="affe">
    <w:name w:val="Знак Знак Знак Знак"/>
    <w:basedOn w:val="a8"/>
    <w:rsid w:val="00DA07E3"/>
    <w:pPr>
      <w:pageBreakBefore/>
      <w:spacing w:after="160" w:line="360" w:lineRule="auto"/>
    </w:pPr>
    <w:rPr>
      <w:lang w:val="en-US" w:eastAsia="en-US"/>
    </w:rPr>
  </w:style>
  <w:style w:type="paragraph" w:customStyle="1" w:styleId="Heading">
    <w:name w:val="Heading"/>
    <w:semiHidden/>
    <w:rsid w:val="00DA07E3"/>
    <w:pPr>
      <w:widowControl w:val="0"/>
      <w:overflowPunct w:val="0"/>
      <w:autoSpaceDE w:val="0"/>
      <w:autoSpaceDN w:val="0"/>
      <w:adjustRightInd w:val="0"/>
      <w:textAlignment w:val="baseline"/>
    </w:pPr>
    <w:rPr>
      <w:rFonts w:ascii="Arial" w:hAnsi="Arial"/>
      <w:b/>
      <w:sz w:val="22"/>
    </w:rPr>
  </w:style>
  <w:style w:type="paragraph" w:customStyle="1" w:styleId="ConsPlusCell">
    <w:name w:val="ConsPlusCell"/>
    <w:semiHidden/>
    <w:rsid w:val="00DA07E3"/>
    <w:pPr>
      <w:widowControl w:val="0"/>
      <w:autoSpaceDE w:val="0"/>
      <w:autoSpaceDN w:val="0"/>
      <w:adjustRightInd w:val="0"/>
    </w:pPr>
    <w:rPr>
      <w:rFonts w:ascii="Arial" w:hAnsi="Arial" w:cs="Arial"/>
    </w:rPr>
  </w:style>
  <w:style w:type="character" w:customStyle="1" w:styleId="1c">
    <w:name w:val="Обычный (веб) Знак1"/>
    <w:basedOn w:val="aa"/>
    <w:rsid w:val="00DA07E3"/>
    <w:rPr>
      <w:sz w:val="24"/>
      <w:szCs w:val="24"/>
      <w:lang w:val="ru-RU" w:eastAsia="ru-RU" w:bidi="ar-SA"/>
    </w:rPr>
  </w:style>
  <w:style w:type="paragraph" w:customStyle="1" w:styleId="Pa1">
    <w:name w:val="Pa1"/>
    <w:basedOn w:val="Default"/>
    <w:next w:val="Default"/>
    <w:rsid w:val="00DA07E3"/>
    <w:pPr>
      <w:spacing w:line="201" w:lineRule="atLeast"/>
    </w:pPr>
    <w:rPr>
      <w:rFonts w:ascii="JournalC" w:hAnsi="JournalC"/>
      <w:color w:val="auto"/>
    </w:rPr>
  </w:style>
  <w:style w:type="character" w:customStyle="1" w:styleId="text">
    <w:name w:val="text"/>
    <w:basedOn w:val="aa"/>
    <w:rsid w:val="00DA07E3"/>
  </w:style>
  <w:style w:type="paragraph" w:customStyle="1" w:styleId="110">
    <w:name w:val="Знак11 Знак Знак Знак Знак Знак Знак Знак Знак Знак Знак Знак Знак Знак Знак Знак Знак Знак Знак Знак Знак Знак Знак Знак Знак"/>
    <w:basedOn w:val="a8"/>
    <w:rsid w:val="00DA07E3"/>
    <w:pPr>
      <w:widowControl w:val="0"/>
      <w:adjustRightInd w:val="0"/>
      <w:spacing w:after="160" w:line="240" w:lineRule="exact"/>
      <w:jc w:val="right"/>
    </w:pPr>
    <w:rPr>
      <w:sz w:val="20"/>
      <w:lang w:val="en-GB" w:eastAsia="en-US"/>
    </w:rPr>
  </w:style>
  <w:style w:type="paragraph" w:customStyle="1" w:styleId="FR1">
    <w:name w:val="FR1"/>
    <w:rsid w:val="00DA07E3"/>
    <w:pPr>
      <w:widowControl w:val="0"/>
      <w:autoSpaceDE w:val="0"/>
      <w:autoSpaceDN w:val="0"/>
      <w:adjustRightInd w:val="0"/>
    </w:pPr>
    <w:rPr>
      <w:sz w:val="16"/>
      <w:szCs w:val="16"/>
    </w:rPr>
  </w:style>
  <w:style w:type="paragraph" w:customStyle="1" w:styleId="210">
    <w:name w:val="Основной текст 21"/>
    <w:basedOn w:val="a8"/>
    <w:rsid w:val="00DA07E3"/>
    <w:pPr>
      <w:overflowPunct w:val="0"/>
      <w:autoSpaceDE w:val="0"/>
      <w:autoSpaceDN w:val="0"/>
      <w:adjustRightInd w:val="0"/>
      <w:jc w:val="both"/>
      <w:textAlignment w:val="baseline"/>
    </w:pPr>
  </w:style>
  <w:style w:type="numbering" w:customStyle="1" w:styleId="111">
    <w:name w:val="Нет списка11"/>
    <w:next w:val="ac"/>
    <w:semiHidden/>
    <w:rsid w:val="00DA07E3"/>
  </w:style>
  <w:style w:type="table" w:customStyle="1" w:styleId="112">
    <w:name w:val="Сетка таблицы11"/>
    <w:basedOn w:val="ab"/>
    <w:next w:val="aff3"/>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8"/>
    <w:rsid w:val="00DA07E3"/>
    <w:pPr>
      <w:widowControl w:val="0"/>
      <w:autoSpaceDE w:val="0"/>
      <w:autoSpaceDN w:val="0"/>
      <w:adjustRightInd w:val="0"/>
    </w:pPr>
    <w:rPr>
      <w:rFonts w:ascii="Microsoft Sans Serif" w:hAnsi="Microsoft Sans Serif"/>
      <w:sz w:val="24"/>
      <w:szCs w:val="24"/>
    </w:rPr>
  </w:style>
  <w:style w:type="character" w:styleId="afff">
    <w:name w:val="FollowedHyperlink"/>
    <w:basedOn w:val="aa"/>
    <w:uiPriority w:val="99"/>
    <w:rsid w:val="00DA07E3"/>
    <w:rPr>
      <w:color w:val="800080"/>
      <w:u w:val="single"/>
    </w:rPr>
  </w:style>
  <w:style w:type="paragraph" w:customStyle="1" w:styleId="font5">
    <w:name w:val="font5"/>
    <w:basedOn w:val="a8"/>
    <w:rsid w:val="00DA07E3"/>
    <w:pPr>
      <w:spacing w:before="100" w:beforeAutospacing="1" w:after="100" w:afterAutospacing="1"/>
    </w:pPr>
    <w:rPr>
      <w:b/>
      <w:bCs/>
      <w:color w:val="000000"/>
      <w:sz w:val="24"/>
      <w:szCs w:val="24"/>
    </w:rPr>
  </w:style>
  <w:style w:type="paragraph" w:customStyle="1" w:styleId="xl24">
    <w:name w:val="xl24"/>
    <w:basedOn w:val="a8"/>
    <w:rsid w:val="00DA07E3"/>
    <w:pPr>
      <w:pBdr>
        <w:left w:val="single" w:sz="8" w:space="0" w:color="auto"/>
        <w:right w:val="single" w:sz="8" w:space="0" w:color="auto"/>
      </w:pBdr>
      <w:shd w:val="clear" w:color="auto" w:fill="FFFFFF"/>
      <w:spacing w:before="100" w:beforeAutospacing="1" w:after="100" w:afterAutospacing="1"/>
      <w:textAlignment w:val="top"/>
    </w:pPr>
    <w:rPr>
      <w:b/>
      <w:bCs/>
      <w:sz w:val="18"/>
      <w:szCs w:val="18"/>
    </w:rPr>
  </w:style>
  <w:style w:type="paragraph" w:customStyle="1" w:styleId="xl25">
    <w:name w:val="xl25"/>
    <w:basedOn w:val="a8"/>
    <w:rsid w:val="00DA07E3"/>
    <w:pPr>
      <w:pBdr>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26">
    <w:name w:val="xl26"/>
    <w:basedOn w:val="a8"/>
    <w:rsid w:val="00DA07E3"/>
    <w:pPr>
      <w:pBdr>
        <w:left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27">
    <w:name w:val="xl27"/>
    <w:basedOn w:val="a8"/>
    <w:rsid w:val="00DA07E3"/>
    <w:pPr>
      <w:pBdr>
        <w:bottom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28">
    <w:name w:val="xl28"/>
    <w:basedOn w:val="a8"/>
    <w:rsid w:val="00DA07E3"/>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29">
    <w:name w:val="xl29"/>
    <w:basedOn w:val="a8"/>
    <w:rsid w:val="00DA07E3"/>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color w:val="000000"/>
      <w:sz w:val="18"/>
      <w:szCs w:val="18"/>
    </w:rPr>
  </w:style>
  <w:style w:type="paragraph" w:customStyle="1" w:styleId="xl30">
    <w:name w:val="xl30"/>
    <w:basedOn w:val="a8"/>
    <w:rsid w:val="00DA07E3"/>
    <w:pPr>
      <w:pBdr>
        <w:top w:val="single" w:sz="8" w:space="0" w:color="auto"/>
        <w:left w:val="single" w:sz="8" w:space="0" w:color="auto"/>
        <w:right w:val="single" w:sz="8" w:space="0" w:color="auto"/>
      </w:pBdr>
      <w:shd w:val="clear" w:color="auto" w:fill="FFFFFF"/>
      <w:spacing w:before="100" w:beforeAutospacing="1" w:after="100" w:afterAutospacing="1"/>
      <w:textAlignment w:val="top"/>
    </w:pPr>
    <w:rPr>
      <w:color w:val="000000"/>
      <w:sz w:val="24"/>
      <w:szCs w:val="24"/>
    </w:rPr>
  </w:style>
  <w:style w:type="paragraph" w:customStyle="1" w:styleId="xl31">
    <w:name w:val="xl31"/>
    <w:basedOn w:val="a8"/>
    <w:rsid w:val="00DA07E3"/>
    <w:pPr>
      <w:pBdr>
        <w:left w:val="single" w:sz="8" w:space="0" w:color="auto"/>
        <w:right w:val="single" w:sz="8" w:space="0" w:color="auto"/>
      </w:pBdr>
      <w:shd w:val="clear" w:color="auto" w:fill="FFFFFF"/>
      <w:spacing w:before="100" w:beforeAutospacing="1" w:after="100" w:afterAutospacing="1"/>
      <w:textAlignment w:val="top"/>
    </w:pPr>
    <w:rPr>
      <w:color w:val="000000"/>
      <w:sz w:val="24"/>
      <w:szCs w:val="24"/>
    </w:rPr>
  </w:style>
  <w:style w:type="paragraph" w:customStyle="1" w:styleId="xl32">
    <w:name w:val="xl32"/>
    <w:basedOn w:val="a8"/>
    <w:rsid w:val="00DA07E3"/>
    <w:pPr>
      <w:pBdr>
        <w:top w:val="single" w:sz="8" w:space="0" w:color="auto"/>
        <w:left w:val="single" w:sz="8" w:space="9"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3">
    <w:name w:val="xl33"/>
    <w:basedOn w:val="a8"/>
    <w:rsid w:val="00DA07E3"/>
    <w:pPr>
      <w:pBdr>
        <w:top w:val="single" w:sz="8" w:space="0" w:color="auto"/>
        <w:right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4">
    <w:name w:val="xl34"/>
    <w:basedOn w:val="a8"/>
    <w:rsid w:val="00DA07E3"/>
    <w:pPr>
      <w:pBdr>
        <w:left w:val="single" w:sz="8" w:space="9"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5">
    <w:name w:val="xl35"/>
    <w:basedOn w:val="a8"/>
    <w:rsid w:val="00DA07E3"/>
    <w:pPr>
      <w:pBdr>
        <w:right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6">
    <w:name w:val="xl36"/>
    <w:basedOn w:val="a8"/>
    <w:rsid w:val="00DA07E3"/>
    <w:pPr>
      <w:pBdr>
        <w:left w:val="single" w:sz="8" w:space="9" w:color="auto"/>
        <w:bottom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7">
    <w:name w:val="xl37"/>
    <w:basedOn w:val="a8"/>
    <w:rsid w:val="00DA07E3"/>
    <w:pPr>
      <w:pBdr>
        <w:bottom w:val="single" w:sz="8" w:space="0" w:color="auto"/>
        <w:right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8">
    <w:name w:val="xl38"/>
    <w:basedOn w:val="a8"/>
    <w:rsid w:val="00DA07E3"/>
    <w:pPr>
      <w:pBdr>
        <w:left w:val="single" w:sz="8" w:space="0" w:color="auto"/>
        <w:right w:val="single" w:sz="8" w:space="0" w:color="auto"/>
      </w:pBdr>
      <w:shd w:val="clear" w:color="auto" w:fill="FFFFFF"/>
      <w:spacing w:before="100" w:beforeAutospacing="1" w:after="100" w:afterAutospacing="1"/>
      <w:textAlignment w:val="top"/>
    </w:pPr>
    <w:rPr>
      <w:sz w:val="24"/>
      <w:szCs w:val="24"/>
    </w:rPr>
  </w:style>
  <w:style w:type="paragraph" w:customStyle="1" w:styleId="xl39">
    <w:name w:val="xl39"/>
    <w:basedOn w:val="a8"/>
    <w:rsid w:val="00DA07E3"/>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sz w:val="24"/>
      <w:szCs w:val="24"/>
    </w:rPr>
  </w:style>
  <w:style w:type="paragraph" w:customStyle="1" w:styleId="xl40">
    <w:name w:val="xl40"/>
    <w:basedOn w:val="a8"/>
    <w:rsid w:val="00DA07E3"/>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color w:val="000000"/>
      <w:sz w:val="24"/>
      <w:szCs w:val="24"/>
    </w:rPr>
  </w:style>
  <w:style w:type="paragraph" w:customStyle="1" w:styleId="xl41">
    <w:name w:val="xl41"/>
    <w:basedOn w:val="a8"/>
    <w:rsid w:val="00DA07E3"/>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b/>
      <w:bCs/>
      <w:sz w:val="24"/>
      <w:szCs w:val="24"/>
    </w:rPr>
  </w:style>
  <w:style w:type="paragraph" w:customStyle="1" w:styleId="xl42">
    <w:name w:val="xl42"/>
    <w:basedOn w:val="a8"/>
    <w:rsid w:val="00DA07E3"/>
    <w:pPr>
      <w:pBdr>
        <w:top w:val="single" w:sz="8" w:space="0" w:color="auto"/>
        <w:bottom w:val="single" w:sz="8" w:space="0" w:color="auto"/>
      </w:pBdr>
      <w:shd w:val="clear" w:color="auto" w:fill="FFFFFF"/>
      <w:spacing w:before="100" w:beforeAutospacing="1" w:after="100" w:afterAutospacing="1"/>
      <w:jc w:val="center"/>
      <w:textAlignment w:val="top"/>
    </w:pPr>
    <w:rPr>
      <w:b/>
      <w:bCs/>
      <w:sz w:val="24"/>
      <w:szCs w:val="24"/>
    </w:rPr>
  </w:style>
  <w:style w:type="paragraph" w:customStyle="1" w:styleId="xl43">
    <w:name w:val="xl43"/>
    <w:basedOn w:val="a8"/>
    <w:rsid w:val="00DA07E3"/>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b/>
      <w:bCs/>
      <w:sz w:val="24"/>
      <w:szCs w:val="24"/>
    </w:rPr>
  </w:style>
  <w:style w:type="paragraph" w:customStyle="1" w:styleId="xl44">
    <w:name w:val="xl44"/>
    <w:basedOn w:val="a8"/>
    <w:rsid w:val="00DA07E3"/>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b/>
      <w:bCs/>
      <w:color w:val="000000"/>
      <w:sz w:val="24"/>
      <w:szCs w:val="24"/>
    </w:rPr>
  </w:style>
  <w:style w:type="paragraph" w:customStyle="1" w:styleId="xl45">
    <w:name w:val="xl45"/>
    <w:basedOn w:val="a8"/>
    <w:rsid w:val="00DA07E3"/>
    <w:pPr>
      <w:pBdr>
        <w:top w:val="single" w:sz="8" w:space="0" w:color="auto"/>
        <w:bottom w:val="single" w:sz="8" w:space="0" w:color="auto"/>
      </w:pBdr>
      <w:shd w:val="clear" w:color="auto" w:fill="FFFFFF"/>
      <w:spacing w:before="100" w:beforeAutospacing="1" w:after="100" w:afterAutospacing="1"/>
      <w:jc w:val="center"/>
      <w:textAlignment w:val="top"/>
    </w:pPr>
    <w:rPr>
      <w:b/>
      <w:bCs/>
      <w:color w:val="000000"/>
      <w:sz w:val="24"/>
      <w:szCs w:val="24"/>
    </w:rPr>
  </w:style>
  <w:style w:type="paragraph" w:customStyle="1" w:styleId="xl46">
    <w:name w:val="xl46"/>
    <w:basedOn w:val="a8"/>
    <w:rsid w:val="00DA07E3"/>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b/>
      <w:bCs/>
      <w:color w:val="000000"/>
      <w:sz w:val="24"/>
      <w:szCs w:val="24"/>
    </w:rPr>
  </w:style>
  <w:style w:type="paragraph" w:customStyle="1" w:styleId="xl47">
    <w:name w:val="xl47"/>
    <w:basedOn w:val="a8"/>
    <w:rsid w:val="00DA07E3"/>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48">
    <w:name w:val="xl48"/>
    <w:basedOn w:val="a8"/>
    <w:rsid w:val="00DA07E3"/>
    <w:pPr>
      <w:pBdr>
        <w:top w:val="single" w:sz="8" w:space="0" w:color="auto"/>
        <w:left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49">
    <w:name w:val="xl49"/>
    <w:basedOn w:val="a8"/>
    <w:rsid w:val="00DA07E3"/>
    <w:pPr>
      <w:pBdr>
        <w:left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0">
    <w:name w:val="xl50"/>
    <w:basedOn w:val="a8"/>
    <w:rsid w:val="00DA07E3"/>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51">
    <w:name w:val="xl51"/>
    <w:basedOn w:val="a8"/>
    <w:rsid w:val="00DA07E3"/>
    <w:pPr>
      <w:pBdr>
        <w:top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2">
    <w:name w:val="xl52"/>
    <w:basedOn w:val="a8"/>
    <w:rsid w:val="00DA07E3"/>
    <w:pPr>
      <w:shd w:val="clear" w:color="auto" w:fill="FFFFFF"/>
      <w:spacing w:before="100" w:beforeAutospacing="1" w:after="100" w:afterAutospacing="1"/>
      <w:textAlignment w:val="top"/>
    </w:pPr>
    <w:rPr>
      <w:sz w:val="18"/>
      <w:szCs w:val="18"/>
    </w:rPr>
  </w:style>
  <w:style w:type="paragraph" w:customStyle="1" w:styleId="xl53">
    <w:name w:val="xl53"/>
    <w:basedOn w:val="a8"/>
    <w:rsid w:val="00DA07E3"/>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4">
    <w:name w:val="xl54"/>
    <w:basedOn w:val="a8"/>
    <w:rsid w:val="00DA07E3"/>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5">
    <w:name w:val="xl55"/>
    <w:basedOn w:val="a8"/>
    <w:rsid w:val="00DA07E3"/>
    <w:pPr>
      <w:pBdr>
        <w:top w:val="single" w:sz="8" w:space="0" w:color="auto"/>
        <w:left w:val="single" w:sz="8" w:space="0" w:color="auto"/>
        <w:right w:val="single" w:sz="8" w:space="0" w:color="auto"/>
      </w:pBdr>
      <w:shd w:val="clear" w:color="auto" w:fill="FFFFFF"/>
      <w:spacing w:before="100" w:beforeAutospacing="1" w:after="100" w:afterAutospacing="1"/>
      <w:textAlignment w:val="top"/>
    </w:pPr>
    <w:rPr>
      <w:b/>
      <w:bCs/>
      <w:sz w:val="18"/>
      <w:szCs w:val="18"/>
    </w:rPr>
  </w:style>
  <w:style w:type="paragraph" w:customStyle="1" w:styleId="xl56">
    <w:name w:val="xl56"/>
    <w:basedOn w:val="a8"/>
    <w:rsid w:val="00DA07E3"/>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top"/>
    </w:pPr>
    <w:rPr>
      <w:color w:val="000000"/>
      <w:sz w:val="24"/>
      <w:szCs w:val="24"/>
    </w:rPr>
  </w:style>
  <w:style w:type="paragraph" w:customStyle="1" w:styleId="xl57">
    <w:name w:val="xl57"/>
    <w:basedOn w:val="a8"/>
    <w:rsid w:val="00DA07E3"/>
    <w:pPr>
      <w:pBdr>
        <w:left w:val="single" w:sz="8" w:space="0" w:color="auto"/>
        <w:right w:val="single" w:sz="8" w:space="0" w:color="auto"/>
      </w:pBdr>
      <w:shd w:val="clear" w:color="auto" w:fill="FFFFFF"/>
      <w:spacing w:before="100" w:beforeAutospacing="1" w:after="100" w:afterAutospacing="1"/>
      <w:jc w:val="center"/>
      <w:textAlignment w:val="top"/>
    </w:pPr>
    <w:rPr>
      <w:color w:val="000000"/>
      <w:sz w:val="24"/>
      <w:szCs w:val="24"/>
    </w:rPr>
  </w:style>
  <w:style w:type="paragraph" w:customStyle="1" w:styleId="xl58">
    <w:name w:val="xl58"/>
    <w:basedOn w:val="a8"/>
    <w:rsid w:val="00DA07E3"/>
    <w:pPr>
      <w:pBdr>
        <w:left w:val="single" w:sz="8" w:space="0" w:color="auto"/>
        <w:right w:val="single" w:sz="8" w:space="0" w:color="auto"/>
      </w:pBdr>
      <w:shd w:val="clear" w:color="auto" w:fill="FFFFFF"/>
      <w:spacing w:before="100" w:beforeAutospacing="1" w:after="100" w:afterAutospacing="1"/>
      <w:jc w:val="center"/>
      <w:textAlignment w:val="top"/>
    </w:pPr>
    <w:rPr>
      <w:sz w:val="24"/>
      <w:szCs w:val="24"/>
    </w:rPr>
  </w:style>
  <w:style w:type="paragraph" w:customStyle="1" w:styleId="xl59">
    <w:name w:val="xl59"/>
    <w:basedOn w:val="a8"/>
    <w:rsid w:val="00DA07E3"/>
    <w:pPr>
      <w:pBdr>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sz w:val="24"/>
      <w:szCs w:val="24"/>
    </w:rPr>
  </w:style>
  <w:style w:type="paragraph" w:customStyle="1" w:styleId="xl60">
    <w:name w:val="xl60"/>
    <w:basedOn w:val="a8"/>
    <w:rsid w:val="00DA07E3"/>
    <w:pPr>
      <w:pBdr>
        <w:bottom w:val="single" w:sz="8" w:space="0" w:color="auto"/>
        <w:right w:val="single" w:sz="8" w:space="0" w:color="auto"/>
      </w:pBdr>
      <w:shd w:val="clear" w:color="auto" w:fill="FFFFFF"/>
      <w:spacing w:before="100" w:beforeAutospacing="1" w:after="100" w:afterAutospacing="1"/>
      <w:jc w:val="center"/>
      <w:textAlignment w:val="top"/>
    </w:pPr>
    <w:rPr>
      <w:color w:val="FF0000"/>
      <w:sz w:val="18"/>
      <w:szCs w:val="18"/>
    </w:rPr>
  </w:style>
  <w:style w:type="paragraph" w:customStyle="1" w:styleId="xl61">
    <w:name w:val="xl61"/>
    <w:basedOn w:val="a8"/>
    <w:rsid w:val="00DA07E3"/>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color w:val="FF0000"/>
      <w:sz w:val="18"/>
      <w:szCs w:val="18"/>
    </w:rPr>
  </w:style>
  <w:style w:type="paragraph" w:customStyle="1" w:styleId="xl62">
    <w:name w:val="xl62"/>
    <w:basedOn w:val="a8"/>
    <w:rsid w:val="00DA07E3"/>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3">
    <w:name w:val="xl63"/>
    <w:basedOn w:val="a8"/>
    <w:rsid w:val="00DA07E3"/>
    <w:pPr>
      <w:pBdr>
        <w:top w:val="single" w:sz="8" w:space="0" w:color="auto"/>
        <w:bottom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4">
    <w:name w:val="xl64"/>
    <w:basedOn w:val="a8"/>
    <w:rsid w:val="00DA07E3"/>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5">
    <w:name w:val="xl65"/>
    <w:basedOn w:val="a8"/>
    <w:rsid w:val="00DA07E3"/>
    <w:pPr>
      <w:pBdr>
        <w:left w:val="single" w:sz="8" w:space="0" w:color="auto"/>
        <w:bottom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6">
    <w:name w:val="xl66"/>
    <w:basedOn w:val="a8"/>
    <w:rsid w:val="00DA07E3"/>
    <w:pPr>
      <w:pBdr>
        <w:bottom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7">
    <w:name w:val="xl67"/>
    <w:basedOn w:val="a8"/>
    <w:rsid w:val="00DA07E3"/>
    <w:pPr>
      <w:pBdr>
        <w:bottom w:val="single" w:sz="8" w:space="0" w:color="auto"/>
        <w:right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afff0">
    <w:name w:val="Знак"/>
    <w:basedOn w:val="a8"/>
    <w:rsid w:val="00DA07E3"/>
    <w:rPr>
      <w:sz w:val="20"/>
      <w:lang w:val="en-US" w:eastAsia="en-US"/>
    </w:rPr>
  </w:style>
  <w:style w:type="paragraph" w:customStyle="1" w:styleId="xl68">
    <w:name w:val="xl68"/>
    <w:basedOn w:val="a8"/>
    <w:rsid w:val="00DA07E3"/>
    <w:pPr>
      <w:pBdr>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9">
    <w:name w:val="xl69"/>
    <w:basedOn w:val="a8"/>
    <w:rsid w:val="00DA07E3"/>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0">
    <w:name w:val="xl70"/>
    <w:basedOn w:val="a8"/>
    <w:rsid w:val="00DA07E3"/>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1">
    <w:name w:val="xl71"/>
    <w:basedOn w:val="a8"/>
    <w:rsid w:val="00DA07E3"/>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72">
    <w:name w:val="xl72"/>
    <w:basedOn w:val="a8"/>
    <w:rsid w:val="00DA07E3"/>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numbering" w:customStyle="1" w:styleId="2c">
    <w:name w:val="Нет списка2"/>
    <w:next w:val="ac"/>
    <w:semiHidden/>
    <w:rsid w:val="00DA07E3"/>
  </w:style>
  <w:style w:type="paragraph" w:customStyle="1" w:styleId="afff1">
    <w:name w:val="a"/>
    <w:basedOn w:val="a8"/>
    <w:rsid w:val="00DA07E3"/>
    <w:pPr>
      <w:spacing w:before="100" w:beforeAutospacing="1" w:after="100" w:afterAutospacing="1"/>
    </w:pPr>
    <w:rPr>
      <w:sz w:val="24"/>
      <w:szCs w:val="24"/>
    </w:rPr>
  </w:style>
  <w:style w:type="table" w:customStyle="1" w:styleId="2d">
    <w:name w:val="Сетка таблицы2"/>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DA07E3"/>
    <w:pPr>
      <w:autoSpaceDE w:val="0"/>
      <w:autoSpaceDN w:val="0"/>
      <w:adjustRightInd w:val="0"/>
    </w:pPr>
    <w:rPr>
      <w:rFonts w:ascii="Arial" w:hAnsi="Arial" w:cs="Arial"/>
      <w:b/>
      <w:bCs/>
    </w:rPr>
  </w:style>
  <w:style w:type="table" w:customStyle="1" w:styleId="35">
    <w:name w:val="Сетка таблицы3"/>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c"/>
    <w:semiHidden/>
    <w:rsid w:val="00DA07E3"/>
  </w:style>
  <w:style w:type="paragraph" w:customStyle="1" w:styleId="1110">
    <w:name w:val="Знак11 Знак Знак Знак Знак Знак Знак Знак Знак Знак Знак Знак Знак Знак Знак Знак Знак Знак Знак Знак Знак Знак Знак Знак Знак1"/>
    <w:basedOn w:val="a8"/>
    <w:rsid w:val="00DA07E3"/>
    <w:pPr>
      <w:widowControl w:val="0"/>
      <w:adjustRightInd w:val="0"/>
      <w:spacing w:after="160" w:line="240" w:lineRule="exact"/>
      <w:jc w:val="right"/>
    </w:pPr>
    <w:rPr>
      <w:sz w:val="20"/>
      <w:lang w:val="en-GB" w:eastAsia="en-US"/>
    </w:rPr>
  </w:style>
  <w:style w:type="paragraph" w:styleId="afff2">
    <w:name w:val="Plain Text"/>
    <w:aliases w:val="Текст Знак1, Знак3 Знак1,Текст Знак Знак, Знак3 Знак Знак, Знак3, Знак3 Знак"/>
    <w:basedOn w:val="a8"/>
    <w:link w:val="2e"/>
    <w:rsid w:val="00DA07E3"/>
    <w:rPr>
      <w:rFonts w:ascii="Courier New" w:hAnsi="Courier New" w:cs="Courier New"/>
      <w:sz w:val="20"/>
    </w:rPr>
  </w:style>
  <w:style w:type="character" w:customStyle="1" w:styleId="afff3">
    <w:name w:val="Текст Знак"/>
    <w:aliases w:val="Текст Знак1 Знак1,Знак3 Знак1 Знак1,Текст Знак Знак Знак1,Знак3 Знак Знак Знак1,Знак3 Знак3,Знак3 Знак Знак2"/>
    <w:basedOn w:val="aa"/>
    <w:rsid w:val="00DA07E3"/>
    <w:rPr>
      <w:rFonts w:ascii="Consolas" w:hAnsi="Consolas" w:cs="Consolas"/>
      <w:sz w:val="21"/>
      <w:szCs w:val="21"/>
    </w:rPr>
  </w:style>
  <w:style w:type="character" w:customStyle="1" w:styleId="2e">
    <w:name w:val="Текст Знак2"/>
    <w:aliases w:val="Текст Знак1 Знак, Знак3 Знак1 Знак,Текст Знак Знак Знак, Знак3 Знак Знак Знак, Знак3 Знак2, Знак3 Знак Знак1"/>
    <w:basedOn w:val="aa"/>
    <w:link w:val="afff2"/>
    <w:rsid w:val="00DA07E3"/>
    <w:rPr>
      <w:rFonts w:ascii="Courier New" w:hAnsi="Courier New" w:cs="Courier New"/>
    </w:rPr>
  </w:style>
  <w:style w:type="table" w:customStyle="1" w:styleId="42">
    <w:name w:val="Сетка таблицы4"/>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c"/>
    <w:semiHidden/>
    <w:rsid w:val="00DA07E3"/>
  </w:style>
  <w:style w:type="character" w:customStyle="1" w:styleId="apple-style-span">
    <w:name w:val="apple-style-span"/>
    <w:basedOn w:val="aa"/>
    <w:rsid w:val="00DA07E3"/>
  </w:style>
  <w:style w:type="character" w:customStyle="1" w:styleId="news-date-time">
    <w:name w:val="news-date-time"/>
    <w:basedOn w:val="aa"/>
    <w:rsid w:val="00DA07E3"/>
  </w:style>
  <w:style w:type="table" w:customStyle="1" w:styleId="72">
    <w:name w:val="Сетка таблицы7"/>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semiHidden/>
    <w:rsid w:val="00DA07E3"/>
  </w:style>
  <w:style w:type="table" w:customStyle="1" w:styleId="121">
    <w:name w:val="Сетка таблицы12"/>
    <w:basedOn w:val="ab"/>
    <w:next w:val="aff3"/>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7">
    <w:name w:val="Body Text Indent 3"/>
    <w:basedOn w:val="a8"/>
    <w:link w:val="38"/>
    <w:rsid w:val="00DA07E3"/>
    <w:pPr>
      <w:spacing w:after="120"/>
      <w:ind w:left="283"/>
    </w:pPr>
    <w:rPr>
      <w:sz w:val="16"/>
      <w:szCs w:val="16"/>
    </w:rPr>
  </w:style>
  <w:style w:type="character" w:customStyle="1" w:styleId="38">
    <w:name w:val="Основной текст с отступом 3 Знак"/>
    <w:basedOn w:val="aa"/>
    <w:link w:val="37"/>
    <w:rsid w:val="00DA07E3"/>
    <w:rPr>
      <w:sz w:val="16"/>
      <w:szCs w:val="16"/>
    </w:rPr>
  </w:style>
  <w:style w:type="paragraph" w:customStyle="1" w:styleId="afff4">
    <w:name w:val="Знак Знак Знак"/>
    <w:basedOn w:val="a8"/>
    <w:rsid w:val="00DA07E3"/>
    <w:pPr>
      <w:widowControl w:val="0"/>
      <w:adjustRightInd w:val="0"/>
      <w:spacing w:after="160" w:line="240" w:lineRule="exact"/>
      <w:jc w:val="right"/>
    </w:pPr>
    <w:rPr>
      <w:sz w:val="20"/>
      <w:lang w:val="en-GB" w:eastAsia="en-US"/>
    </w:rPr>
  </w:style>
  <w:style w:type="paragraph" w:customStyle="1" w:styleId="font6">
    <w:name w:val="font6"/>
    <w:basedOn w:val="a8"/>
    <w:rsid w:val="00DA07E3"/>
    <w:pPr>
      <w:spacing w:before="100" w:beforeAutospacing="1" w:after="100" w:afterAutospacing="1"/>
    </w:pPr>
    <w:rPr>
      <w:i/>
      <w:iCs/>
      <w:sz w:val="22"/>
      <w:szCs w:val="22"/>
    </w:rPr>
  </w:style>
  <w:style w:type="paragraph" w:customStyle="1" w:styleId="font7">
    <w:name w:val="font7"/>
    <w:basedOn w:val="a8"/>
    <w:rsid w:val="00DA07E3"/>
    <w:pPr>
      <w:spacing w:before="100" w:beforeAutospacing="1" w:after="100" w:afterAutospacing="1"/>
    </w:pPr>
    <w:rPr>
      <w:b/>
      <w:bCs/>
      <w:sz w:val="20"/>
    </w:rPr>
  </w:style>
  <w:style w:type="paragraph" w:customStyle="1" w:styleId="113">
    <w:name w:val="Знак11 Знак Знак Знак Знак Знак Знак Знак Знак Знак Знак Знак Знак Знак Знак Знак Знак Знак Знак Знак Знак Знак Знак Знак Знак3"/>
    <w:basedOn w:val="a8"/>
    <w:rsid w:val="00DA07E3"/>
    <w:pPr>
      <w:widowControl w:val="0"/>
      <w:adjustRightInd w:val="0"/>
      <w:spacing w:after="160" w:line="240" w:lineRule="exact"/>
      <w:jc w:val="right"/>
    </w:pPr>
    <w:rPr>
      <w:sz w:val="20"/>
      <w:lang w:val="en-GB" w:eastAsia="en-US"/>
    </w:rPr>
  </w:style>
  <w:style w:type="paragraph" w:styleId="HTML">
    <w:name w:val="HTML Preformatted"/>
    <w:basedOn w:val="a8"/>
    <w:link w:val="HTML0"/>
    <w:rsid w:val="00DA0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a"/>
    <w:link w:val="HTML"/>
    <w:rsid w:val="00DA07E3"/>
    <w:rPr>
      <w:rFonts w:ascii="Courier New" w:hAnsi="Courier New" w:cs="Courier New"/>
    </w:rPr>
  </w:style>
  <w:style w:type="numbering" w:customStyle="1" w:styleId="53">
    <w:name w:val="Нет списка5"/>
    <w:next w:val="ac"/>
    <w:semiHidden/>
    <w:rsid w:val="00DA07E3"/>
  </w:style>
  <w:style w:type="table" w:customStyle="1" w:styleId="82">
    <w:name w:val="Сетка таблицы8"/>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c"/>
    <w:semiHidden/>
    <w:rsid w:val="00DA07E3"/>
  </w:style>
  <w:style w:type="table" w:customStyle="1" w:styleId="131">
    <w:name w:val="Сетка таблицы13"/>
    <w:basedOn w:val="ab"/>
    <w:next w:val="aff3"/>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Знак Знак Знак1"/>
    <w:basedOn w:val="a8"/>
    <w:rsid w:val="00DA07E3"/>
    <w:pPr>
      <w:widowControl w:val="0"/>
      <w:adjustRightInd w:val="0"/>
      <w:spacing w:after="160" w:line="240" w:lineRule="exact"/>
      <w:jc w:val="right"/>
    </w:pPr>
    <w:rPr>
      <w:sz w:val="20"/>
      <w:lang w:val="en-GB" w:eastAsia="en-US"/>
    </w:rPr>
  </w:style>
  <w:style w:type="paragraph" w:customStyle="1" w:styleId="1120">
    <w:name w:val="Знак11 Знак Знак Знак Знак Знак Знак Знак Знак Знак Знак Знак Знак Знак Знак Знак Знак Знак Знак Знак Знак Знак Знак Знак Знак2"/>
    <w:basedOn w:val="a8"/>
    <w:rsid w:val="00DA07E3"/>
    <w:pPr>
      <w:widowControl w:val="0"/>
      <w:adjustRightInd w:val="0"/>
      <w:spacing w:after="160" w:line="240" w:lineRule="exact"/>
      <w:jc w:val="right"/>
    </w:pPr>
    <w:rPr>
      <w:sz w:val="20"/>
      <w:lang w:val="en-GB" w:eastAsia="en-US"/>
    </w:rPr>
  </w:style>
  <w:style w:type="numbering" w:customStyle="1" w:styleId="63">
    <w:name w:val="Нет списка6"/>
    <w:next w:val="ac"/>
    <w:semiHidden/>
    <w:rsid w:val="00DA07E3"/>
  </w:style>
  <w:style w:type="table" w:customStyle="1" w:styleId="92">
    <w:name w:val="Сетка таблицы9"/>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c"/>
    <w:semiHidden/>
    <w:rsid w:val="00DA07E3"/>
  </w:style>
  <w:style w:type="table" w:customStyle="1" w:styleId="141">
    <w:name w:val="Сетка таблицы14"/>
    <w:basedOn w:val="ab"/>
    <w:next w:val="aff3"/>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c"/>
    <w:semiHidden/>
    <w:rsid w:val="00DA07E3"/>
  </w:style>
  <w:style w:type="table" w:customStyle="1" w:styleId="160">
    <w:name w:val="Сетка таблицы16"/>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c"/>
    <w:semiHidden/>
    <w:rsid w:val="00DA07E3"/>
  </w:style>
  <w:style w:type="table" w:customStyle="1" w:styleId="170">
    <w:name w:val="Сетка таблицы17"/>
    <w:basedOn w:val="ab"/>
    <w:next w:val="aff3"/>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Document Map"/>
    <w:basedOn w:val="a8"/>
    <w:link w:val="afff6"/>
    <w:uiPriority w:val="99"/>
    <w:rsid w:val="00DA07E3"/>
    <w:pPr>
      <w:ind w:left="284" w:right="284" w:firstLine="851"/>
    </w:pPr>
    <w:rPr>
      <w:rFonts w:ascii="Tahoma" w:hAnsi="Tahoma" w:cs="Tahoma"/>
      <w:i/>
      <w:sz w:val="16"/>
      <w:szCs w:val="16"/>
    </w:rPr>
  </w:style>
  <w:style w:type="character" w:customStyle="1" w:styleId="afff6">
    <w:name w:val="Схема документа Знак"/>
    <w:basedOn w:val="aa"/>
    <w:link w:val="afff5"/>
    <w:uiPriority w:val="99"/>
    <w:rsid w:val="00DA07E3"/>
    <w:rPr>
      <w:rFonts w:ascii="Tahoma" w:hAnsi="Tahoma" w:cs="Tahoma"/>
      <w:i/>
      <w:sz w:val="16"/>
      <w:szCs w:val="16"/>
    </w:rPr>
  </w:style>
  <w:style w:type="numbering" w:customStyle="1" w:styleId="83">
    <w:name w:val="Нет списка8"/>
    <w:next w:val="ac"/>
    <w:semiHidden/>
    <w:unhideWhenUsed/>
    <w:rsid w:val="00DA07E3"/>
  </w:style>
  <w:style w:type="paragraph" w:customStyle="1" w:styleId="39">
    <w:name w:val="Обычный3"/>
    <w:semiHidden/>
    <w:rsid w:val="00DA07E3"/>
    <w:pPr>
      <w:widowControl w:val="0"/>
      <w:tabs>
        <w:tab w:val="center" w:pos="4677"/>
        <w:tab w:val="right" w:pos="9355"/>
      </w:tabs>
      <w:autoSpaceDE w:val="0"/>
      <w:autoSpaceDN w:val="0"/>
      <w:adjustRightInd w:val="0"/>
      <w:snapToGrid w:val="0"/>
    </w:pPr>
    <w:rPr>
      <w:sz w:val="22"/>
    </w:rPr>
  </w:style>
  <w:style w:type="table" w:customStyle="1" w:styleId="190">
    <w:name w:val="Сетка таблицы19"/>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c"/>
    <w:semiHidden/>
    <w:rsid w:val="00DA07E3"/>
  </w:style>
  <w:style w:type="table" w:customStyle="1" w:styleId="1100">
    <w:name w:val="Сетка таблицы110"/>
    <w:basedOn w:val="ab"/>
    <w:next w:val="aff3"/>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
    <w:name w:val="Знак Знак Знак2"/>
    <w:basedOn w:val="a8"/>
    <w:rsid w:val="00DA07E3"/>
    <w:pPr>
      <w:widowControl w:val="0"/>
      <w:adjustRightInd w:val="0"/>
      <w:spacing w:after="160" w:line="240" w:lineRule="exact"/>
      <w:jc w:val="right"/>
    </w:pPr>
    <w:rPr>
      <w:sz w:val="20"/>
      <w:lang w:val="en-GB" w:eastAsia="en-US"/>
    </w:rPr>
  </w:style>
  <w:style w:type="paragraph" w:customStyle="1" w:styleId="114">
    <w:name w:val="Знак11 Знак Знак Знак Знак Знак Знак Знак Знак Знак Знак Знак Знак Знак Знак Знак Знак Знак Знак Знак Знак Знак Знак Знак Знак4"/>
    <w:basedOn w:val="a8"/>
    <w:rsid w:val="00DA07E3"/>
    <w:pPr>
      <w:widowControl w:val="0"/>
      <w:adjustRightInd w:val="0"/>
      <w:spacing w:after="160" w:line="240" w:lineRule="exact"/>
      <w:jc w:val="right"/>
    </w:pPr>
    <w:rPr>
      <w:sz w:val="20"/>
      <w:lang w:val="en-GB" w:eastAsia="en-US"/>
    </w:rPr>
  </w:style>
  <w:style w:type="numbering" w:customStyle="1" w:styleId="93">
    <w:name w:val="Нет списка9"/>
    <w:next w:val="ac"/>
    <w:semiHidden/>
    <w:rsid w:val="00DA07E3"/>
  </w:style>
  <w:style w:type="table" w:customStyle="1" w:styleId="211">
    <w:name w:val="Сетка таблицы21"/>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c"/>
    <w:semiHidden/>
    <w:rsid w:val="00DA07E3"/>
  </w:style>
  <w:style w:type="table" w:customStyle="1" w:styleId="1111">
    <w:name w:val="Сетка таблицы111"/>
    <w:basedOn w:val="ab"/>
    <w:next w:val="aff3"/>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Знак Знак Знак4"/>
    <w:basedOn w:val="a8"/>
    <w:rsid w:val="00DA07E3"/>
    <w:pPr>
      <w:widowControl w:val="0"/>
      <w:adjustRightInd w:val="0"/>
      <w:spacing w:after="160" w:line="240" w:lineRule="exact"/>
      <w:jc w:val="right"/>
    </w:pPr>
    <w:rPr>
      <w:sz w:val="20"/>
      <w:lang w:val="en-GB" w:eastAsia="en-US"/>
    </w:rPr>
  </w:style>
  <w:style w:type="paragraph" w:customStyle="1" w:styleId="117">
    <w:name w:val="Знак11 Знак Знак Знак Знак Знак Знак Знак Знак Знак Знак Знак Знак Знак Знак Знак Знак Знак Знак Знак Знак Знак Знак Знак Знак7"/>
    <w:basedOn w:val="a8"/>
    <w:rsid w:val="00DA07E3"/>
    <w:pPr>
      <w:widowControl w:val="0"/>
      <w:adjustRightInd w:val="0"/>
      <w:spacing w:after="160" w:line="240" w:lineRule="exact"/>
      <w:jc w:val="right"/>
    </w:pPr>
    <w:rPr>
      <w:sz w:val="20"/>
      <w:lang w:val="en-GB" w:eastAsia="en-US"/>
    </w:rPr>
  </w:style>
  <w:style w:type="numbering" w:customStyle="1" w:styleId="101">
    <w:name w:val="Нет списка10"/>
    <w:next w:val="ac"/>
    <w:semiHidden/>
    <w:rsid w:val="00DA07E3"/>
  </w:style>
  <w:style w:type="table" w:customStyle="1" w:styleId="220">
    <w:name w:val="Сетка таблицы22"/>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c"/>
    <w:semiHidden/>
    <w:rsid w:val="00DA07E3"/>
  </w:style>
  <w:style w:type="table" w:customStyle="1" w:styleId="1121">
    <w:name w:val="Сетка таблицы112"/>
    <w:basedOn w:val="ab"/>
    <w:next w:val="aff3"/>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Знак Знак Знак3"/>
    <w:basedOn w:val="a8"/>
    <w:rsid w:val="00DA07E3"/>
    <w:pPr>
      <w:widowControl w:val="0"/>
      <w:adjustRightInd w:val="0"/>
      <w:spacing w:after="160" w:line="240" w:lineRule="exact"/>
      <w:jc w:val="right"/>
    </w:pPr>
    <w:rPr>
      <w:sz w:val="20"/>
      <w:lang w:val="en-GB" w:eastAsia="en-US"/>
    </w:rPr>
  </w:style>
  <w:style w:type="paragraph" w:customStyle="1" w:styleId="116">
    <w:name w:val="Знак11 Знак Знак Знак Знак Знак Знак Знак Знак Знак Знак Знак Знак Знак Знак Знак Знак Знак Знак Знак Знак Знак Знак Знак Знак6"/>
    <w:basedOn w:val="a8"/>
    <w:rsid w:val="00DA07E3"/>
    <w:pPr>
      <w:widowControl w:val="0"/>
      <w:adjustRightInd w:val="0"/>
      <w:spacing w:after="160" w:line="240" w:lineRule="exact"/>
      <w:jc w:val="right"/>
    </w:pPr>
    <w:rPr>
      <w:sz w:val="20"/>
      <w:lang w:val="en-GB" w:eastAsia="en-US"/>
    </w:rPr>
  </w:style>
  <w:style w:type="table" w:customStyle="1" w:styleId="230">
    <w:name w:val="Сетка таблицы23"/>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c"/>
    <w:semiHidden/>
    <w:rsid w:val="00DA07E3"/>
  </w:style>
  <w:style w:type="table" w:customStyle="1" w:styleId="250">
    <w:name w:val="Сетка таблицы25"/>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5">
    <w:name w:val="Обычный4"/>
    <w:semiHidden/>
    <w:rsid w:val="00DA07E3"/>
    <w:pPr>
      <w:widowControl w:val="0"/>
      <w:tabs>
        <w:tab w:val="center" w:pos="4677"/>
        <w:tab w:val="right" w:pos="9355"/>
      </w:tabs>
      <w:autoSpaceDE w:val="0"/>
      <w:autoSpaceDN w:val="0"/>
      <w:adjustRightInd w:val="0"/>
      <w:snapToGrid w:val="0"/>
    </w:pPr>
    <w:rPr>
      <w:sz w:val="22"/>
    </w:rPr>
  </w:style>
  <w:style w:type="character" w:customStyle="1" w:styleId="2f0">
    <w:name w:val="Знак Знак2"/>
    <w:basedOn w:val="aa"/>
    <w:rsid w:val="00DA07E3"/>
    <w:rPr>
      <w:sz w:val="24"/>
      <w:szCs w:val="24"/>
      <w:lang w:val="ru-RU" w:eastAsia="ru-RU" w:bidi="ar-SA"/>
    </w:rPr>
  </w:style>
  <w:style w:type="paragraph" w:customStyle="1" w:styleId="115">
    <w:name w:val="Знак11 Знак Знак Знак Знак Знак Знак Знак Знак Знак Знак Знак Знак Знак Знак Знак Знак Знак Знак Знак Знак Знак Знак Знак Знак5"/>
    <w:basedOn w:val="a8"/>
    <w:rsid w:val="00DA07E3"/>
    <w:pPr>
      <w:widowControl w:val="0"/>
      <w:adjustRightInd w:val="0"/>
      <w:spacing w:after="160" w:line="240" w:lineRule="exact"/>
      <w:jc w:val="right"/>
    </w:pPr>
    <w:rPr>
      <w:sz w:val="20"/>
      <w:lang w:val="en-GB" w:eastAsia="en-US"/>
    </w:rPr>
  </w:style>
  <w:style w:type="numbering" w:customStyle="1" w:styleId="1101">
    <w:name w:val="Нет списка110"/>
    <w:next w:val="ac"/>
    <w:semiHidden/>
    <w:rsid w:val="00DA07E3"/>
  </w:style>
  <w:style w:type="table" w:customStyle="1" w:styleId="1130">
    <w:name w:val="Сетка таблицы113"/>
    <w:basedOn w:val="ab"/>
    <w:next w:val="aff3"/>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c"/>
    <w:semiHidden/>
    <w:rsid w:val="00DA07E3"/>
  </w:style>
  <w:style w:type="table" w:customStyle="1" w:styleId="260">
    <w:name w:val="Сетка таблицы26"/>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c"/>
    <w:semiHidden/>
    <w:rsid w:val="00DA07E3"/>
  </w:style>
  <w:style w:type="paragraph" w:customStyle="1" w:styleId="54">
    <w:name w:val="Обычный5"/>
    <w:semiHidden/>
    <w:rsid w:val="00DA07E3"/>
    <w:pPr>
      <w:widowControl w:val="0"/>
      <w:tabs>
        <w:tab w:val="center" w:pos="4677"/>
        <w:tab w:val="right" w:pos="9355"/>
      </w:tabs>
      <w:autoSpaceDE w:val="0"/>
      <w:autoSpaceDN w:val="0"/>
      <w:adjustRightInd w:val="0"/>
      <w:snapToGrid w:val="0"/>
    </w:pPr>
    <w:rPr>
      <w:sz w:val="22"/>
    </w:rPr>
  </w:style>
  <w:style w:type="numbering" w:customStyle="1" w:styleId="1112">
    <w:name w:val="Нет списка111"/>
    <w:next w:val="ac"/>
    <w:semiHidden/>
    <w:rsid w:val="00DA07E3"/>
  </w:style>
  <w:style w:type="table" w:customStyle="1" w:styleId="1140">
    <w:name w:val="Сетка таблицы114"/>
    <w:basedOn w:val="ab"/>
    <w:next w:val="aff3"/>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Знак2 Знак Char,Знак2 Знак1 Char,Обычный (веб) Знак Знак1 Char,Знак2 Знак Знак Char,Обычный (веб) Знак Знак Знак Char,Знак2 Знак2 Знак Знак Char,Обычный (веб) Знак1 Знак Знак Знак Char,Знак2 Знак Знак Знак Знак Char"/>
    <w:basedOn w:val="aa"/>
    <w:locked/>
    <w:rsid w:val="00DA07E3"/>
    <w:rPr>
      <w:sz w:val="24"/>
      <w:szCs w:val="24"/>
      <w:lang w:val="ru-RU" w:eastAsia="ru-RU" w:bidi="ar-SA"/>
    </w:rPr>
  </w:style>
  <w:style w:type="numbering" w:customStyle="1" w:styleId="221">
    <w:name w:val="Нет списка22"/>
    <w:next w:val="ac"/>
    <w:semiHidden/>
    <w:rsid w:val="00DA07E3"/>
  </w:style>
  <w:style w:type="table" w:customStyle="1" w:styleId="270">
    <w:name w:val="Сетка таблицы27"/>
    <w:basedOn w:val="ab"/>
    <w:next w:val="aff3"/>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Абзац списка1"/>
    <w:basedOn w:val="a8"/>
    <w:rsid w:val="00DA07E3"/>
    <w:pPr>
      <w:spacing w:after="200" w:line="276" w:lineRule="auto"/>
      <w:ind w:left="720"/>
      <w:contextualSpacing/>
    </w:pPr>
    <w:rPr>
      <w:rFonts w:ascii="Calibri" w:hAnsi="Calibri"/>
      <w:sz w:val="22"/>
      <w:szCs w:val="22"/>
      <w:lang w:eastAsia="en-US"/>
    </w:rPr>
  </w:style>
  <w:style w:type="paragraph" w:customStyle="1" w:styleId="N">
    <w:name w:val="N"/>
    <w:basedOn w:val="a8"/>
    <w:rsid w:val="00DA07E3"/>
    <w:pPr>
      <w:tabs>
        <w:tab w:val="left" w:pos="284"/>
      </w:tabs>
      <w:jc w:val="both"/>
    </w:pPr>
    <w:rPr>
      <w:rFonts w:ascii="TimesET" w:hAnsi="TimesET" w:cs="TimesET"/>
      <w:sz w:val="18"/>
      <w:szCs w:val="18"/>
    </w:rPr>
  </w:style>
  <w:style w:type="character" w:customStyle="1" w:styleId="colv">
    <w:name w:val="col v"/>
    <w:basedOn w:val="aa"/>
    <w:rsid w:val="00DA07E3"/>
  </w:style>
  <w:style w:type="paragraph" w:customStyle="1" w:styleId="afff7">
    <w:name w:val="Основной"/>
    <w:basedOn w:val="a8"/>
    <w:rsid w:val="00DA07E3"/>
    <w:pPr>
      <w:widowControl w:val="0"/>
      <w:ind w:firstLine="851"/>
      <w:jc w:val="both"/>
    </w:pPr>
    <w:rPr>
      <w:rFonts w:cs="Arial"/>
      <w:sz w:val="24"/>
      <w:szCs w:val="24"/>
    </w:rPr>
  </w:style>
  <w:style w:type="paragraph" w:styleId="a3">
    <w:name w:val="List"/>
    <w:basedOn w:val="a8"/>
    <w:rsid w:val="00DA07E3"/>
    <w:pPr>
      <w:widowControl w:val="0"/>
      <w:numPr>
        <w:numId w:val="2"/>
      </w:numPr>
      <w:jc w:val="both"/>
    </w:pPr>
    <w:rPr>
      <w:rFonts w:cs="Arial"/>
      <w:sz w:val="24"/>
      <w:szCs w:val="24"/>
    </w:rPr>
  </w:style>
  <w:style w:type="paragraph" w:customStyle="1" w:styleId="afff8">
    <w:name w:val="Знак Знак Знак Знак Знак Знак Знак Знак Знак Знак Знак Знак Знак"/>
    <w:basedOn w:val="a8"/>
    <w:rsid w:val="00DA07E3"/>
    <w:pPr>
      <w:spacing w:before="100" w:beforeAutospacing="1" w:after="100" w:afterAutospacing="1"/>
    </w:pPr>
    <w:rPr>
      <w:rFonts w:ascii="Tahoma" w:hAnsi="Tahoma"/>
      <w:sz w:val="20"/>
      <w:lang w:val="en-US" w:eastAsia="en-US"/>
    </w:rPr>
  </w:style>
  <w:style w:type="paragraph" w:customStyle="1" w:styleId="118">
    <w:name w:val="Знак11 Знак Знак Знак Знак Знак Знак Знак Знак Знак Знак Знак Знак Знак Знак Знак Знак Знак Знак Знак Знак Знак Знак Знак Знак8"/>
    <w:basedOn w:val="a8"/>
    <w:rsid w:val="00DA07E3"/>
    <w:pPr>
      <w:widowControl w:val="0"/>
      <w:adjustRightInd w:val="0"/>
      <w:spacing w:after="160" w:line="240" w:lineRule="exact"/>
      <w:jc w:val="right"/>
    </w:pPr>
    <w:rPr>
      <w:sz w:val="20"/>
      <w:lang w:val="en-GB" w:eastAsia="en-US"/>
    </w:rPr>
  </w:style>
  <w:style w:type="paragraph" w:customStyle="1" w:styleId="55">
    <w:name w:val="Знак Знак Знак5"/>
    <w:basedOn w:val="a8"/>
    <w:rsid w:val="00DA07E3"/>
    <w:pPr>
      <w:widowControl w:val="0"/>
      <w:adjustRightInd w:val="0"/>
      <w:spacing w:after="160" w:line="240" w:lineRule="exact"/>
      <w:jc w:val="right"/>
    </w:pPr>
    <w:rPr>
      <w:sz w:val="20"/>
      <w:lang w:val="en-GB" w:eastAsia="en-US"/>
    </w:rPr>
  </w:style>
  <w:style w:type="numbering" w:customStyle="1" w:styleId="231">
    <w:name w:val="Нет списка23"/>
    <w:next w:val="ac"/>
    <w:semiHidden/>
    <w:rsid w:val="00DA07E3"/>
  </w:style>
  <w:style w:type="paragraph" w:customStyle="1" w:styleId="64">
    <w:name w:val="Обычный6"/>
    <w:semiHidden/>
    <w:rsid w:val="00DA07E3"/>
    <w:pPr>
      <w:widowControl w:val="0"/>
      <w:tabs>
        <w:tab w:val="center" w:pos="4677"/>
        <w:tab w:val="right" w:pos="9355"/>
      </w:tabs>
      <w:autoSpaceDE w:val="0"/>
      <w:autoSpaceDN w:val="0"/>
      <w:adjustRightInd w:val="0"/>
      <w:snapToGrid w:val="0"/>
    </w:pPr>
    <w:rPr>
      <w:sz w:val="22"/>
    </w:rPr>
  </w:style>
  <w:style w:type="numbering" w:customStyle="1" w:styleId="1122">
    <w:name w:val="Нет списка112"/>
    <w:next w:val="ac"/>
    <w:semiHidden/>
    <w:rsid w:val="00DA07E3"/>
  </w:style>
  <w:style w:type="table" w:customStyle="1" w:styleId="1150">
    <w:name w:val="Сетка таблицы115"/>
    <w:basedOn w:val="ab"/>
    <w:next w:val="aff3"/>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c"/>
    <w:semiHidden/>
    <w:rsid w:val="00DA07E3"/>
  </w:style>
  <w:style w:type="table" w:customStyle="1" w:styleId="280">
    <w:name w:val="Сетка таблицы28"/>
    <w:basedOn w:val="ab"/>
    <w:next w:val="aff3"/>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1">
    <w:name w:val="Абзац списка2"/>
    <w:basedOn w:val="a8"/>
    <w:rsid w:val="00DA07E3"/>
    <w:pPr>
      <w:spacing w:after="200" w:line="276" w:lineRule="auto"/>
      <w:ind w:left="720"/>
      <w:contextualSpacing/>
    </w:pPr>
    <w:rPr>
      <w:rFonts w:ascii="Calibri" w:hAnsi="Calibri"/>
      <w:sz w:val="22"/>
      <w:szCs w:val="22"/>
      <w:lang w:eastAsia="en-US"/>
    </w:rPr>
  </w:style>
  <w:style w:type="character" w:styleId="afff9">
    <w:name w:val="annotation reference"/>
    <w:basedOn w:val="aa"/>
    <w:rsid w:val="00DA07E3"/>
    <w:rPr>
      <w:sz w:val="16"/>
      <w:szCs w:val="16"/>
    </w:rPr>
  </w:style>
  <w:style w:type="paragraph" w:styleId="afffa">
    <w:name w:val="annotation text"/>
    <w:basedOn w:val="a8"/>
    <w:link w:val="afffb"/>
    <w:rsid w:val="00DA07E3"/>
    <w:pPr>
      <w:widowControl w:val="0"/>
      <w:autoSpaceDE w:val="0"/>
      <w:autoSpaceDN w:val="0"/>
      <w:adjustRightInd w:val="0"/>
      <w:spacing w:before="120"/>
      <w:ind w:firstLine="720"/>
      <w:jc w:val="both"/>
    </w:pPr>
    <w:rPr>
      <w:sz w:val="20"/>
    </w:rPr>
  </w:style>
  <w:style w:type="character" w:customStyle="1" w:styleId="afffb">
    <w:name w:val="Текст примечания Знак"/>
    <w:basedOn w:val="aa"/>
    <w:link w:val="afffa"/>
    <w:rsid w:val="00DA07E3"/>
  </w:style>
  <w:style w:type="paragraph" w:styleId="afffc">
    <w:name w:val="annotation subject"/>
    <w:basedOn w:val="afffa"/>
    <w:next w:val="afffa"/>
    <w:link w:val="afffd"/>
    <w:rsid w:val="00DA07E3"/>
    <w:rPr>
      <w:b/>
      <w:bCs/>
    </w:rPr>
  </w:style>
  <w:style w:type="character" w:customStyle="1" w:styleId="afffd">
    <w:name w:val="Тема примечания Знак"/>
    <w:basedOn w:val="afffb"/>
    <w:link w:val="afffc"/>
    <w:rsid w:val="00DA07E3"/>
    <w:rPr>
      <w:b/>
      <w:bCs/>
    </w:rPr>
  </w:style>
  <w:style w:type="numbering" w:customStyle="1" w:styleId="251">
    <w:name w:val="Нет списка25"/>
    <w:next w:val="ac"/>
    <w:semiHidden/>
    <w:rsid w:val="00DA07E3"/>
  </w:style>
  <w:style w:type="numbering" w:customStyle="1" w:styleId="1131">
    <w:name w:val="Нет списка113"/>
    <w:next w:val="ac"/>
    <w:semiHidden/>
    <w:rsid w:val="00DA07E3"/>
  </w:style>
  <w:style w:type="table" w:customStyle="1" w:styleId="1160">
    <w:name w:val="Сетка таблицы116"/>
    <w:basedOn w:val="ab"/>
    <w:next w:val="aff3"/>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c"/>
    <w:semiHidden/>
    <w:rsid w:val="00DA07E3"/>
  </w:style>
  <w:style w:type="table" w:customStyle="1" w:styleId="290">
    <w:name w:val="Сетка таблицы29"/>
    <w:basedOn w:val="ab"/>
    <w:next w:val="aff3"/>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c"/>
    <w:uiPriority w:val="99"/>
    <w:semiHidden/>
    <w:unhideWhenUsed/>
    <w:rsid w:val="00DA07E3"/>
  </w:style>
  <w:style w:type="paragraph" w:customStyle="1" w:styleId="810">
    <w:name w:val="Заголовок 81"/>
    <w:basedOn w:val="a8"/>
    <w:next w:val="a8"/>
    <w:semiHidden/>
    <w:unhideWhenUsed/>
    <w:qFormat/>
    <w:rsid w:val="00DA07E3"/>
    <w:pPr>
      <w:keepNext/>
      <w:keepLines/>
      <w:spacing w:before="200" w:line="360" w:lineRule="auto"/>
      <w:ind w:left="284" w:right="284" w:firstLine="851"/>
      <w:outlineLvl w:val="7"/>
    </w:pPr>
    <w:rPr>
      <w:rFonts w:ascii="Cambria" w:hAnsi="Cambria"/>
      <w:i/>
      <w:color w:val="404040"/>
      <w:sz w:val="20"/>
    </w:rPr>
  </w:style>
  <w:style w:type="numbering" w:customStyle="1" w:styleId="1141">
    <w:name w:val="Нет списка114"/>
    <w:next w:val="ac"/>
    <w:uiPriority w:val="99"/>
    <w:semiHidden/>
    <w:unhideWhenUsed/>
    <w:rsid w:val="00DA07E3"/>
  </w:style>
  <w:style w:type="paragraph" w:customStyle="1" w:styleId="2111">
    <w:name w:val="Знак2 Знак1 Знак1 Знак Знак1"/>
    <w:basedOn w:val="a8"/>
    <w:next w:val="affb"/>
    <w:autoRedefine/>
    <w:semiHidden/>
    <w:unhideWhenUsed/>
    <w:qFormat/>
    <w:rsid w:val="00DA07E3"/>
    <w:pPr>
      <w:spacing w:after="200" w:line="276" w:lineRule="auto"/>
      <w:ind w:left="720"/>
    </w:pPr>
    <w:rPr>
      <w:rFonts w:ascii="Calibri" w:eastAsia="Calibri" w:hAnsi="Calibri"/>
      <w:sz w:val="24"/>
      <w:szCs w:val="24"/>
      <w:lang w:eastAsia="en-US"/>
    </w:rPr>
  </w:style>
  <w:style w:type="character" w:customStyle="1" w:styleId="ae">
    <w:name w:val="Верхний колонтитул Знак"/>
    <w:basedOn w:val="aa"/>
    <w:link w:val="ad"/>
    <w:locked/>
    <w:rsid w:val="00DA07E3"/>
    <w:rPr>
      <w:sz w:val="28"/>
    </w:rPr>
  </w:style>
  <w:style w:type="paragraph" w:customStyle="1" w:styleId="311">
    <w:name w:val="Знак3 Знак1"/>
    <w:basedOn w:val="a8"/>
    <w:next w:val="afff2"/>
    <w:semiHidden/>
    <w:unhideWhenUsed/>
    <w:rsid w:val="00DA07E3"/>
    <w:rPr>
      <w:rFonts w:ascii="Courier New" w:eastAsia="Calibri" w:hAnsi="Courier New" w:cs="Courier New"/>
      <w:sz w:val="22"/>
      <w:szCs w:val="22"/>
      <w:lang w:eastAsia="en-US"/>
    </w:rPr>
  </w:style>
  <w:style w:type="paragraph" w:customStyle="1" w:styleId="1f">
    <w:name w:val="Нижний колонтитул1"/>
    <w:basedOn w:val="a8"/>
    <w:next w:val="af1"/>
    <w:uiPriority w:val="99"/>
    <w:semiHidden/>
    <w:unhideWhenUsed/>
    <w:rsid w:val="00DA07E3"/>
    <w:pPr>
      <w:tabs>
        <w:tab w:val="center" w:pos="4677"/>
        <w:tab w:val="right" w:pos="9355"/>
      </w:tabs>
      <w:ind w:left="284" w:right="284" w:firstLine="851"/>
    </w:pPr>
    <w:rPr>
      <w:rFonts w:ascii="GOST type A" w:eastAsia="Calibri" w:hAnsi="GOST type A"/>
      <w:i/>
      <w:szCs w:val="24"/>
      <w:lang w:eastAsia="en-US"/>
    </w:rPr>
  </w:style>
  <w:style w:type="character" w:customStyle="1" w:styleId="1f0">
    <w:name w:val="Нижний колонтитул Знак1"/>
    <w:basedOn w:val="aa"/>
    <w:uiPriority w:val="99"/>
    <w:semiHidden/>
    <w:rsid w:val="00DA07E3"/>
    <w:rPr>
      <w:rFonts w:ascii="GOST type A" w:eastAsia="Times New Roman" w:hAnsi="GOST type A" w:cs="Times New Roman"/>
      <w:i/>
      <w:sz w:val="28"/>
      <w:szCs w:val="24"/>
      <w:lang w:eastAsia="ru-RU"/>
    </w:rPr>
  </w:style>
  <w:style w:type="character" w:customStyle="1" w:styleId="811">
    <w:name w:val="Заголовок 8 Знак1"/>
    <w:basedOn w:val="aa"/>
    <w:semiHidden/>
    <w:rsid w:val="00DA07E3"/>
    <w:rPr>
      <w:rFonts w:ascii="Cambria" w:eastAsia="Times New Roman" w:hAnsi="Cambria" w:cs="Times New Roman"/>
      <w:i/>
      <w:color w:val="404040"/>
    </w:rPr>
  </w:style>
  <w:style w:type="paragraph" w:customStyle="1" w:styleId="1f1">
    <w:name w:val="Основной текст1"/>
    <w:basedOn w:val="a8"/>
    <w:next w:val="a9"/>
    <w:semiHidden/>
    <w:unhideWhenUsed/>
    <w:rsid w:val="00DA07E3"/>
    <w:pPr>
      <w:spacing w:after="120" w:line="360" w:lineRule="auto"/>
      <w:ind w:left="284" w:right="284" w:firstLine="851"/>
    </w:pPr>
    <w:rPr>
      <w:rFonts w:ascii="Arial" w:eastAsia="Calibri" w:hAnsi="Arial" w:cs="Arial"/>
      <w:sz w:val="22"/>
      <w:szCs w:val="22"/>
      <w:lang w:eastAsia="en-US"/>
    </w:rPr>
  </w:style>
  <w:style w:type="character" w:customStyle="1" w:styleId="1f2">
    <w:name w:val="Основной текст Знак1"/>
    <w:basedOn w:val="aa"/>
    <w:semiHidden/>
    <w:rsid w:val="00DA07E3"/>
    <w:rPr>
      <w:rFonts w:ascii="GOST type A" w:eastAsia="Times New Roman" w:hAnsi="GOST type A" w:cs="Times New Roman"/>
      <w:i/>
      <w:sz w:val="28"/>
      <w:szCs w:val="24"/>
      <w:lang w:eastAsia="ru-RU"/>
    </w:rPr>
  </w:style>
  <w:style w:type="paragraph" w:customStyle="1" w:styleId="1f3">
    <w:name w:val="Верхний колонтитул1"/>
    <w:basedOn w:val="a8"/>
    <w:next w:val="ad"/>
    <w:semiHidden/>
    <w:unhideWhenUsed/>
    <w:rsid w:val="00DA07E3"/>
    <w:pPr>
      <w:tabs>
        <w:tab w:val="center" w:pos="4677"/>
        <w:tab w:val="right" w:pos="9355"/>
      </w:tabs>
      <w:ind w:left="284" w:right="284" w:firstLine="851"/>
    </w:pPr>
    <w:rPr>
      <w:rFonts w:ascii="Arial" w:eastAsia="Calibri" w:hAnsi="Arial" w:cs="Arial"/>
      <w:sz w:val="22"/>
      <w:szCs w:val="22"/>
      <w:lang w:eastAsia="en-US"/>
    </w:rPr>
  </w:style>
  <w:style w:type="character" w:customStyle="1" w:styleId="1f4">
    <w:name w:val="Верхний колонтитул Знак1"/>
    <w:basedOn w:val="aa"/>
    <w:semiHidden/>
    <w:rsid w:val="00DA07E3"/>
    <w:rPr>
      <w:rFonts w:ascii="GOST type A" w:eastAsia="Times New Roman" w:hAnsi="GOST type A" w:cs="Times New Roman"/>
      <w:i/>
      <w:sz w:val="28"/>
      <w:szCs w:val="24"/>
      <w:lang w:eastAsia="ru-RU"/>
    </w:rPr>
  </w:style>
  <w:style w:type="paragraph" w:customStyle="1" w:styleId="1f5">
    <w:name w:val="Основной текст с отступом1"/>
    <w:basedOn w:val="a8"/>
    <w:next w:val="aff"/>
    <w:semiHidden/>
    <w:unhideWhenUsed/>
    <w:rsid w:val="00DA07E3"/>
    <w:pPr>
      <w:spacing w:after="120" w:line="360" w:lineRule="auto"/>
      <w:ind w:left="283" w:right="284" w:firstLine="851"/>
    </w:pPr>
    <w:rPr>
      <w:rFonts w:ascii="GOST type A" w:eastAsia="Calibri" w:hAnsi="GOST type A"/>
      <w:i/>
      <w:szCs w:val="24"/>
      <w:lang w:eastAsia="en-US"/>
    </w:rPr>
  </w:style>
  <w:style w:type="character" w:customStyle="1" w:styleId="1f6">
    <w:name w:val="Основной текст с отступом Знак1"/>
    <w:basedOn w:val="aa"/>
    <w:semiHidden/>
    <w:rsid w:val="00DA07E3"/>
    <w:rPr>
      <w:rFonts w:ascii="GOST type A" w:eastAsia="Times New Roman" w:hAnsi="GOST type A" w:cs="Times New Roman"/>
      <w:i/>
      <w:sz w:val="28"/>
      <w:szCs w:val="24"/>
      <w:lang w:eastAsia="ru-RU"/>
    </w:rPr>
  </w:style>
  <w:style w:type="paragraph" w:customStyle="1" w:styleId="213">
    <w:name w:val="Основной текст с отступом 21"/>
    <w:basedOn w:val="a8"/>
    <w:next w:val="25"/>
    <w:unhideWhenUsed/>
    <w:rsid w:val="00DA07E3"/>
    <w:pPr>
      <w:spacing w:after="120" w:line="480" w:lineRule="auto"/>
      <w:ind w:left="283" w:right="284" w:firstLine="851"/>
    </w:pPr>
    <w:rPr>
      <w:rFonts w:ascii="Arial" w:eastAsia="Calibri" w:hAnsi="Arial" w:cs="Arial"/>
      <w:sz w:val="22"/>
      <w:szCs w:val="22"/>
      <w:lang w:eastAsia="en-US"/>
    </w:rPr>
  </w:style>
  <w:style w:type="character" w:customStyle="1" w:styleId="214">
    <w:name w:val="Основной текст с отступом 2 Знак1"/>
    <w:basedOn w:val="aa"/>
    <w:semiHidden/>
    <w:rsid w:val="00DA07E3"/>
    <w:rPr>
      <w:rFonts w:ascii="GOST type A" w:eastAsia="Times New Roman" w:hAnsi="GOST type A" w:cs="Times New Roman"/>
      <w:i/>
      <w:sz w:val="28"/>
      <w:szCs w:val="24"/>
      <w:lang w:eastAsia="ru-RU"/>
    </w:rPr>
  </w:style>
  <w:style w:type="paragraph" w:customStyle="1" w:styleId="320">
    <w:name w:val="Основной текст 32"/>
    <w:basedOn w:val="a8"/>
    <w:next w:val="32"/>
    <w:unhideWhenUsed/>
    <w:rsid w:val="00DA07E3"/>
    <w:pPr>
      <w:spacing w:after="120" w:line="360" w:lineRule="auto"/>
      <w:ind w:left="284" w:right="284" w:firstLine="851"/>
    </w:pPr>
    <w:rPr>
      <w:rFonts w:ascii="GOST type A" w:eastAsia="Calibri" w:hAnsi="GOST type A"/>
      <w:i/>
      <w:sz w:val="16"/>
      <w:szCs w:val="16"/>
      <w:lang w:eastAsia="en-US"/>
    </w:rPr>
  </w:style>
  <w:style w:type="character" w:customStyle="1" w:styleId="312">
    <w:name w:val="Основной текст 3 Знак1"/>
    <w:basedOn w:val="aa"/>
    <w:semiHidden/>
    <w:rsid w:val="00DA07E3"/>
    <w:rPr>
      <w:rFonts w:ascii="GOST type A" w:eastAsia="Times New Roman" w:hAnsi="GOST type A" w:cs="Times New Roman"/>
      <w:i/>
      <w:sz w:val="16"/>
      <w:szCs w:val="16"/>
      <w:lang w:eastAsia="ru-RU"/>
    </w:rPr>
  </w:style>
  <w:style w:type="paragraph" w:customStyle="1" w:styleId="1f7">
    <w:name w:val="Название1"/>
    <w:basedOn w:val="a8"/>
    <w:next w:val="a8"/>
    <w:qFormat/>
    <w:rsid w:val="00DA07E3"/>
    <w:pPr>
      <w:pBdr>
        <w:bottom w:val="single" w:sz="8" w:space="4" w:color="4F81BD"/>
      </w:pBdr>
      <w:spacing w:after="300"/>
      <w:ind w:left="284" w:right="284" w:firstLine="851"/>
      <w:contextualSpacing/>
    </w:pPr>
    <w:rPr>
      <w:rFonts w:ascii="Calibri" w:eastAsia="Calibri" w:hAnsi="Calibri"/>
      <w:b/>
      <w:bCs/>
      <w:szCs w:val="24"/>
      <w:lang w:eastAsia="en-US"/>
    </w:rPr>
  </w:style>
  <w:style w:type="character" w:customStyle="1" w:styleId="1f8">
    <w:name w:val="Название Знак1"/>
    <w:basedOn w:val="aa"/>
    <w:rsid w:val="00DA07E3"/>
    <w:rPr>
      <w:rFonts w:ascii="Cambria" w:eastAsia="Times New Roman" w:hAnsi="Cambria" w:cs="Times New Roman"/>
      <w:i/>
      <w:color w:val="17365D"/>
      <w:spacing w:val="5"/>
      <w:kern w:val="28"/>
      <w:sz w:val="52"/>
      <w:szCs w:val="52"/>
      <w:lang w:eastAsia="ru-RU"/>
    </w:rPr>
  </w:style>
  <w:style w:type="paragraph" w:customStyle="1" w:styleId="222">
    <w:name w:val="Основной текст 22"/>
    <w:basedOn w:val="a8"/>
    <w:next w:val="29"/>
    <w:semiHidden/>
    <w:unhideWhenUsed/>
    <w:rsid w:val="00DA07E3"/>
    <w:pPr>
      <w:spacing w:after="120" w:line="480" w:lineRule="auto"/>
      <w:ind w:left="284" w:right="284" w:firstLine="851"/>
    </w:pPr>
    <w:rPr>
      <w:rFonts w:ascii="GOST type A" w:eastAsia="Calibri" w:hAnsi="GOST type A"/>
      <w:i/>
      <w:szCs w:val="24"/>
      <w:lang w:eastAsia="en-US"/>
    </w:rPr>
  </w:style>
  <w:style w:type="character" w:customStyle="1" w:styleId="215">
    <w:name w:val="Основной текст 2 Знак1"/>
    <w:basedOn w:val="aa"/>
    <w:semiHidden/>
    <w:rsid w:val="00DA07E3"/>
    <w:rPr>
      <w:rFonts w:ascii="GOST type A" w:eastAsia="Times New Roman" w:hAnsi="GOST type A" w:cs="Times New Roman"/>
      <w:i/>
      <w:sz w:val="28"/>
      <w:szCs w:val="24"/>
      <w:lang w:eastAsia="ru-RU"/>
    </w:rPr>
  </w:style>
  <w:style w:type="paragraph" w:customStyle="1" w:styleId="1f9">
    <w:name w:val="Текст выноски1"/>
    <w:basedOn w:val="a8"/>
    <w:next w:val="af9"/>
    <w:semiHidden/>
    <w:unhideWhenUsed/>
    <w:rsid w:val="00DA07E3"/>
    <w:pPr>
      <w:ind w:left="284" w:right="284" w:firstLine="851"/>
    </w:pPr>
    <w:rPr>
      <w:rFonts w:ascii="Tahoma" w:eastAsia="Calibri" w:hAnsi="Tahoma" w:cs="Tahoma"/>
      <w:i/>
      <w:sz w:val="16"/>
      <w:szCs w:val="16"/>
      <w:lang w:eastAsia="en-US"/>
    </w:rPr>
  </w:style>
  <w:style w:type="character" w:customStyle="1" w:styleId="1fa">
    <w:name w:val="Текст выноски Знак1"/>
    <w:basedOn w:val="aa"/>
    <w:semiHidden/>
    <w:rsid w:val="00DA07E3"/>
    <w:rPr>
      <w:rFonts w:ascii="Tahoma" w:eastAsia="Times New Roman" w:hAnsi="Tahoma" w:cs="Tahoma"/>
      <w:i/>
      <w:sz w:val="16"/>
      <w:szCs w:val="16"/>
      <w:lang w:eastAsia="ru-RU"/>
    </w:rPr>
  </w:style>
  <w:style w:type="paragraph" w:customStyle="1" w:styleId="1fb">
    <w:name w:val="Текст сноски1"/>
    <w:basedOn w:val="a8"/>
    <w:next w:val="aff9"/>
    <w:semiHidden/>
    <w:unhideWhenUsed/>
    <w:rsid w:val="00DA07E3"/>
    <w:pPr>
      <w:ind w:left="284" w:right="284" w:firstLine="851"/>
    </w:pPr>
    <w:rPr>
      <w:rFonts w:ascii="Calibri" w:eastAsia="Calibri" w:hAnsi="Calibri"/>
      <w:sz w:val="22"/>
      <w:szCs w:val="22"/>
      <w:lang w:eastAsia="en-US"/>
    </w:rPr>
  </w:style>
  <w:style w:type="character" w:customStyle="1" w:styleId="1fc">
    <w:name w:val="Текст сноски Знак1"/>
    <w:basedOn w:val="aa"/>
    <w:semiHidden/>
    <w:rsid w:val="00DA07E3"/>
    <w:rPr>
      <w:rFonts w:ascii="GOST type A" w:eastAsia="Times New Roman" w:hAnsi="GOST type A" w:cs="Times New Roman"/>
      <w:i/>
      <w:sz w:val="20"/>
      <w:szCs w:val="20"/>
      <w:lang w:eastAsia="ru-RU"/>
    </w:rPr>
  </w:style>
  <w:style w:type="paragraph" w:customStyle="1" w:styleId="313">
    <w:name w:val="Основной текст с отступом 31"/>
    <w:basedOn w:val="a8"/>
    <w:next w:val="37"/>
    <w:unhideWhenUsed/>
    <w:rsid w:val="00DA07E3"/>
    <w:pPr>
      <w:spacing w:after="120" w:line="360" w:lineRule="auto"/>
      <w:ind w:left="283" w:right="284" w:firstLine="851"/>
    </w:pPr>
    <w:rPr>
      <w:rFonts w:ascii="Calibri" w:eastAsia="Calibri" w:hAnsi="Calibri"/>
      <w:sz w:val="16"/>
      <w:szCs w:val="16"/>
      <w:lang w:eastAsia="en-US"/>
    </w:rPr>
  </w:style>
  <w:style w:type="character" w:customStyle="1" w:styleId="314">
    <w:name w:val="Основной текст с отступом 3 Знак1"/>
    <w:basedOn w:val="aa"/>
    <w:semiHidden/>
    <w:rsid w:val="00DA07E3"/>
    <w:rPr>
      <w:rFonts w:ascii="GOST type A" w:eastAsia="Times New Roman" w:hAnsi="GOST type A" w:cs="Times New Roman"/>
      <w:i/>
      <w:sz w:val="16"/>
      <w:szCs w:val="16"/>
      <w:lang w:eastAsia="ru-RU"/>
    </w:rPr>
  </w:style>
  <w:style w:type="paragraph" w:customStyle="1" w:styleId="1fd">
    <w:name w:val="Схема документа1"/>
    <w:basedOn w:val="a8"/>
    <w:next w:val="afff5"/>
    <w:semiHidden/>
    <w:unhideWhenUsed/>
    <w:rsid w:val="00DA07E3"/>
    <w:pPr>
      <w:ind w:left="284" w:right="284" w:firstLine="851"/>
    </w:pPr>
    <w:rPr>
      <w:rFonts w:ascii="Tahoma" w:eastAsia="Calibri" w:hAnsi="Tahoma" w:cs="Tahoma"/>
      <w:i/>
      <w:sz w:val="16"/>
      <w:szCs w:val="16"/>
      <w:lang w:eastAsia="en-US"/>
    </w:rPr>
  </w:style>
  <w:style w:type="character" w:customStyle="1" w:styleId="1fe">
    <w:name w:val="Схема документа Знак1"/>
    <w:basedOn w:val="aa"/>
    <w:semiHidden/>
    <w:rsid w:val="00DA07E3"/>
    <w:rPr>
      <w:rFonts w:ascii="Tahoma" w:eastAsia="Times New Roman" w:hAnsi="Tahoma" w:cs="Tahoma"/>
      <w:i/>
      <w:sz w:val="16"/>
      <w:szCs w:val="16"/>
      <w:lang w:eastAsia="ru-RU"/>
    </w:rPr>
  </w:style>
  <w:style w:type="table" w:customStyle="1" w:styleId="300">
    <w:name w:val="Сетка таблицы30"/>
    <w:basedOn w:val="ab"/>
    <w:next w:val="aff3"/>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b"/>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b"/>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b"/>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b"/>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b"/>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b"/>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b"/>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b"/>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b"/>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b"/>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b"/>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0">
    <w:name w:val="Заголовок 8 Знак2"/>
    <w:basedOn w:val="aa"/>
    <w:uiPriority w:val="9"/>
    <w:semiHidden/>
    <w:rsid w:val="00DA07E3"/>
    <w:rPr>
      <w:rFonts w:ascii="Cambria" w:eastAsia="Times New Roman" w:hAnsi="Cambria" w:cs="Times New Roman"/>
      <w:color w:val="404040"/>
      <w:sz w:val="20"/>
      <w:szCs w:val="20"/>
    </w:rPr>
  </w:style>
  <w:style w:type="character" w:customStyle="1" w:styleId="2f2">
    <w:name w:val="Текст сноски Знак2"/>
    <w:basedOn w:val="aa"/>
    <w:uiPriority w:val="99"/>
    <w:semiHidden/>
    <w:rsid w:val="00DA07E3"/>
    <w:rPr>
      <w:sz w:val="20"/>
      <w:szCs w:val="20"/>
    </w:rPr>
  </w:style>
  <w:style w:type="character" w:customStyle="1" w:styleId="2f3">
    <w:name w:val="Верхний колонтитул Знак2"/>
    <w:basedOn w:val="aa"/>
    <w:uiPriority w:val="99"/>
    <w:semiHidden/>
    <w:rsid w:val="00DA07E3"/>
  </w:style>
  <w:style w:type="character" w:customStyle="1" w:styleId="2f4">
    <w:name w:val="Нижний колонтитул Знак2"/>
    <w:basedOn w:val="aa"/>
    <w:uiPriority w:val="99"/>
    <w:semiHidden/>
    <w:rsid w:val="00DA07E3"/>
  </w:style>
  <w:style w:type="character" w:customStyle="1" w:styleId="2f5">
    <w:name w:val="Название Знак2"/>
    <w:basedOn w:val="aa"/>
    <w:uiPriority w:val="10"/>
    <w:rsid w:val="00DA07E3"/>
    <w:rPr>
      <w:rFonts w:ascii="Cambria" w:eastAsia="Times New Roman" w:hAnsi="Cambria" w:cs="Times New Roman"/>
      <w:color w:val="17365D"/>
      <w:spacing w:val="5"/>
      <w:kern w:val="28"/>
      <w:sz w:val="52"/>
      <w:szCs w:val="52"/>
    </w:rPr>
  </w:style>
  <w:style w:type="character" w:customStyle="1" w:styleId="2f6">
    <w:name w:val="Основной текст Знак2"/>
    <w:basedOn w:val="aa"/>
    <w:uiPriority w:val="99"/>
    <w:semiHidden/>
    <w:rsid w:val="00DA07E3"/>
  </w:style>
  <w:style w:type="character" w:customStyle="1" w:styleId="2f7">
    <w:name w:val="Основной текст с отступом Знак2"/>
    <w:basedOn w:val="aa"/>
    <w:uiPriority w:val="99"/>
    <w:semiHidden/>
    <w:rsid w:val="00DA07E3"/>
  </w:style>
  <w:style w:type="character" w:customStyle="1" w:styleId="223">
    <w:name w:val="Основной текст 2 Знак2"/>
    <w:basedOn w:val="aa"/>
    <w:uiPriority w:val="99"/>
    <w:semiHidden/>
    <w:rsid w:val="00DA07E3"/>
  </w:style>
  <w:style w:type="character" w:customStyle="1" w:styleId="321">
    <w:name w:val="Основной текст 3 Знак2"/>
    <w:basedOn w:val="aa"/>
    <w:uiPriority w:val="99"/>
    <w:semiHidden/>
    <w:rsid w:val="00DA07E3"/>
    <w:rPr>
      <w:sz w:val="16"/>
      <w:szCs w:val="16"/>
    </w:rPr>
  </w:style>
  <w:style w:type="character" w:customStyle="1" w:styleId="224">
    <w:name w:val="Основной текст с отступом 2 Знак2"/>
    <w:basedOn w:val="aa"/>
    <w:uiPriority w:val="99"/>
    <w:semiHidden/>
    <w:rsid w:val="00DA07E3"/>
  </w:style>
  <w:style w:type="character" w:customStyle="1" w:styleId="322">
    <w:name w:val="Основной текст с отступом 3 Знак2"/>
    <w:basedOn w:val="aa"/>
    <w:uiPriority w:val="99"/>
    <w:semiHidden/>
    <w:rsid w:val="00DA07E3"/>
    <w:rPr>
      <w:sz w:val="16"/>
      <w:szCs w:val="16"/>
    </w:rPr>
  </w:style>
  <w:style w:type="character" w:customStyle="1" w:styleId="2f8">
    <w:name w:val="Схема документа Знак2"/>
    <w:basedOn w:val="aa"/>
    <w:uiPriority w:val="99"/>
    <w:semiHidden/>
    <w:rsid w:val="00DA07E3"/>
    <w:rPr>
      <w:rFonts w:ascii="Tahoma" w:hAnsi="Tahoma" w:cs="Tahoma"/>
      <w:sz w:val="16"/>
      <w:szCs w:val="16"/>
    </w:rPr>
  </w:style>
  <w:style w:type="character" w:customStyle="1" w:styleId="2f9">
    <w:name w:val="Текст выноски Знак2"/>
    <w:basedOn w:val="aa"/>
    <w:uiPriority w:val="99"/>
    <w:semiHidden/>
    <w:rsid w:val="00DA07E3"/>
    <w:rPr>
      <w:rFonts w:ascii="Tahoma" w:hAnsi="Tahoma" w:cs="Tahoma"/>
      <w:sz w:val="16"/>
      <w:szCs w:val="16"/>
    </w:rPr>
  </w:style>
  <w:style w:type="numbering" w:customStyle="1" w:styleId="281">
    <w:name w:val="Нет списка28"/>
    <w:next w:val="ac"/>
    <w:uiPriority w:val="99"/>
    <w:semiHidden/>
    <w:unhideWhenUsed/>
    <w:rsid w:val="00DA07E3"/>
  </w:style>
  <w:style w:type="table" w:customStyle="1" w:styleId="2810">
    <w:name w:val="Сетка таблицы281"/>
    <w:basedOn w:val="ab"/>
    <w:next w:val="aff3"/>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c"/>
    <w:semiHidden/>
    <w:rsid w:val="00DA07E3"/>
  </w:style>
  <w:style w:type="table" w:customStyle="1" w:styleId="11510">
    <w:name w:val="Сетка таблицы1151"/>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c"/>
    <w:semiHidden/>
    <w:rsid w:val="00DA07E3"/>
  </w:style>
  <w:style w:type="table" w:customStyle="1" w:styleId="1161">
    <w:name w:val="Сетка таблицы1161"/>
    <w:basedOn w:val="ab"/>
    <w:next w:val="aff3"/>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c"/>
    <w:semiHidden/>
    <w:rsid w:val="00DA07E3"/>
  </w:style>
  <w:style w:type="table" w:customStyle="1" w:styleId="291">
    <w:name w:val="Сетка таблицы291"/>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c"/>
    <w:semiHidden/>
    <w:rsid w:val="00DA07E3"/>
  </w:style>
  <w:style w:type="numbering" w:customStyle="1" w:styleId="411">
    <w:name w:val="Нет списка41"/>
    <w:next w:val="ac"/>
    <w:semiHidden/>
    <w:rsid w:val="00DA07E3"/>
  </w:style>
  <w:style w:type="numbering" w:customStyle="1" w:styleId="1211">
    <w:name w:val="Нет списка121"/>
    <w:next w:val="ac"/>
    <w:semiHidden/>
    <w:rsid w:val="00DA07E3"/>
  </w:style>
  <w:style w:type="numbering" w:customStyle="1" w:styleId="511">
    <w:name w:val="Нет списка51"/>
    <w:next w:val="ac"/>
    <w:semiHidden/>
    <w:rsid w:val="00DA07E3"/>
  </w:style>
  <w:style w:type="numbering" w:customStyle="1" w:styleId="1311">
    <w:name w:val="Нет списка131"/>
    <w:next w:val="ac"/>
    <w:semiHidden/>
    <w:rsid w:val="00DA07E3"/>
  </w:style>
  <w:style w:type="numbering" w:customStyle="1" w:styleId="611">
    <w:name w:val="Нет списка61"/>
    <w:next w:val="ac"/>
    <w:semiHidden/>
    <w:rsid w:val="00DA07E3"/>
  </w:style>
  <w:style w:type="numbering" w:customStyle="1" w:styleId="1411">
    <w:name w:val="Нет списка141"/>
    <w:next w:val="ac"/>
    <w:semiHidden/>
    <w:rsid w:val="00DA07E3"/>
  </w:style>
  <w:style w:type="numbering" w:customStyle="1" w:styleId="711">
    <w:name w:val="Нет списка71"/>
    <w:next w:val="ac"/>
    <w:semiHidden/>
    <w:rsid w:val="00DA07E3"/>
  </w:style>
  <w:style w:type="numbering" w:customStyle="1" w:styleId="1511">
    <w:name w:val="Нет списка151"/>
    <w:next w:val="ac"/>
    <w:semiHidden/>
    <w:rsid w:val="00DA07E3"/>
  </w:style>
  <w:style w:type="numbering" w:customStyle="1" w:styleId="813">
    <w:name w:val="Нет списка81"/>
    <w:next w:val="ac"/>
    <w:semiHidden/>
    <w:rsid w:val="00DA07E3"/>
  </w:style>
  <w:style w:type="numbering" w:customStyle="1" w:styleId="1611">
    <w:name w:val="Нет списка161"/>
    <w:next w:val="ac"/>
    <w:semiHidden/>
    <w:rsid w:val="00DA07E3"/>
  </w:style>
  <w:style w:type="numbering" w:customStyle="1" w:styleId="911">
    <w:name w:val="Нет списка91"/>
    <w:next w:val="ac"/>
    <w:semiHidden/>
    <w:rsid w:val="00DA07E3"/>
  </w:style>
  <w:style w:type="numbering" w:customStyle="1" w:styleId="1711">
    <w:name w:val="Нет списка171"/>
    <w:next w:val="ac"/>
    <w:semiHidden/>
    <w:rsid w:val="00DA07E3"/>
  </w:style>
  <w:style w:type="numbering" w:customStyle="1" w:styleId="1011">
    <w:name w:val="Нет списка101"/>
    <w:next w:val="ac"/>
    <w:semiHidden/>
    <w:rsid w:val="00DA07E3"/>
  </w:style>
  <w:style w:type="numbering" w:customStyle="1" w:styleId="1811">
    <w:name w:val="Нет списка181"/>
    <w:next w:val="ac"/>
    <w:semiHidden/>
    <w:rsid w:val="00DA07E3"/>
  </w:style>
  <w:style w:type="numbering" w:customStyle="1" w:styleId="1911">
    <w:name w:val="Нет списка191"/>
    <w:next w:val="ac"/>
    <w:semiHidden/>
    <w:rsid w:val="00DA07E3"/>
  </w:style>
  <w:style w:type="numbering" w:customStyle="1" w:styleId="11011">
    <w:name w:val="Нет списка1101"/>
    <w:next w:val="ac"/>
    <w:semiHidden/>
    <w:rsid w:val="00DA07E3"/>
  </w:style>
  <w:style w:type="numbering" w:customStyle="1" w:styleId="21110">
    <w:name w:val="Нет списка2111"/>
    <w:next w:val="ac"/>
    <w:semiHidden/>
    <w:rsid w:val="00DA07E3"/>
  </w:style>
  <w:style w:type="numbering" w:customStyle="1" w:styleId="2011">
    <w:name w:val="Нет списка201"/>
    <w:next w:val="ac"/>
    <w:semiHidden/>
    <w:rsid w:val="00DA07E3"/>
  </w:style>
  <w:style w:type="numbering" w:customStyle="1" w:styleId="111110">
    <w:name w:val="Нет списка11111"/>
    <w:next w:val="ac"/>
    <w:semiHidden/>
    <w:rsid w:val="00DA07E3"/>
  </w:style>
  <w:style w:type="numbering" w:customStyle="1" w:styleId="2211">
    <w:name w:val="Нет списка221"/>
    <w:next w:val="ac"/>
    <w:semiHidden/>
    <w:rsid w:val="00DA07E3"/>
  </w:style>
  <w:style w:type="numbering" w:customStyle="1" w:styleId="2311">
    <w:name w:val="Нет списка231"/>
    <w:next w:val="ac"/>
    <w:uiPriority w:val="99"/>
    <w:semiHidden/>
    <w:unhideWhenUsed/>
    <w:rsid w:val="00DA07E3"/>
  </w:style>
  <w:style w:type="numbering" w:customStyle="1" w:styleId="11211">
    <w:name w:val="Нет списка1121"/>
    <w:next w:val="ac"/>
    <w:semiHidden/>
    <w:rsid w:val="00DA07E3"/>
  </w:style>
  <w:style w:type="numbering" w:customStyle="1" w:styleId="11311">
    <w:name w:val="Нет списка1131"/>
    <w:next w:val="ac"/>
    <w:semiHidden/>
    <w:rsid w:val="00DA07E3"/>
  </w:style>
  <w:style w:type="numbering" w:customStyle="1" w:styleId="2411">
    <w:name w:val="Нет списка241"/>
    <w:next w:val="ac"/>
    <w:semiHidden/>
    <w:rsid w:val="00DA07E3"/>
  </w:style>
  <w:style w:type="table" w:customStyle="1" w:styleId="323">
    <w:name w:val="Сетка таблицы32"/>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c"/>
    <w:semiHidden/>
    <w:rsid w:val="00DA07E3"/>
  </w:style>
  <w:style w:type="table" w:customStyle="1" w:styleId="420">
    <w:name w:val="Сетка таблицы42"/>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c"/>
    <w:semiHidden/>
    <w:rsid w:val="00DA07E3"/>
  </w:style>
  <w:style w:type="table" w:customStyle="1" w:styleId="720">
    <w:name w:val="Сетка таблицы72"/>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c"/>
    <w:semiHidden/>
    <w:rsid w:val="00DA07E3"/>
  </w:style>
  <w:style w:type="table" w:customStyle="1" w:styleId="122">
    <w:name w:val="Сетка таблицы122"/>
    <w:basedOn w:val="ab"/>
    <w:next w:val="aff3"/>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c"/>
    <w:semiHidden/>
    <w:rsid w:val="00DA07E3"/>
  </w:style>
  <w:style w:type="table" w:customStyle="1" w:styleId="821">
    <w:name w:val="Сетка таблицы82"/>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c"/>
    <w:semiHidden/>
    <w:rsid w:val="00DA07E3"/>
  </w:style>
  <w:style w:type="table" w:customStyle="1" w:styleId="132">
    <w:name w:val="Сетка таблицы132"/>
    <w:basedOn w:val="ab"/>
    <w:next w:val="aff3"/>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c"/>
    <w:semiHidden/>
    <w:rsid w:val="00DA07E3"/>
  </w:style>
  <w:style w:type="table" w:customStyle="1" w:styleId="920">
    <w:name w:val="Сетка таблицы92"/>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c"/>
    <w:semiHidden/>
    <w:rsid w:val="00DA07E3"/>
  </w:style>
  <w:style w:type="table" w:customStyle="1" w:styleId="142">
    <w:name w:val="Сетка таблицы142"/>
    <w:basedOn w:val="ab"/>
    <w:next w:val="aff3"/>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c"/>
    <w:semiHidden/>
    <w:rsid w:val="00DA07E3"/>
  </w:style>
  <w:style w:type="table" w:customStyle="1" w:styleId="162">
    <w:name w:val="Сетка таблицы162"/>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c"/>
    <w:semiHidden/>
    <w:rsid w:val="00DA07E3"/>
  </w:style>
  <w:style w:type="table" w:customStyle="1" w:styleId="172">
    <w:name w:val="Сетка таблицы172"/>
    <w:basedOn w:val="ab"/>
    <w:next w:val="aff3"/>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c"/>
    <w:semiHidden/>
    <w:rsid w:val="00DA07E3"/>
  </w:style>
  <w:style w:type="table" w:customStyle="1" w:styleId="202">
    <w:name w:val="Сетка таблицы202"/>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0">
    <w:name w:val="Нет списка1611"/>
    <w:next w:val="ac"/>
    <w:semiHidden/>
    <w:rsid w:val="00DA07E3"/>
  </w:style>
  <w:style w:type="table" w:customStyle="1" w:styleId="1102">
    <w:name w:val="Сетка таблицы1102"/>
    <w:basedOn w:val="ab"/>
    <w:next w:val="aff3"/>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c"/>
    <w:semiHidden/>
    <w:rsid w:val="00DA07E3"/>
  </w:style>
  <w:style w:type="table" w:customStyle="1" w:styleId="2120">
    <w:name w:val="Сетка таблицы212"/>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c"/>
    <w:semiHidden/>
    <w:rsid w:val="00DA07E3"/>
  </w:style>
  <w:style w:type="table" w:customStyle="1" w:styleId="11120">
    <w:name w:val="Сетка таблицы1112"/>
    <w:basedOn w:val="ab"/>
    <w:next w:val="aff3"/>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c"/>
    <w:semiHidden/>
    <w:rsid w:val="00DA07E3"/>
  </w:style>
  <w:style w:type="table" w:customStyle="1" w:styleId="2220">
    <w:name w:val="Сетка таблицы222"/>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0">
    <w:name w:val="Нет списка1811"/>
    <w:next w:val="ac"/>
    <w:semiHidden/>
    <w:rsid w:val="00DA07E3"/>
  </w:style>
  <w:style w:type="table" w:customStyle="1" w:styleId="11220">
    <w:name w:val="Сетка таблицы1122"/>
    <w:basedOn w:val="ab"/>
    <w:next w:val="aff3"/>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0">
    <w:name w:val="Нет списка1911"/>
    <w:next w:val="ac"/>
    <w:semiHidden/>
    <w:rsid w:val="00DA07E3"/>
  </w:style>
  <w:style w:type="table" w:customStyle="1" w:styleId="252">
    <w:name w:val="Сетка таблицы252"/>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0">
    <w:name w:val="Нет списка11011"/>
    <w:next w:val="ac"/>
    <w:semiHidden/>
    <w:rsid w:val="00DA07E3"/>
  </w:style>
  <w:style w:type="table" w:customStyle="1" w:styleId="1132">
    <w:name w:val="Сетка таблицы1132"/>
    <w:basedOn w:val="ab"/>
    <w:next w:val="aff3"/>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c"/>
    <w:semiHidden/>
    <w:rsid w:val="00DA07E3"/>
  </w:style>
  <w:style w:type="table" w:customStyle="1" w:styleId="262">
    <w:name w:val="Сетка таблицы262"/>
    <w:basedOn w:val="ab"/>
    <w:next w:val="aff3"/>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Нет списка2011"/>
    <w:next w:val="ac"/>
    <w:semiHidden/>
    <w:rsid w:val="00DA07E3"/>
  </w:style>
  <w:style w:type="numbering" w:customStyle="1" w:styleId="11121">
    <w:name w:val="Нет списка1112"/>
    <w:next w:val="ac"/>
    <w:semiHidden/>
    <w:rsid w:val="00DA07E3"/>
  </w:style>
  <w:style w:type="table" w:customStyle="1" w:styleId="1142">
    <w:name w:val="Сетка таблицы1142"/>
    <w:basedOn w:val="ab"/>
    <w:next w:val="aff3"/>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0">
    <w:name w:val="Нет списка2211"/>
    <w:next w:val="ac"/>
    <w:semiHidden/>
    <w:rsid w:val="00DA07E3"/>
  </w:style>
  <w:style w:type="table" w:customStyle="1" w:styleId="272">
    <w:name w:val="Сетка таблицы272"/>
    <w:basedOn w:val="ab"/>
    <w:next w:val="aff3"/>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
    <w:next w:val="ac"/>
    <w:uiPriority w:val="99"/>
    <w:semiHidden/>
    <w:unhideWhenUsed/>
    <w:rsid w:val="00DA07E3"/>
  </w:style>
  <w:style w:type="paragraph" w:customStyle="1" w:styleId="S31">
    <w:name w:val="S_Нумерованный_3.1"/>
    <w:basedOn w:val="S1"/>
    <w:link w:val="S310"/>
    <w:autoRedefine/>
    <w:rsid w:val="00DA07E3"/>
    <w:rPr>
      <w:b/>
    </w:rPr>
  </w:style>
  <w:style w:type="character" w:customStyle="1" w:styleId="S2">
    <w:name w:val="S_Обычный Знак"/>
    <w:basedOn w:val="aa"/>
    <w:link w:val="S1"/>
    <w:locked/>
    <w:rsid w:val="00DA07E3"/>
    <w:rPr>
      <w:sz w:val="24"/>
      <w:szCs w:val="24"/>
    </w:rPr>
  </w:style>
  <w:style w:type="paragraph" w:customStyle="1" w:styleId="S1">
    <w:name w:val="S_Обычный"/>
    <w:basedOn w:val="a8"/>
    <w:link w:val="S2"/>
    <w:qFormat/>
    <w:rsid w:val="00DA07E3"/>
    <w:pPr>
      <w:spacing w:line="360" w:lineRule="auto"/>
      <w:ind w:firstLine="709"/>
      <w:jc w:val="both"/>
    </w:pPr>
    <w:rPr>
      <w:sz w:val="24"/>
      <w:szCs w:val="24"/>
    </w:rPr>
  </w:style>
  <w:style w:type="paragraph" w:customStyle="1" w:styleId="1ff">
    <w:name w:val="Стиль Слева:  1 см"/>
    <w:basedOn w:val="a8"/>
    <w:rsid w:val="00DA07E3"/>
    <w:pPr>
      <w:spacing w:line="312" w:lineRule="auto"/>
      <w:ind w:left="567" w:firstLine="709"/>
      <w:jc w:val="both"/>
    </w:pPr>
    <w:rPr>
      <w:sz w:val="24"/>
      <w:lang w:eastAsia="en-US"/>
    </w:rPr>
  </w:style>
  <w:style w:type="paragraph" w:customStyle="1" w:styleId="0">
    <w:name w:val="Стиль Слева:  0"/>
    <w:aliases w:val="5 см"/>
    <w:basedOn w:val="a8"/>
    <w:rsid w:val="00DA07E3"/>
    <w:pPr>
      <w:spacing w:line="312" w:lineRule="auto"/>
      <w:ind w:left="284" w:firstLine="709"/>
      <w:jc w:val="both"/>
    </w:pPr>
    <w:rPr>
      <w:sz w:val="24"/>
      <w:lang w:eastAsia="en-US"/>
    </w:rPr>
  </w:style>
  <w:style w:type="character" w:customStyle="1" w:styleId="123">
    <w:name w:val="Заголовок_12"/>
    <w:semiHidden/>
    <w:rsid w:val="00DA07E3"/>
    <w:rPr>
      <w:b/>
    </w:rPr>
  </w:style>
  <w:style w:type="paragraph" w:customStyle="1" w:styleId="S30">
    <w:name w:val="S_Заголовок_Текста3"/>
    <w:basedOn w:val="a8"/>
    <w:autoRedefine/>
    <w:rsid w:val="00DA07E3"/>
    <w:pPr>
      <w:tabs>
        <w:tab w:val="num" w:pos="567"/>
      </w:tabs>
      <w:spacing w:line="360" w:lineRule="auto"/>
      <w:ind w:firstLine="288"/>
      <w:jc w:val="center"/>
      <w:outlineLvl w:val="2"/>
    </w:pPr>
    <w:rPr>
      <w:b/>
      <w:sz w:val="24"/>
      <w:szCs w:val="24"/>
    </w:rPr>
  </w:style>
  <w:style w:type="paragraph" w:customStyle="1" w:styleId="afffe">
    <w:name w:val="Четвертый уровень"/>
    <w:basedOn w:val="a8"/>
    <w:qFormat/>
    <w:rsid w:val="00DA07E3"/>
    <w:pPr>
      <w:spacing w:before="240" w:after="120" w:line="312" w:lineRule="auto"/>
      <w:ind w:firstLine="709"/>
      <w:jc w:val="both"/>
    </w:pPr>
    <w:rPr>
      <w:b/>
      <w:sz w:val="24"/>
      <w:szCs w:val="24"/>
    </w:rPr>
  </w:style>
  <w:style w:type="character" w:customStyle="1" w:styleId="ConsNormal0">
    <w:name w:val="ConsNormal Знак"/>
    <w:basedOn w:val="aa"/>
    <w:link w:val="ConsNormal"/>
    <w:locked/>
    <w:rsid w:val="00DA07E3"/>
    <w:rPr>
      <w:rFonts w:ascii="Arial" w:hAnsi="Arial" w:cs="Arial"/>
    </w:rPr>
  </w:style>
  <w:style w:type="character" w:customStyle="1" w:styleId="S4">
    <w:name w:val="S_Маркированный Знак Знак"/>
    <w:basedOn w:val="aa"/>
    <w:link w:val="S5"/>
    <w:locked/>
    <w:rsid w:val="00DA07E3"/>
    <w:rPr>
      <w:sz w:val="24"/>
      <w:szCs w:val="24"/>
    </w:rPr>
  </w:style>
  <w:style w:type="paragraph" w:styleId="affff">
    <w:name w:val="List Bullet"/>
    <w:basedOn w:val="a8"/>
    <w:unhideWhenUsed/>
    <w:rsid w:val="00DA07E3"/>
    <w:pPr>
      <w:tabs>
        <w:tab w:val="num" w:pos="720"/>
      </w:tabs>
      <w:spacing w:line="312" w:lineRule="auto"/>
      <w:ind w:left="720" w:hanging="360"/>
      <w:contextualSpacing/>
      <w:jc w:val="both"/>
    </w:pPr>
    <w:rPr>
      <w:sz w:val="24"/>
      <w:szCs w:val="22"/>
      <w:lang w:eastAsia="en-US"/>
    </w:rPr>
  </w:style>
  <w:style w:type="paragraph" w:customStyle="1" w:styleId="S5">
    <w:name w:val="S_Маркированный"/>
    <w:basedOn w:val="affff"/>
    <w:link w:val="S4"/>
    <w:autoRedefine/>
    <w:rsid w:val="00DA07E3"/>
    <w:pPr>
      <w:tabs>
        <w:tab w:val="clear" w:pos="720"/>
        <w:tab w:val="left" w:pos="1260"/>
      </w:tabs>
      <w:spacing w:line="360" w:lineRule="auto"/>
      <w:ind w:left="1021" w:firstLine="0"/>
      <w:contextualSpacing w:val="0"/>
    </w:pPr>
    <w:rPr>
      <w:szCs w:val="24"/>
      <w:lang w:eastAsia="ru-RU"/>
    </w:rPr>
  </w:style>
  <w:style w:type="character" w:customStyle="1" w:styleId="ConsNonformat">
    <w:name w:val="ConsNonformat Знак"/>
    <w:basedOn w:val="aa"/>
    <w:link w:val="ConsNonformat0"/>
    <w:semiHidden/>
    <w:locked/>
    <w:rsid w:val="00DA07E3"/>
    <w:rPr>
      <w:rFonts w:ascii="Courier New" w:hAnsi="Courier New" w:cs="Courier New"/>
    </w:rPr>
  </w:style>
  <w:style w:type="paragraph" w:customStyle="1" w:styleId="ConsNonformat0">
    <w:name w:val="ConsNonformat"/>
    <w:link w:val="ConsNonformat"/>
    <w:semiHidden/>
    <w:rsid w:val="00DA07E3"/>
    <w:pPr>
      <w:widowControl w:val="0"/>
      <w:autoSpaceDE w:val="0"/>
      <w:autoSpaceDN w:val="0"/>
      <w:adjustRightInd w:val="0"/>
    </w:pPr>
    <w:rPr>
      <w:rFonts w:ascii="Courier New" w:hAnsi="Courier New" w:cs="Courier New"/>
    </w:rPr>
  </w:style>
  <w:style w:type="paragraph" w:customStyle="1" w:styleId="S20">
    <w:name w:val="S_Заголовок 2"/>
    <w:basedOn w:val="20"/>
    <w:link w:val="S21"/>
    <w:autoRedefine/>
    <w:rsid w:val="00DA07E3"/>
    <w:pPr>
      <w:numPr>
        <w:ilvl w:val="1"/>
      </w:numPr>
      <w:tabs>
        <w:tab w:val="num" w:pos="3621"/>
      </w:tabs>
      <w:ind w:left="3621" w:hanging="360"/>
    </w:pPr>
  </w:style>
  <w:style w:type="character" w:customStyle="1" w:styleId="S21">
    <w:name w:val="S_Заголовок 2 Знак"/>
    <w:basedOn w:val="aa"/>
    <w:link w:val="S20"/>
    <w:locked/>
    <w:rsid w:val="00DA07E3"/>
    <w:rPr>
      <w:rFonts w:ascii="GOST type A" w:hAnsi="GOST type A" w:cs="Arial"/>
      <w:b/>
      <w:bCs/>
      <w:i/>
      <w:iCs/>
      <w:sz w:val="28"/>
      <w:szCs w:val="22"/>
    </w:rPr>
  </w:style>
  <w:style w:type="character" w:customStyle="1" w:styleId="S6">
    <w:name w:val="S_Нумерованный Знак Знак"/>
    <w:basedOn w:val="S21"/>
    <w:link w:val="S7"/>
    <w:locked/>
    <w:rsid w:val="00DA07E3"/>
    <w:rPr>
      <w:rFonts w:ascii="GOST type A" w:hAnsi="GOST type A" w:cs="Arial"/>
      <w:b/>
      <w:bCs/>
      <w:i/>
      <w:iCs/>
      <w:sz w:val="28"/>
      <w:szCs w:val="22"/>
    </w:rPr>
  </w:style>
  <w:style w:type="paragraph" w:customStyle="1" w:styleId="S7">
    <w:name w:val="S_Нумерованный"/>
    <w:basedOn w:val="a8"/>
    <w:link w:val="S6"/>
    <w:autoRedefine/>
    <w:rsid w:val="00DA07E3"/>
    <w:pPr>
      <w:tabs>
        <w:tab w:val="num" w:pos="1287"/>
      </w:tabs>
      <w:spacing w:line="360" w:lineRule="auto"/>
      <w:ind w:left="323" w:firstLine="397"/>
      <w:jc w:val="both"/>
      <w:outlineLvl w:val="1"/>
    </w:pPr>
    <w:rPr>
      <w:rFonts w:ascii="GOST type A" w:hAnsi="GOST type A" w:cs="Arial"/>
      <w:b/>
      <w:bCs/>
      <w:i/>
      <w:iCs/>
      <w:szCs w:val="22"/>
    </w:rPr>
  </w:style>
  <w:style w:type="paragraph" w:customStyle="1" w:styleId="S40">
    <w:name w:val="S_Заголовок 4"/>
    <w:basedOn w:val="4"/>
    <w:link w:val="S41"/>
    <w:rsid w:val="00DA07E3"/>
    <w:pPr>
      <w:numPr>
        <w:ilvl w:val="3"/>
      </w:numPr>
      <w:tabs>
        <w:tab w:val="num" w:pos="360"/>
      </w:tabs>
      <w:ind w:left="284" w:firstLine="851"/>
    </w:pPr>
  </w:style>
  <w:style w:type="paragraph" w:customStyle="1" w:styleId="S10">
    <w:name w:val="S_Заголовок 1"/>
    <w:basedOn w:val="a8"/>
    <w:autoRedefine/>
    <w:rsid w:val="00DA07E3"/>
    <w:pPr>
      <w:tabs>
        <w:tab w:val="num" w:pos="907"/>
      </w:tabs>
      <w:spacing w:line="360" w:lineRule="auto"/>
      <w:ind w:left="340" w:firstLine="284"/>
      <w:jc w:val="center"/>
    </w:pPr>
    <w:rPr>
      <w:b/>
      <w:caps/>
      <w:sz w:val="24"/>
      <w:szCs w:val="24"/>
    </w:rPr>
  </w:style>
  <w:style w:type="paragraph" w:customStyle="1" w:styleId="a1">
    <w:name w:val="Перечисление"/>
    <w:basedOn w:val="afb"/>
    <w:qFormat/>
    <w:rsid w:val="00DA07E3"/>
    <w:pPr>
      <w:numPr>
        <w:numId w:val="3"/>
      </w:numPr>
      <w:spacing w:after="0" w:line="312" w:lineRule="auto"/>
      <w:contextualSpacing w:val="0"/>
      <w:jc w:val="both"/>
    </w:pPr>
    <w:rPr>
      <w:rFonts w:ascii="Times New Roman" w:eastAsia="Times New Roman" w:hAnsi="Times New Roman" w:cs="Times New Roman"/>
      <w:sz w:val="24"/>
    </w:rPr>
  </w:style>
  <w:style w:type="paragraph" w:customStyle="1" w:styleId="affff0">
    <w:name w:val="Третий уровень"/>
    <w:basedOn w:val="afb"/>
    <w:qFormat/>
    <w:rsid w:val="00DA07E3"/>
    <w:pPr>
      <w:spacing w:before="120" w:after="0" w:line="312" w:lineRule="auto"/>
      <w:ind w:left="1224" w:hanging="504"/>
      <w:contextualSpacing w:val="0"/>
      <w:jc w:val="both"/>
    </w:pPr>
    <w:rPr>
      <w:rFonts w:ascii="Times New Roman" w:eastAsia="Times New Roman" w:hAnsi="Times New Roman" w:cs="Times New Roman"/>
      <w:i/>
      <w:sz w:val="24"/>
    </w:rPr>
  </w:style>
  <w:style w:type="paragraph" w:customStyle="1" w:styleId="affff1">
    <w:name w:val="Второй уровень"/>
    <w:basedOn w:val="afb"/>
    <w:qFormat/>
    <w:rsid w:val="00DA07E3"/>
    <w:pPr>
      <w:spacing w:before="120" w:after="120" w:line="312" w:lineRule="auto"/>
      <w:ind w:left="792" w:hanging="432"/>
      <w:contextualSpacing w:val="0"/>
      <w:jc w:val="center"/>
    </w:pPr>
    <w:rPr>
      <w:rFonts w:ascii="Times New Roman" w:eastAsia="Times New Roman" w:hAnsi="Times New Roman" w:cs="Times New Roman"/>
      <w:b/>
      <w:sz w:val="24"/>
    </w:rPr>
  </w:style>
  <w:style w:type="paragraph" w:customStyle="1" w:styleId="affff2">
    <w:name w:val="Первый уровень"/>
    <w:basedOn w:val="afb"/>
    <w:next w:val="a8"/>
    <w:qFormat/>
    <w:rsid w:val="00DA07E3"/>
    <w:pPr>
      <w:pageBreakBefore/>
      <w:spacing w:after="240" w:line="312" w:lineRule="auto"/>
      <w:ind w:left="360" w:hanging="360"/>
      <w:contextualSpacing w:val="0"/>
      <w:jc w:val="center"/>
    </w:pPr>
    <w:rPr>
      <w:rFonts w:ascii="Times New Roman" w:eastAsia="Times New Roman" w:hAnsi="Times New Roman" w:cs="Times New Roman"/>
      <w:b/>
      <w:sz w:val="28"/>
    </w:rPr>
  </w:style>
  <w:style w:type="character" w:customStyle="1" w:styleId="S310">
    <w:name w:val="S_Нумерованный_3.1 Знак Знак"/>
    <w:basedOn w:val="S2"/>
    <w:link w:val="S31"/>
    <w:locked/>
    <w:rsid w:val="00DA07E3"/>
    <w:rPr>
      <w:b/>
      <w:sz w:val="24"/>
      <w:szCs w:val="24"/>
    </w:rPr>
  </w:style>
  <w:style w:type="paragraph" w:customStyle="1" w:styleId="S3">
    <w:name w:val="S_Нумерованный_3"/>
    <w:basedOn w:val="ConsNormal"/>
    <w:link w:val="S32"/>
    <w:autoRedefine/>
    <w:rsid w:val="00DA07E3"/>
    <w:pPr>
      <w:widowControl/>
      <w:numPr>
        <w:numId w:val="4"/>
      </w:numPr>
      <w:spacing w:line="360" w:lineRule="auto"/>
      <w:jc w:val="both"/>
    </w:pPr>
    <w:rPr>
      <w:sz w:val="24"/>
      <w:szCs w:val="24"/>
    </w:rPr>
  </w:style>
  <w:style w:type="character" w:customStyle="1" w:styleId="S32">
    <w:name w:val="S_Нумерованный_3 Знак Знак"/>
    <w:basedOn w:val="ConsNormal0"/>
    <w:link w:val="S3"/>
    <w:locked/>
    <w:rsid w:val="00DA07E3"/>
    <w:rPr>
      <w:rFonts w:ascii="Arial" w:hAnsi="Arial" w:cs="Arial"/>
      <w:sz w:val="24"/>
      <w:szCs w:val="24"/>
    </w:rPr>
  </w:style>
  <w:style w:type="paragraph" w:customStyle="1" w:styleId="a4">
    <w:name w:val="Перечисление цифр."/>
    <w:basedOn w:val="a8"/>
    <w:rsid w:val="00DA07E3"/>
    <w:pPr>
      <w:numPr>
        <w:numId w:val="5"/>
      </w:numPr>
      <w:spacing w:line="312" w:lineRule="auto"/>
      <w:jc w:val="both"/>
    </w:pPr>
    <w:rPr>
      <w:sz w:val="24"/>
      <w:szCs w:val="22"/>
      <w:lang w:eastAsia="en-US"/>
    </w:rPr>
  </w:style>
  <w:style w:type="paragraph" w:styleId="a5">
    <w:name w:val="Bibliography"/>
    <w:basedOn w:val="a8"/>
    <w:autoRedefine/>
    <w:uiPriority w:val="37"/>
    <w:rsid w:val="00DA07E3"/>
    <w:pPr>
      <w:numPr>
        <w:numId w:val="6"/>
      </w:numPr>
      <w:spacing w:line="312" w:lineRule="auto"/>
      <w:jc w:val="both"/>
    </w:pPr>
    <w:rPr>
      <w:rFonts w:cs="Arial"/>
      <w:sz w:val="24"/>
      <w:szCs w:val="22"/>
      <w:lang w:eastAsia="en-US"/>
    </w:rPr>
  </w:style>
  <w:style w:type="paragraph" w:customStyle="1" w:styleId="affff3">
    <w:name w:val="Нулевой уровень"/>
    <w:basedOn w:val="a8"/>
    <w:next w:val="a8"/>
    <w:rsid w:val="00DA07E3"/>
    <w:pPr>
      <w:spacing w:line="312" w:lineRule="auto"/>
      <w:jc w:val="both"/>
    </w:pPr>
    <w:rPr>
      <w:b/>
      <w:szCs w:val="28"/>
      <w:lang w:eastAsia="en-US"/>
    </w:rPr>
  </w:style>
  <w:style w:type="paragraph" w:customStyle="1" w:styleId="ConsTitle">
    <w:name w:val="ConsTitle"/>
    <w:rsid w:val="00DA07E3"/>
    <w:pPr>
      <w:widowControl w:val="0"/>
      <w:autoSpaceDE w:val="0"/>
      <w:autoSpaceDN w:val="0"/>
      <w:adjustRightInd w:val="0"/>
    </w:pPr>
    <w:rPr>
      <w:rFonts w:ascii="Arial" w:hAnsi="Arial" w:cs="Arial"/>
      <w:b/>
      <w:bCs/>
      <w:sz w:val="16"/>
      <w:szCs w:val="16"/>
    </w:rPr>
  </w:style>
  <w:style w:type="paragraph" w:customStyle="1" w:styleId="affff4">
    <w:name w:val="Стиль Нулевой уровень + По центру"/>
    <w:basedOn w:val="affff3"/>
    <w:rsid w:val="00DA07E3"/>
    <w:pPr>
      <w:pageBreakBefore/>
      <w:jc w:val="center"/>
    </w:pPr>
    <w:rPr>
      <w:bCs/>
      <w:szCs w:val="20"/>
    </w:rPr>
  </w:style>
  <w:style w:type="paragraph" w:customStyle="1" w:styleId="affff5">
    <w:name w:val="Список маркир"/>
    <w:basedOn w:val="a8"/>
    <w:link w:val="affff6"/>
    <w:semiHidden/>
    <w:rsid w:val="00DA07E3"/>
    <w:pPr>
      <w:spacing w:line="360" w:lineRule="auto"/>
      <w:ind w:firstLine="540"/>
      <w:jc w:val="both"/>
    </w:pPr>
    <w:rPr>
      <w:sz w:val="24"/>
      <w:szCs w:val="24"/>
    </w:rPr>
  </w:style>
  <w:style w:type="character" w:customStyle="1" w:styleId="affff6">
    <w:name w:val="Список маркир Знак"/>
    <w:basedOn w:val="aa"/>
    <w:link w:val="affff5"/>
    <w:semiHidden/>
    <w:locked/>
    <w:rsid w:val="00DA07E3"/>
    <w:rPr>
      <w:sz w:val="24"/>
      <w:szCs w:val="24"/>
    </w:rPr>
  </w:style>
  <w:style w:type="paragraph" w:customStyle="1" w:styleId="a6">
    <w:name w:val="Список нумерованный Знак"/>
    <w:basedOn w:val="a8"/>
    <w:semiHidden/>
    <w:rsid w:val="00DA07E3"/>
    <w:pPr>
      <w:numPr>
        <w:numId w:val="7"/>
      </w:numPr>
      <w:tabs>
        <w:tab w:val="left" w:pos="1260"/>
      </w:tabs>
      <w:spacing w:line="360" w:lineRule="auto"/>
      <w:jc w:val="both"/>
    </w:pPr>
    <w:rPr>
      <w:sz w:val="24"/>
      <w:szCs w:val="24"/>
    </w:rPr>
  </w:style>
  <w:style w:type="paragraph" w:customStyle="1" w:styleId="affff7">
    <w:name w:val="Список нумерованный"/>
    <w:basedOn w:val="a8"/>
    <w:semiHidden/>
    <w:rsid w:val="00DA07E3"/>
    <w:pPr>
      <w:tabs>
        <w:tab w:val="num" w:pos="153"/>
        <w:tab w:val="left" w:pos="1260"/>
      </w:tabs>
      <w:spacing w:line="360" w:lineRule="auto"/>
      <w:ind w:left="153" w:hanging="153"/>
      <w:jc w:val="both"/>
    </w:pPr>
    <w:rPr>
      <w:sz w:val="24"/>
      <w:szCs w:val="24"/>
    </w:rPr>
  </w:style>
  <w:style w:type="paragraph" w:customStyle="1" w:styleId="affff8">
    <w:name w:val="том"/>
    <w:basedOn w:val="ConsNonformat0"/>
    <w:semiHidden/>
    <w:rsid w:val="00DA07E3"/>
    <w:pPr>
      <w:widowControl/>
      <w:spacing w:line="360" w:lineRule="auto"/>
      <w:ind w:firstLine="720"/>
      <w:jc w:val="both"/>
    </w:pPr>
    <w:rPr>
      <w:rFonts w:ascii="Times New Roman" w:hAnsi="Times New Roman" w:cs="Times New Roman"/>
      <w:b/>
      <w:sz w:val="28"/>
      <w:szCs w:val="24"/>
    </w:rPr>
  </w:style>
  <w:style w:type="paragraph" w:customStyle="1" w:styleId="ConsPlusNonformat">
    <w:name w:val="ConsPlusNonformat"/>
    <w:uiPriority w:val="99"/>
    <w:rsid w:val="00DA07E3"/>
    <w:pPr>
      <w:widowControl w:val="0"/>
      <w:autoSpaceDE w:val="0"/>
      <w:autoSpaceDN w:val="0"/>
      <w:adjustRightInd w:val="0"/>
    </w:pPr>
    <w:rPr>
      <w:rFonts w:ascii="Courier New" w:hAnsi="Courier New" w:cs="Courier New"/>
    </w:rPr>
  </w:style>
  <w:style w:type="paragraph" w:customStyle="1" w:styleId="ConsCell">
    <w:name w:val="ConsCell"/>
    <w:semiHidden/>
    <w:rsid w:val="00DA07E3"/>
    <w:pPr>
      <w:widowControl w:val="0"/>
      <w:autoSpaceDE w:val="0"/>
      <w:autoSpaceDN w:val="0"/>
      <w:adjustRightInd w:val="0"/>
      <w:ind w:right="19772"/>
    </w:pPr>
    <w:rPr>
      <w:rFonts w:ascii="Arial" w:hAnsi="Arial" w:cs="Arial"/>
    </w:rPr>
  </w:style>
  <w:style w:type="paragraph" w:customStyle="1" w:styleId="119">
    <w:name w:val="Заголовок 1.1"/>
    <w:basedOn w:val="a8"/>
    <w:semiHidden/>
    <w:rsid w:val="00DA07E3"/>
    <w:pPr>
      <w:keepNext/>
      <w:keepLines/>
      <w:spacing w:before="40" w:after="40" w:line="360" w:lineRule="auto"/>
      <w:jc w:val="center"/>
    </w:pPr>
    <w:rPr>
      <w:b/>
      <w:bCs/>
      <w:sz w:val="26"/>
      <w:szCs w:val="24"/>
    </w:rPr>
  </w:style>
  <w:style w:type="paragraph" w:customStyle="1" w:styleId="affff9">
    <w:name w:val="Статья"/>
    <w:basedOn w:val="a8"/>
    <w:link w:val="affffa"/>
    <w:semiHidden/>
    <w:rsid w:val="00DA07E3"/>
    <w:pPr>
      <w:spacing w:line="360" w:lineRule="auto"/>
      <w:ind w:firstLine="567"/>
    </w:pPr>
    <w:rPr>
      <w:sz w:val="24"/>
      <w:szCs w:val="24"/>
    </w:rPr>
  </w:style>
  <w:style w:type="character" w:customStyle="1" w:styleId="affffa">
    <w:name w:val="Статья Знак"/>
    <w:basedOn w:val="aa"/>
    <w:link w:val="affff9"/>
    <w:semiHidden/>
    <w:locked/>
    <w:rsid w:val="00DA07E3"/>
    <w:rPr>
      <w:sz w:val="24"/>
      <w:szCs w:val="24"/>
    </w:rPr>
  </w:style>
  <w:style w:type="paragraph" w:customStyle="1" w:styleId="xl22">
    <w:name w:val="xl22"/>
    <w:basedOn w:val="a8"/>
    <w:semiHidden/>
    <w:rsid w:val="00DA07E3"/>
    <w:pPr>
      <w:spacing w:before="100" w:beforeAutospacing="1" w:after="100" w:afterAutospacing="1" w:line="360" w:lineRule="auto"/>
      <w:ind w:firstLine="709"/>
      <w:jc w:val="center"/>
    </w:pPr>
    <w:rPr>
      <w:rFonts w:ascii="Times New Roman CYR" w:hAnsi="Times New Roman CYR" w:cs="Times New Roman CYR"/>
      <w:sz w:val="24"/>
      <w:szCs w:val="24"/>
    </w:rPr>
  </w:style>
  <w:style w:type="paragraph" w:customStyle="1" w:styleId="affffb">
    <w:name w:val="Обычный в таблице"/>
    <w:basedOn w:val="a8"/>
    <w:link w:val="affffc"/>
    <w:rsid w:val="00DA07E3"/>
    <w:pPr>
      <w:spacing w:line="360" w:lineRule="auto"/>
      <w:ind w:hanging="6"/>
      <w:jc w:val="center"/>
    </w:pPr>
    <w:rPr>
      <w:sz w:val="24"/>
      <w:szCs w:val="24"/>
    </w:rPr>
  </w:style>
  <w:style w:type="paragraph" w:customStyle="1" w:styleId="S8">
    <w:name w:val="S_Обычный в таблице"/>
    <w:basedOn w:val="a8"/>
    <w:link w:val="S9"/>
    <w:rsid w:val="00DA07E3"/>
    <w:pPr>
      <w:spacing w:line="360" w:lineRule="auto"/>
      <w:jc w:val="center"/>
    </w:pPr>
    <w:rPr>
      <w:sz w:val="24"/>
      <w:szCs w:val="24"/>
    </w:rPr>
  </w:style>
  <w:style w:type="character" w:customStyle="1" w:styleId="S9">
    <w:name w:val="S_Обычный в таблице Знак"/>
    <w:basedOn w:val="aa"/>
    <w:link w:val="S8"/>
    <w:locked/>
    <w:rsid w:val="00DA07E3"/>
    <w:rPr>
      <w:sz w:val="24"/>
      <w:szCs w:val="24"/>
    </w:rPr>
  </w:style>
  <w:style w:type="character" w:customStyle="1" w:styleId="affffc">
    <w:name w:val="Обычный в таблице Знак"/>
    <w:basedOn w:val="aa"/>
    <w:link w:val="affffb"/>
    <w:locked/>
    <w:rsid w:val="00DA07E3"/>
    <w:rPr>
      <w:sz w:val="24"/>
      <w:szCs w:val="24"/>
    </w:rPr>
  </w:style>
  <w:style w:type="character" w:customStyle="1" w:styleId="1ff0">
    <w:name w:val="Заголовок 1 Знак Знак Знак Знак"/>
    <w:basedOn w:val="aa"/>
    <w:semiHidden/>
    <w:rsid w:val="00DA07E3"/>
    <w:rPr>
      <w:rFonts w:cs="Times New Roman"/>
      <w:bCs/>
      <w:sz w:val="28"/>
      <w:szCs w:val="28"/>
      <w:lang w:val="ru-RU" w:eastAsia="ru-RU" w:bidi="ar-SA"/>
    </w:rPr>
  </w:style>
  <w:style w:type="paragraph" w:styleId="affffd">
    <w:name w:val="Block Text"/>
    <w:basedOn w:val="a8"/>
    <w:uiPriority w:val="99"/>
    <w:rsid w:val="00DA07E3"/>
    <w:pPr>
      <w:spacing w:line="360" w:lineRule="auto"/>
      <w:ind w:left="360" w:right="-8" w:firstLine="709"/>
      <w:jc w:val="both"/>
    </w:pPr>
    <w:rPr>
      <w:bCs/>
      <w:szCs w:val="28"/>
    </w:rPr>
  </w:style>
  <w:style w:type="paragraph" w:customStyle="1" w:styleId="affffe">
    <w:name w:val="Îáû÷íûé"/>
    <w:rsid w:val="00DA07E3"/>
    <w:rPr>
      <w:lang w:val="en-US"/>
    </w:rPr>
  </w:style>
  <w:style w:type="paragraph" w:customStyle="1" w:styleId="afffff">
    <w:name w:val="Заглавие раздела"/>
    <w:basedOn w:val="20"/>
    <w:semiHidden/>
    <w:rsid w:val="00DA07E3"/>
    <w:pPr>
      <w:numPr>
        <w:ilvl w:val="1"/>
      </w:numPr>
      <w:tabs>
        <w:tab w:val="num" w:pos="3621"/>
      </w:tabs>
      <w:ind w:left="3621" w:hanging="360"/>
    </w:pPr>
  </w:style>
  <w:style w:type="paragraph" w:customStyle="1" w:styleId="1ff1">
    <w:name w:val="Заголовок_1 Знак"/>
    <w:basedOn w:val="a8"/>
    <w:link w:val="1ff2"/>
    <w:semiHidden/>
    <w:rsid w:val="00DA07E3"/>
    <w:pPr>
      <w:spacing w:line="360" w:lineRule="auto"/>
      <w:ind w:firstLine="709"/>
      <w:jc w:val="center"/>
    </w:pPr>
    <w:rPr>
      <w:b/>
      <w:caps/>
      <w:sz w:val="24"/>
      <w:szCs w:val="24"/>
    </w:rPr>
  </w:style>
  <w:style w:type="character" w:customStyle="1" w:styleId="1ff2">
    <w:name w:val="Заголовок_1 Знак Знак"/>
    <w:basedOn w:val="aa"/>
    <w:link w:val="1ff1"/>
    <w:semiHidden/>
    <w:locked/>
    <w:rsid w:val="00DA07E3"/>
    <w:rPr>
      <w:b/>
      <w:caps/>
      <w:sz w:val="24"/>
      <w:szCs w:val="24"/>
    </w:rPr>
  </w:style>
  <w:style w:type="paragraph" w:customStyle="1" w:styleId="afffff0">
    <w:name w:val="Неразрывный основной текст"/>
    <w:basedOn w:val="a9"/>
    <w:semiHidden/>
    <w:rsid w:val="00DA07E3"/>
    <w:pPr>
      <w:keepNext/>
      <w:spacing w:after="240" w:line="240" w:lineRule="atLeast"/>
      <w:ind w:left="1080" w:firstLine="709"/>
    </w:pPr>
    <w:rPr>
      <w:rFonts w:ascii="Arial" w:hAnsi="Arial" w:cs="Arial"/>
      <w:spacing w:val="-5"/>
      <w:sz w:val="20"/>
      <w:lang w:eastAsia="en-US"/>
    </w:rPr>
  </w:style>
  <w:style w:type="paragraph" w:customStyle="1" w:styleId="afffff1">
    <w:name w:val="Рисунок"/>
    <w:basedOn w:val="a8"/>
    <w:next w:val="affd"/>
    <w:semiHidden/>
    <w:rsid w:val="00DA07E3"/>
    <w:pPr>
      <w:keepNext/>
      <w:spacing w:line="360" w:lineRule="auto"/>
      <w:ind w:left="1080" w:firstLine="709"/>
      <w:jc w:val="both"/>
    </w:pPr>
    <w:rPr>
      <w:rFonts w:ascii="Arial" w:hAnsi="Arial" w:cs="Arial"/>
      <w:spacing w:val="-5"/>
      <w:sz w:val="20"/>
      <w:lang w:eastAsia="en-US"/>
    </w:rPr>
  </w:style>
  <w:style w:type="paragraph" w:customStyle="1" w:styleId="afffff2">
    <w:name w:val="Название части"/>
    <w:basedOn w:val="a8"/>
    <w:semiHidden/>
    <w:rsid w:val="00DA07E3"/>
    <w:pPr>
      <w:shd w:val="solid" w:color="auto" w:fill="auto"/>
      <w:spacing w:line="360" w:lineRule="exact"/>
      <w:ind w:firstLine="709"/>
      <w:jc w:val="center"/>
    </w:pPr>
    <w:rPr>
      <w:rFonts w:ascii="Arial" w:hAnsi="Arial" w:cs="Arial"/>
      <w:color w:val="FFFFFF"/>
      <w:spacing w:val="-16"/>
      <w:sz w:val="26"/>
      <w:szCs w:val="26"/>
      <w:lang w:eastAsia="en-US"/>
    </w:rPr>
  </w:style>
  <w:style w:type="paragraph" w:styleId="afffff3">
    <w:name w:val="Subtitle"/>
    <w:basedOn w:val="aff6"/>
    <w:next w:val="a9"/>
    <w:link w:val="afffff4"/>
    <w:uiPriority w:val="11"/>
    <w:qFormat/>
    <w:rsid w:val="00DA07E3"/>
    <w:pPr>
      <w:keepNext/>
      <w:keepLines/>
      <w:spacing w:before="60" w:after="120" w:line="340" w:lineRule="atLeast"/>
      <w:ind w:firstLine="709"/>
      <w:jc w:val="left"/>
    </w:pPr>
    <w:rPr>
      <w:rFonts w:ascii="Arial" w:hAnsi="Arial" w:cs="Arial"/>
      <w:b w:val="0"/>
      <w:bCs w:val="0"/>
      <w:spacing w:val="-16"/>
      <w:kern w:val="28"/>
      <w:sz w:val="32"/>
      <w:szCs w:val="32"/>
      <w:lang w:eastAsia="en-US"/>
    </w:rPr>
  </w:style>
  <w:style w:type="character" w:customStyle="1" w:styleId="afffff4">
    <w:name w:val="Подзаголовок Знак"/>
    <w:basedOn w:val="aa"/>
    <w:link w:val="afffff3"/>
    <w:uiPriority w:val="11"/>
    <w:rsid w:val="00DA07E3"/>
    <w:rPr>
      <w:rFonts w:ascii="Arial" w:hAnsi="Arial" w:cs="Arial"/>
      <w:spacing w:val="-16"/>
      <w:kern w:val="28"/>
      <w:sz w:val="32"/>
      <w:szCs w:val="32"/>
      <w:lang w:eastAsia="en-US"/>
    </w:rPr>
  </w:style>
  <w:style w:type="paragraph" w:customStyle="1" w:styleId="afffff5">
    <w:name w:val="Подзаголовок главы"/>
    <w:basedOn w:val="afffff3"/>
    <w:semiHidden/>
    <w:rsid w:val="00DA07E3"/>
  </w:style>
  <w:style w:type="paragraph" w:customStyle="1" w:styleId="afffff6">
    <w:name w:val="Название предприятия"/>
    <w:basedOn w:val="a8"/>
    <w:semiHidden/>
    <w:rsid w:val="00DA07E3"/>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1">
    <w:name w:val="Маркированный_1"/>
    <w:basedOn w:val="a8"/>
    <w:link w:val="1ff3"/>
    <w:semiHidden/>
    <w:rsid w:val="00DA07E3"/>
    <w:pPr>
      <w:numPr>
        <w:ilvl w:val="1"/>
        <w:numId w:val="10"/>
      </w:numPr>
      <w:tabs>
        <w:tab w:val="clear" w:pos="2149"/>
        <w:tab w:val="left" w:pos="900"/>
      </w:tabs>
      <w:spacing w:line="360" w:lineRule="auto"/>
      <w:ind w:left="0" w:firstLine="720"/>
      <w:jc w:val="both"/>
    </w:pPr>
    <w:rPr>
      <w:sz w:val="24"/>
      <w:szCs w:val="24"/>
    </w:rPr>
  </w:style>
  <w:style w:type="character" w:customStyle="1" w:styleId="1ff3">
    <w:name w:val="Маркированный_1 Знак"/>
    <w:basedOn w:val="aa"/>
    <w:link w:val="11"/>
    <w:semiHidden/>
    <w:locked/>
    <w:rsid w:val="00DA07E3"/>
    <w:rPr>
      <w:sz w:val="24"/>
      <w:szCs w:val="24"/>
    </w:rPr>
  </w:style>
  <w:style w:type="paragraph" w:customStyle="1" w:styleId="afffff7">
    <w:name w:val="Текст таблицы"/>
    <w:basedOn w:val="a8"/>
    <w:semiHidden/>
    <w:rsid w:val="00DA07E3"/>
    <w:pPr>
      <w:spacing w:before="60" w:line="360" w:lineRule="auto"/>
      <w:ind w:firstLine="709"/>
      <w:jc w:val="both"/>
    </w:pPr>
    <w:rPr>
      <w:rFonts w:ascii="Arial" w:hAnsi="Arial" w:cs="Arial"/>
      <w:spacing w:val="-5"/>
      <w:sz w:val="16"/>
      <w:szCs w:val="16"/>
      <w:lang w:eastAsia="en-US"/>
    </w:rPr>
  </w:style>
  <w:style w:type="paragraph" w:customStyle="1" w:styleId="afffff8">
    <w:name w:val="Подчеркнутый"/>
    <w:basedOn w:val="a8"/>
    <w:link w:val="afffff9"/>
    <w:semiHidden/>
    <w:rsid w:val="00DA07E3"/>
    <w:pPr>
      <w:spacing w:line="360" w:lineRule="auto"/>
      <w:ind w:firstLine="709"/>
      <w:jc w:val="both"/>
    </w:pPr>
    <w:rPr>
      <w:sz w:val="24"/>
      <w:szCs w:val="24"/>
      <w:u w:val="single"/>
    </w:rPr>
  </w:style>
  <w:style w:type="character" w:customStyle="1" w:styleId="afffff9">
    <w:name w:val="Подчеркнутый Знак"/>
    <w:basedOn w:val="aa"/>
    <w:link w:val="afffff8"/>
    <w:semiHidden/>
    <w:locked/>
    <w:rsid w:val="00DA07E3"/>
    <w:rPr>
      <w:sz w:val="24"/>
      <w:szCs w:val="24"/>
      <w:u w:val="single"/>
    </w:rPr>
  </w:style>
  <w:style w:type="paragraph" w:customStyle="1" w:styleId="afffffa">
    <w:name w:val="Название документа"/>
    <w:basedOn w:val="a8"/>
    <w:semiHidden/>
    <w:rsid w:val="00DA07E3"/>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b">
    <w:name w:val="Нижний колонтитул (четный)"/>
    <w:basedOn w:val="af1"/>
    <w:semiHidden/>
    <w:rsid w:val="00DA07E3"/>
    <w:pPr>
      <w:keepLines/>
      <w:pBdr>
        <w:top w:val="single" w:sz="6" w:space="2" w:color="auto"/>
      </w:pBdr>
      <w:tabs>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customStyle="1" w:styleId="afffffc">
    <w:name w:val="Нижний колонтитул (первый)"/>
    <w:basedOn w:val="af1"/>
    <w:semiHidden/>
    <w:rsid w:val="00DA07E3"/>
    <w:pPr>
      <w:keepLines/>
      <w:pBdr>
        <w:top w:val="single" w:sz="6" w:space="2" w:color="auto"/>
      </w:pBdr>
      <w:tabs>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customStyle="1" w:styleId="afffffd">
    <w:name w:val="Нижний колонтитул (нечетный)"/>
    <w:basedOn w:val="af1"/>
    <w:semiHidden/>
    <w:rsid w:val="00DA07E3"/>
    <w:pPr>
      <w:keepLines/>
      <w:pBdr>
        <w:top w:val="single" w:sz="6" w:space="2" w:color="auto"/>
      </w:pBdr>
      <w:tabs>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character" w:styleId="afffffe">
    <w:name w:val="line number"/>
    <w:basedOn w:val="aa"/>
    <w:uiPriority w:val="99"/>
    <w:rsid w:val="00DA07E3"/>
    <w:rPr>
      <w:rFonts w:cs="Times New Roman"/>
      <w:sz w:val="18"/>
      <w:szCs w:val="18"/>
    </w:rPr>
  </w:style>
  <w:style w:type="paragraph" w:styleId="2fa">
    <w:name w:val="List 2"/>
    <w:basedOn w:val="a3"/>
    <w:uiPriority w:val="99"/>
    <w:rsid w:val="00DA07E3"/>
    <w:pPr>
      <w:widowControl/>
      <w:numPr>
        <w:numId w:val="0"/>
      </w:numPr>
      <w:spacing w:after="240" w:line="240" w:lineRule="atLeast"/>
      <w:ind w:left="1800" w:hanging="360"/>
    </w:pPr>
    <w:rPr>
      <w:rFonts w:ascii="Arial" w:hAnsi="Arial"/>
      <w:spacing w:val="-5"/>
      <w:sz w:val="20"/>
      <w:szCs w:val="20"/>
      <w:lang w:eastAsia="en-US"/>
    </w:rPr>
  </w:style>
  <w:style w:type="paragraph" w:styleId="3b">
    <w:name w:val="List 3"/>
    <w:basedOn w:val="a3"/>
    <w:uiPriority w:val="99"/>
    <w:rsid w:val="00DA07E3"/>
    <w:pPr>
      <w:widowControl/>
      <w:numPr>
        <w:numId w:val="0"/>
      </w:numPr>
      <w:spacing w:after="240" w:line="240" w:lineRule="atLeast"/>
      <w:ind w:left="2160" w:hanging="360"/>
    </w:pPr>
    <w:rPr>
      <w:rFonts w:ascii="Arial" w:hAnsi="Arial"/>
      <w:spacing w:val="-5"/>
      <w:sz w:val="20"/>
      <w:szCs w:val="20"/>
      <w:lang w:eastAsia="en-US"/>
    </w:rPr>
  </w:style>
  <w:style w:type="paragraph" w:styleId="46">
    <w:name w:val="List 4"/>
    <w:basedOn w:val="a3"/>
    <w:uiPriority w:val="99"/>
    <w:rsid w:val="00DA07E3"/>
    <w:pPr>
      <w:widowControl/>
      <w:numPr>
        <w:numId w:val="0"/>
      </w:numPr>
      <w:spacing w:after="240" w:line="240" w:lineRule="atLeast"/>
      <w:ind w:left="2520" w:hanging="360"/>
    </w:pPr>
    <w:rPr>
      <w:rFonts w:ascii="Arial" w:hAnsi="Arial"/>
      <w:spacing w:val="-5"/>
      <w:sz w:val="20"/>
      <w:szCs w:val="20"/>
      <w:lang w:eastAsia="en-US"/>
    </w:rPr>
  </w:style>
  <w:style w:type="paragraph" w:styleId="56">
    <w:name w:val="List 5"/>
    <w:basedOn w:val="a3"/>
    <w:uiPriority w:val="99"/>
    <w:rsid w:val="00DA07E3"/>
    <w:pPr>
      <w:widowControl/>
      <w:numPr>
        <w:numId w:val="0"/>
      </w:numPr>
      <w:spacing w:after="240" w:line="240" w:lineRule="atLeast"/>
      <w:ind w:left="2880" w:hanging="360"/>
    </w:pPr>
    <w:rPr>
      <w:rFonts w:ascii="Arial" w:hAnsi="Arial"/>
      <w:spacing w:val="-5"/>
      <w:sz w:val="20"/>
      <w:szCs w:val="20"/>
      <w:lang w:eastAsia="en-US"/>
    </w:rPr>
  </w:style>
  <w:style w:type="paragraph" w:styleId="2fb">
    <w:name w:val="List Bullet 2"/>
    <w:basedOn w:val="a8"/>
    <w:autoRedefine/>
    <w:uiPriority w:val="99"/>
    <w:rsid w:val="00DA07E3"/>
    <w:pPr>
      <w:tabs>
        <w:tab w:val="num" w:pos="552"/>
      </w:tabs>
      <w:spacing w:after="240" w:line="240" w:lineRule="atLeast"/>
      <w:ind w:left="1800" w:hanging="552"/>
      <w:jc w:val="both"/>
    </w:pPr>
    <w:rPr>
      <w:rFonts w:ascii="Arial" w:hAnsi="Arial" w:cs="Arial"/>
      <w:spacing w:val="-5"/>
      <w:sz w:val="20"/>
      <w:lang w:eastAsia="en-US"/>
    </w:rPr>
  </w:style>
  <w:style w:type="paragraph" w:styleId="3c">
    <w:name w:val="List Bullet 3"/>
    <w:basedOn w:val="a8"/>
    <w:autoRedefine/>
    <w:uiPriority w:val="99"/>
    <w:rsid w:val="00DA07E3"/>
    <w:pPr>
      <w:tabs>
        <w:tab w:val="num" w:pos="552"/>
      </w:tabs>
      <w:spacing w:after="240" w:line="240" w:lineRule="atLeast"/>
      <w:ind w:left="2160" w:hanging="552"/>
      <w:jc w:val="both"/>
    </w:pPr>
    <w:rPr>
      <w:rFonts w:ascii="Arial" w:hAnsi="Arial" w:cs="Arial"/>
      <w:spacing w:val="-5"/>
      <w:sz w:val="20"/>
      <w:lang w:eastAsia="en-US"/>
    </w:rPr>
  </w:style>
  <w:style w:type="paragraph" w:styleId="47">
    <w:name w:val="List Bullet 4"/>
    <w:basedOn w:val="a8"/>
    <w:autoRedefine/>
    <w:uiPriority w:val="99"/>
    <w:rsid w:val="00DA07E3"/>
    <w:pPr>
      <w:tabs>
        <w:tab w:val="num" w:pos="552"/>
      </w:tabs>
      <w:spacing w:after="240" w:line="240" w:lineRule="atLeast"/>
      <w:ind w:left="2520" w:hanging="552"/>
      <w:jc w:val="both"/>
    </w:pPr>
    <w:rPr>
      <w:rFonts w:ascii="Arial" w:hAnsi="Arial" w:cs="Arial"/>
      <w:spacing w:val="-5"/>
      <w:sz w:val="20"/>
      <w:lang w:eastAsia="en-US"/>
    </w:rPr>
  </w:style>
  <w:style w:type="paragraph" w:styleId="57">
    <w:name w:val="List Bullet 5"/>
    <w:basedOn w:val="a8"/>
    <w:autoRedefine/>
    <w:uiPriority w:val="99"/>
    <w:rsid w:val="00DA07E3"/>
    <w:pPr>
      <w:tabs>
        <w:tab w:val="num" w:pos="552"/>
      </w:tabs>
      <w:spacing w:after="240" w:line="240" w:lineRule="atLeast"/>
      <w:ind w:left="2880" w:hanging="552"/>
      <w:jc w:val="both"/>
    </w:pPr>
    <w:rPr>
      <w:rFonts w:ascii="Arial" w:hAnsi="Arial" w:cs="Arial"/>
      <w:spacing w:val="-5"/>
      <w:sz w:val="20"/>
      <w:lang w:eastAsia="en-US"/>
    </w:rPr>
  </w:style>
  <w:style w:type="paragraph" w:styleId="affffff">
    <w:name w:val="List Continue"/>
    <w:basedOn w:val="a3"/>
    <w:uiPriority w:val="99"/>
    <w:rsid w:val="00DA07E3"/>
    <w:pPr>
      <w:widowControl/>
      <w:numPr>
        <w:numId w:val="0"/>
      </w:numPr>
      <w:spacing w:after="240" w:line="240" w:lineRule="atLeast"/>
      <w:ind w:left="1440"/>
    </w:pPr>
    <w:rPr>
      <w:rFonts w:ascii="Arial" w:hAnsi="Arial"/>
      <w:spacing w:val="-5"/>
      <w:sz w:val="20"/>
      <w:szCs w:val="20"/>
      <w:lang w:eastAsia="en-US"/>
    </w:rPr>
  </w:style>
  <w:style w:type="paragraph" w:styleId="2fc">
    <w:name w:val="List Continue 2"/>
    <w:basedOn w:val="affffff"/>
    <w:uiPriority w:val="99"/>
    <w:rsid w:val="00DA07E3"/>
    <w:pPr>
      <w:ind w:left="2160"/>
    </w:pPr>
  </w:style>
  <w:style w:type="paragraph" w:styleId="3d">
    <w:name w:val="List Continue 3"/>
    <w:basedOn w:val="affffff"/>
    <w:uiPriority w:val="99"/>
    <w:rsid w:val="00DA07E3"/>
    <w:pPr>
      <w:ind w:left="2520"/>
    </w:pPr>
  </w:style>
  <w:style w:type="paragraph" w:styleId="48">
    <w:name w:val="List Continue 4"/>
    <w:basedOn w:val="affffff"/>
    <w:uiPriority w:val="99"/>
    <w:rsid w:val="00DA07E3"/>
    <w:pPr>
      <w:ind w:left="2880"/>
    </w:pPr>
  </w:style>
  <w:style w:type="paragraph" w:styleId="58">
    <w:name w:val="List Continue 5"/>
    <w:basedOn w:val="affffff"/>
    <w:uiPriority w:val="99"/>
    <w:rsid w:val="00DA07E3"/>
    <w:pPr>
      <w:ind w:left="3240"/>
    </w:pPr>
  </w:style>
  <w:style w:type="paragraph" w:styleId="affffff0">
    <w:name w:val="List Number"/>
    <w:basedOn w:val="a8"/>
    <w:uiPriority w:val="99"/>
    <w:rsid w:val="00DA07E3"/>
    <w:pPr>
      <w:spacing w:before="100" w:beforeAutospacing="1" w:after="100" w:afterAutospacing="1" w:line="360" w:lineRule="auto"/>
      <w:ind w:firstLine="709"/>
      <w:jc w:val="both"/>
    </w:pPr>
    <w:rPr>
      <w:szCs w:val="28"/>
    </w:rPr>
  </w:style>
  <w:style w:type="paragraph" w:styleId="2fd">
    <w:name w:val="List Number 2"/>
    <w:basedOn w:val="affffff0"/>
    <w:uiPriority w:val="99"/>
    <w:rsid w:val="00DA07E3"/>
    <w:pPr>
      <w:spacing w:before="0" w:beforeAutospacing="0" w:after="240" w:afterAutospacing="0" w:line="240" w:lineRule="atLeast"/>
      <w:ind w:left="1800" w:hanging="360"/>
    </w:pPr>
    <w:rPr>
      <w:rFonts w:ascii="Arial" w:hAnsi="Arial" w:cs="Arial"/>
      <w:spacing w:val="-5"/>
      <w:sz w:val="20"/>
      <w:szCs w:val="20"/>
      <w:lang w:eastAsia="en-US"/>
    </w:rPr>
  </w:style>
  <w:style w:type="paragraph" w:styleId="3e">
    <w:name w:val="List Number 3"/>
    <w:basedOn w:val="affffff0"/>
    <w:uiPriority w:val="99"/>
    <w:rsid w:val="00DA07E3"/>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9">
    <w:name w:val="List Number 4"/>
    <w:basedOn w:val="affffff0"/>
    <w:uiPriority w:val="99"/>
    <w:rsid w:val="00DA07E3"/>
    <w:pPr>
      <w:spacing w:before="0" w:beforeAutospacing="0" w:after="240" w:afterAutospacing="0" w:line="240" w:lineRule="atLeast"/>
      <w:ind w:left="2520" w:hanging="360"/>
    </w:pPr>
    <w:rPr>
      <w:rFonts w:ascii="Arial" w:hAnsi="Arial" w:cs="Arial"/>
      <w:spacing w:val="-5"/>
      <w:sz w:val="20"/>
      <w:szCs w:val="20"/>
      <w:lang w:eastAsia="en-US"/>
    </w:rPr>
  </w:style>
  <w:style w:type="paragraph" w:styleId="59">
    <w:name w:val="List Number 5"/>
    <w:basedOn w:val="affffff0"/>
    <w:uiPriority w:val="99"/>
    <w:rsid w:val="00DA07E3"/>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8"/>
    <w:uiPriority w:val="99"/>
    <w:rsid w:val="00DA07E3"/>
    <w:pPr>
      <w:spacing w:line="360" w:lineRule="auto"/>
      <w:ind w:left="1440" w:firstLine="709"/>
      <w:jc w:val="both"/>
    </w:pPr>
    <w:rPr>
      <w:rFonts w:ascii="Arial" w:hAnsi="Arial" w:cs="Arial"/>
      <w:spacing w:val="-5"/>
      <w:sz w:val="20"/>
      <w:lang w:eastAsia="en-US"/>
    </w:rPr>
  </w:style>
  <w:style w:type="paragraph" w:customStyle="1" w:styleId="affffff2">
    <w:name w:val="Подзаголовок части"/>
    <w:basedOn w:val="a8"/>
    <w:next w:val="a9"/>
    <w:semiHidden/>
    <w:rsid w:val="00DA07E3"/>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8"/>
    <w:semiHidden/>
    <w:rsid w:val="00DA07E3"/>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8"/>
    <w:next w:val="a9"/>
    <w:semiHidden/>
    <w:rsid w:val="00DA07E3"/>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8"/>
    <w:next w:val="a9"/>
    <w:semiHidden/>
    <w:rsid w:val="00DA07E3"/>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DA07E3"/>
    <w:rPr>
      <w:b/>
      <w:vertAlign w:val="superscript"/>
    </w:rPr>
  </w:style>
  <w:style w:type="character" w:styleId="HTML1">
    <w:name w:val="HTML Sample"/>
    <w:basedOn w:val="aa"/>
    <w:uiPriority w:val="99"/>
    <w:rsid w:val="00DA07E3"/>
    <w:rPr>
      <w:rFonts w:ascii="Courier New" w:hAnsi="Courier New" w:cs="Courier New"/>
      <w:lang w:val="ru-RU"/>
    </w:rPr>
  </w:style>
  <w:style w:type="paragraph" w:styleId="2fe">
    <w:name w:val="envelope return"/>
    <w:basedOn w:val="a8"/>
    <w:uiPriority w:val="99"/>
    <w:rsid w:val="00DA07E3"/>
    <w:pPr>
      <w:spacing w:line="360" w:lineRule="auto"/>
      <w:ind w:left="1080" w:firstLine="709"/>
      <w:jc w:val="both"/>
    </w:pPr>
    <w:rPr>
      <w:rFonts w:ascii="Arial" w:hAnsi="Arial" w:cs="Arial"/>
      <w:spacing w:val="-5"/>
      <w:sz w:val="20"/>
      <w:lang w:eastAsia="en-US"/>
    </w:rPr>
  </w:style>
  <w:style w:type="character" w:styleId="HTML2">
    <w:name w:val="HTML Definition"/>
    <w:basedOn w:val="aa"/>
    <w:uiPriority w:val="99"/>
    <w:rsid w:val="00DA07E3"/>
    <w:rPr>
      <w:rFonts w:cs="Times New Roman"/>
      <w:i/>
      <w:iCs/>
      <w:lang w:val="ru-RU"/>
    </w:rPr>
  </w:style>
  <w:style w:type="character" w:styleId="HTML3">
    <w:name w:val="HTML Variable"/>
    <w:basedOn w:val="aa"/>
    <w:uiPriority w:val="99"/>
    <w:rsid w:val="00DA07E3"/>
    <w:rPr>
      <w:rFonts w:cs="Times New Roman"/>
      <w:i/>
      <w:iCs/>
      <w:lang w:val="ru-RU"/>
    </w:rPr>
  </w:style>
  <w:style w:type="character" w:styleId="HTML4">
    <w:name w:val="HTML Typewriter"/>
    <w:basedOn w:val="aa"/>
    <w:uiPriority w:val="99"/>
    <w:rsid w:val="00DA07E3"/>
    <w:rPr>
      <w:rFonts w:ascii="Courier New" w:hAnsi="Courier New" w:cs="Courier New"/>
      <w:sz w:val="20"/>
      <w:szCs w:val="20"/>
      <w:lang w:val="ru-RU"/>
    </w:rPr>
  </w:style>
  <w:style w:type="character" w:customStyle="1" w:styleId="af4">
    <w:name w:val="Подпись Знак"/>
    <w:basedOn w:val="aa"/>
    <w:link w:val="af3"/>
    <w:uiPriority w:val="99"/>
    <w:rsid w:val="00DA07E3"/>
    <w:rPr>
      <w:sz w:val="28"/>
    </w:rPr>
  </w:style>
  <w:style w:type="paragraph" w:styleId="affffff7">
    <w:name w:val="Salutation"/>
    <w:basedOn w:val="a8"/>
    <w:next w:val="a8"/>
    <w:link w:val="affffff8"/>
    <w:uiPriority w:val="99"/>
    <w:rsid w:val="00DA07E3"/>
    <w:pPr>
      <w:spacing w:line="360" w:lineRule="auto"/>
      <w:ind w:left="1080" w:firstLine="709"/>
      <w:jc w:val="both"/>
    </w:pPr>
    <w:rPr>
      <w:rFonts w:ascii="Arial" w:hAnsi="Arial" w:cs="Arial"/>
      <w:spacing w:val="-5"/>
      <w:sz w:val="20"/>
      <w:lang w:eastAsia="en-US"/>
    </w:rPr>
  </w:style>
  <w:style w:type="character" w:customStyle="1" w:styleId="affffff8">
    <w:name w:val="Приветствие Знак"/>
    <w:basedOn w:val="aa"/>
    <w:link w:val="affffff7"/>
    <w:uiPriority w:val="99"/>
    <w:rsid w:val="00DA07E3"/>
    <w:rPr>
      <w:rFonts w:ascii="Arial" w:hAnsi="Arial" w:cs="Arial"/>
      <w:spacing w:val="-5"/>
      <w:lang w:eastAsia="en-US"/>
    </w:rPr>
  </w:style>
  <w:style w:type="paragraph" w:styleId="affffff9">
    <w:name w:val="Closing"/>
    <w:basedOn w:val="a8"/>
    <w:link w:val="affffffa"/>
    <w:uiPriority w:val="99"/>
    <w:rsid w:val="00DA07E3"/>
    <w:pPr>
      <w:spacing w:line="360" w:lineRule="auto"/>
      <w:ind w:left="4252" w:firstLine="709"/>
      <w:jc w:val="both"/>
    </w:pPr>
    <w:rPr>
      <w:rFonts w:ascii="Arial" w:hAnsi="Arial" w:cs="Arial"/>
      <w:spacing w:val="-5"/>
      <w:sz w:val="20"/>
      <w:lang w:eastAsia="en-US"/>
    </w:rPr>
  </w:style>
  <w:style w:type="character" w:customStyle="1" w:styleId="affffffa">
    <w:name w:val="Прощание Знак"/>
    <w:basedOn w:val="aa"/>
    <w:link w:val="affffff9"/>
    <w:uiPriority w:val="99"/>
    <w:rsid w:val="00DA07E3"/>
    <w:rPr>
      <w:rFonts w:ascii="Arial" w:hAnsi="Arial" w:cs="Arial"/>
      <w:spacing w:val="-5"/>
      <w:lang w:eastAsia="en-US"/>
    </w:rPr>
  </w:style>
  <w:style w:type="paragraph" w:styleId="affffffb">
    <w:name w:val="E-mail Signature"/>
    <w:basedOn w:val="a8"/>
    <w:link w:val="affffffc"/>
    <w:uiPriority w:val="99"/>
    <w:rsid w:val="00DA07E3"/>
    <w:pPr>
      <w:spacing w:line="360" w:lineRule="auto"/>
      <w:ind w:left="1080" w:firstLine="709"/>
      <w:jc w:val="both"/>
    </w:pPr>
    <w:rPr>
      <w:rFonts w:ascii="Arial" w:hAnsi="Arial" w:cs="Arial"/>
      <w:spacing w:val="-5"/>
      <w:sz w:val="20"/>
      <w:lang w:eastAsia="en-US"/>
    </w:rPr>
  </w:style>
  <w:style w:type="character" w:customStyle="1" w:styleId="affffffc">
    <w:name w:val="Электронная подпись Знак"/>
    <w:basedOn w:val="aa"/>
    <w:link w:val="affffffb"/>
    <w:uiPriority w:val="99"/>
    <w:rsid w:val="00DA07E3"/>
    <w:rPr>
      <w:rFonts w:ascii="Arial" w:hAnsi="Arial" w:cs="Arial"/>
      <w:spacing w:val="-5"/>
      <w:lang w:eastAsia="en-US"/>
    </w:rPr>
  </w:style>
  <w:style w:type="character" w:customStyle="1" w:styleId="1ff4">
    <w:name w:val="Заголовок_1 Знак Знак Знак"/>
    <w:basedOn w:val="aa"/>
    <w:semiHidden/>
    <w:rsid w:val="00DA07E3"/>
    <w:rPr>
      <w:rFonts w:cs="Times New Roman"/>
      <w:b/>
      <w:caps/>
      <w:sz w:val="24"/>
      <w:szCs w:val="24"/>
      <w:lang w:val="ru-RU" w:eastAsia="ru-RU" w:bidi="ar-SA"/>
    </w:rPr>
  </w:style>
  <w:style w:type="paragraph" w:customStyle="1" w:styleId="1ff5">
    <w:name w:val="Стиль1"/>
    <w:basedOn w:val="a8"/>
    <w:semiHidden/>
    <w:rsid w:val="00DA07E3"/>
    <w:pPr>
      <w:spacing w:line="360" w:lineRule="auto"/>
      <w:ind w:firstLine="540"/>
      <w:jc w:val="center"/>
    </w:pPr>
    <w:rPr>
      <w:b/>
      <w:sz w:val="24"/>
      <w:szCs w:val="24"/>
    </w:rPr>
  </w:style>
  <w:style w:type="paragraph" w:customStyle="1" w:styleId="2ff">
    <w:name w:val="Стиль2"/>
    <w:basedOn w:val="a8"/>
    <w:next w:val="1ff5"/>
    <w:rsid w:val="00DA07E3"/>
    <w:pPr>
      <w:spacing w:line="360" w:lineRule="auto"/>
      <w:ind w:right="-8" w:firstLine="720"/>
      <w:jc w:val="center"/>
    </w:pPr>
    <w:rPr>
      <w:b/>
      <w:caps/>
      <w:sz w:val="24"/>
      <w:szCs w:val="24"/>
    </w:rPr>
  </w:style>
  <w:style w:type="paragraph" w:customStyle="1" w:styleId="1ff6">
    <w:name w:val="Заголовок1"/>
    <w:basedOn w:val="a8"/>
    <w:semiHidden/>
    <w:rsid w:val="00DA07E3"/>
    <w:pPr>
      <w:tabs>
        <w:tab w:val="left" w:pos="8460"/>
      </w:tabs>
      <w:spacing w:line="360" w:lineRule="auto"/>
      <w:ind w:firstLine="540"/>
      <w:jc w:val="center"/>
    </w:pPr>
    <w:rPr>
      <w:caps/>
      <w:sz w:val="24"/>
      <w:szCs w:val="24"/>
    </w:rPr>
  </w:style>
  <w:style w:type="paragraph" w:customStyle="1" w:styleId="affffffd">
    <w:name w:val="База заголовка"/>
    <w:basedOn w:val="a8"/>
    <w:next w:val="a9"/>
    <w:semiHidden/>
    <w:rsid w:val="00DA07E3"/>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e">
    <w:name w:val="Цитаты"/>
    <w:basedOn w:val="a8"/>
    <w:semiHidden/>
    <w:rsid w:val="00DA07E3"/>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lang w:eastAsia="en-US"/>
    </w:rPr>
  </w:style>
  <w:style w:type="paragraph" w:customStyle="1" w:styleId="afffffff">
    <w:name w:val="Заголовок части"/>
    <w:basedOn w:val="a8"/>
    <w:semiHidden/>
    <w:rsid w:val="00DA07E3"/>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0">
    <w:name w:val="Заголовок главы"/>
    <w:basedOn w:val="a8"/>
    <w:semiHidden/>
    <w:rsid w:val="00DA07E3"/>
    <w:pPr>
      <w:spacing w:line="360" w:lineRule="auto"/>
      <w:ind w:firstLine="709"/>
      <w:jc w:val="center"/>
    </w:pPr>
    <w:rPr>
      <w:caps/>
      <w:sz w:val="24"/>
      <w:szCs w:val="24"/>
    </w:rPr>
  </w:style>
  <w:style w:type="paragraph" w:customStyle="1" w:styleId="afffffff1">
    <w:name w:val="База сноски"/>
    <w:basedOn w:val="a8"/>
    <w:semiHidden/>
    <w:rsid w:val="00DA07E3"/>
    <w:pPr>
      <w:keepLines/>
      <w:spacing w:line="200" w:lineRule="atLeast"/>
      <w:ind w:left="1080" w:firstLine="709"/>
      <w:jc w:val="both"/>
    </w:pPr>
    <w:rPr>
      <w:rFonts w:ascii="Arial" w:hAnsi="Arial" w:cs="Arial"/>
      <w:spacing w:val="-5"/>
      <w:sz w:val="16"/>
      <w:szCs w:val="16"/>
      <w:lang w:eastAsia="en-US"/>
    </w:rPr>
  </w:style>
  <w:style w:type="paragraph" w:customStyle="1" w:styleId="afffffff2">
    <w:name w:val="Заголовок титульного листа"/>
    <w:basedOn w:val="affffffd"/>
    <w:next w:val="a8"/>
    <w:semiHidden/>
    <w:rsid w:val="00DA07E3"/>
    <w:pPr>
      <w:keepNext w:val="0"/>
      <w:keepLines w:val="0"/>
      <w:widowControl w:val="0"/>
      <w:autoSpaceDE w:val="0"/>
      <w:autoSpaceDN w:val="0"/>
      <w:adjustRightInd w:val="0"/>
      <w:spacing w:before="120" w:line="240" w:lineRule="auto"/>
      <w:ind w:left="0" w:firstLine="720"/>
    </w:pPr>
    <w:rPr>
      <w:rFonts w:ascii="Times New Roman" w:hAnsi="Times New Roman" w:cs="Times New Roman"/>
      <w:spacing w:val="0"/>
      <w:kern w:val="0"/>
      <w:sz w:val="20"/>
      <w:szCs w:val="20"/>
      <w:lang w:eastAsia="ru-RU"/>
    </w:rPr>
  </w:style>
  <w:style w:type="character" w:styleId="afffffff3">
    <w:name w:val="Emphasis"/>
    <w:basedOn w:val="aa"/>
    <w:uiPriority w:val="20"/>
    <w:qFormat/>
    <w:rsid w:val="00DA07E3"/>
    <w:rPr>
      <w:rFonts w:ascii="Arial Black" w:hAnsi="Arial Black" w:cs="Arial Black"/>
      <w:spacing w:val="-4"/>
      <w:sz w:val="18"/>
      <w:szCs w:val="18"/>
    </w:rPr>
  </w:style>
  <w:style w:type="paragraph" w:customStyle="1" w:styleId="afffffff4">
    <w:name w:val="База верхнего колонтитула"/>
    <w:basedOn w:val="a8"/>
    <w:semiHidden/>
    <w:rsid w:val="00DA07E3"/>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5">
    <w:name w:val="Верхний колонтитул (четный)"/>
    <w:basedOn w:val="ad"/>
    <w:semiHidden/>
    <w:rsid w:val="00DA07E3"/>
    <w:pPr>
      <w:keepLines/>
      <w:pBdr>
        <w:bottom w:val="single" w:sz="6" w:space="1" w:color="auto"/>
      </w:pBdr>
      <w:tabs>
        <w:tab w:val="clear" w:pos="4153"/>
        <w:tab w:val="clear" w:pos="8306"/>
        <w:tab w:val="center" w:pos="4320"/>
        <w:tab w:val="right" w:pos="8640"/>
      </w:tabs>
      <w:suppressAutoHyphens w:val="0"/>
      <w:spacing w:after="600" w:line="190" w:lineRule="atLeast"/>
      <w:ind w:left="1080" w:firstLine="709"/>
      <w:jc w:val="both"/>
    </w:pPr>
    <w:rPr>
      <w:rFonts w:ascii="Arial" w:hAnsi="Arial" w:cs="Arial"/>
      <w:caps/>
      <w:spacing w:val="-5"/>
      <w:sz w:val="15"/>
      <w:szCs w:val="15"/>
      <w:lang w:eastAsia="en-US"/>
    </w:rPr>
  </w:style>
  <w:style w:type="paragraph" w:customStyle="1" w:styleId="afffffff6">
    <w:name w:val="Верхний колонтитул (первый)"/>
    <w:basedOn w:val="ad"/>
    <w:semiHidden/>
    <w:rsid w:val="00DA07E3"/>
    <w:pPr>
      <w:keepLines/>
      <w:pBdr>
        <w:top w:val="single" w:sz="6" w:space="2" w:color="auto"/>
      </w:pBdr>
      <w:tabs>
        <w:tab w:val="clear" w:pos="4153"/>
        <w:tab w:val="clear" w:pos="8306"/>
        <w:tab w:val="center" w:pos="4320"/>
        <w:tab w:val="right" w:pos="8640"/>
      </w:tabs>
      <w:suppressAutoHyphens w:val="0"/>
      <w:spacing w:line="190" w:lineRule="atLeast"/>
      <w:ind w:left="1080" w:firstLine="709"/>
      <w:jc w:val="right"/>
    </w:pPr>
    <w:rPr>
      <w:rFonts w:ascii="Arial" w:hAnsi="Arial" w:cs="Arial"/>
      <w:caps/>
      <w:spacing w:val="-5"/>
      <w:sz w:val="15"/>
      <w:szCs w:val="15"/>
      <w:lang w:eastAsia="en-US"/>
    </w:rPr>
  </w:style>
  <w:style w:type="paragraph" w:customStyle="1" w:styleId="afffffff7">
    <w:name w:val="Верхний колонтитул (нечетный)"/>
    <w:basedOn w:val="ad"/>
    <w:semiHidden/>
    <w:rsid w:val="00DA07E3"/>
    <w:pPr>
      <w:keepLines/>
      <w:pBdr>
        <w:bottom w:val="single" w:sz="6" w:space="1" w:color="auto"/>
      </w:pBdr>
      <w:tabs>
        <w:tab w:val="clear" w:pos="4153"/>
        <w:tab w:val="clear" w:pos="8306"/>
        <w:tab w:val="center" w:pos="4320"/>
        <w:tab w:val="right" w:pos="8640"/>
      </w:tabs>
      <w:suppressAutoHyphens w:val="0"/>
      <w:spacing w:after="600" w:line="190" w:lineRule="atLeast"/>
      <w:ind w:left="1080" w:firstLine="709"/>
      <w:jc w:val="both"/>
    </w:pPr>
    <w:rPr>
      <w:rFonts w:ascii="Arial" w:hAnsi="Arial" w:cs="Arial"/>
      <w:caps/>
      <w:spacing w:val="-5"/>
      <w:sz w:val="15"/>
      <w:szCs w:val="15"/>
      <w:lang w:eastAsia="en-US"/>
    </w:rPr>
  </w:style>
  <w:style w:type="paragraph" w:customStyle="1" w:styleId="afffffff8">
    <w:name w:val="База указателя"/>
    <w:basedOn w:val="a8"/>
    <w:semiHidden/>
    <w:rsid w:val="00DA07E3"/>
    <w:pPr>
      <w:spacing w:line="240" w:lineRule="atLeast"/>
      <w:ind w:left="360" w:hanging="360"/>
      <w:jc w:val="both"/>
    </w:pPr>
    <w:rPr>
      <w:rFonts w:ascii="Arial" w:hAnsi="Arial" w:cs="Arial"/>
      <w:spacing w:val="-5"/>
      <w:sz w:val="18"/>
      <w:szCs w:val="18"/>
      <w:lang w:eastAsia="en-US"/>
    </w:rPr>
  </w:style>
  <w:style w:type="character" w:customStyle="1" w:styleId="afffffff9">
    <w:name w:val="Вступление"/>
    <w:semiHidden/>
    <w:rsid w:val="00DA07E3"/>
    <w:rPr>
      <w:rFonts w:ascii="Arial Black" w:hAnsi="Arial Black"/>
      <w:spacing w:val="-4"/>
      <w:sz w:val="18"/>
    </w:rPr>
  </w:style>
  <w:style w:type="paragraph" w:customStyle="1" w:styleId="afffffffa">
    <w:name w:val="Заголовок таблицы"/>
    <w:basedOn w:val="a8"/>
    <w:rsid w:val="00DA07E3"/>
    <w:pPr>
      <w:spacing w:before="60" w:line="360" w:lineRule="auto"/>
      <w:ind w:firstLine="709"/>
      <w:jc w:val="center"/>
    </w:pPr>
    <w:rPr>
      <w:rFonts w:ascii="Arial Black" w:hAnsi="Arial Black" w:cs="Arial Black"/>
      <w:spacing w:val="-5"/>
      <w:sz w:val="16"/>
      <w:szCs w:val="16"/>
      <w:lang w:eastAsia="en-US"/>
    </w:rPr>
  </w:style>
  <w:style w:type="paragraph" w:styleId="afffffffb">
    <w:name w:val="Message Header"/>
    <w:basedOn w:val="a9"/>
    <w:link w:val="afffffffc"/>
    <w:uiPriority w:val="99"/>
    <w:rsid w:val="00DA07E3"/>
    <w:pPr>
      <w:keepLines/>
      <w:tabs>
        <w:tab w:val="left" w:pos="3600"/>
        <w:tab w:val="left" w:pos="4680"/>
      </w:tabs>
      <w:spacing w:after="120" w:line="280" w:lineRule="exact"/>
      <w:ind w:left="1080" w:right="2160" w:hanging="1080"/>
    </w:pPr>
    <w:rPr>
      <w:rFonts w:ascii="Arial" w:hAnsi="Arial" w:cs="Arial"/>
      <w:sz w:val="22"/>
      <w:szCs w:val="22"/>
      <w:lang w:eastAsia="en-US"/>
    </w:rPr>
  </w:style>
  <w:style w:type="character" w:customStyle="1" w:styleId="afffffffc">
    <w:name w:val="Шапка Знак"/>
    <w:basedOn w:val="aa"/>
    <w:link w:val="afffffffb"/>
    <w:uiPriority w:val="99"/>
    <w:rsid w:val="00DA07E3"/>
    <w:rPr>
      <w:rFonts w:ascii="Arial" w:hAnsi="Arial" w:cs="Arial"/>
      <w:sz w:val="22"/>
      <w:szCs w:val="22"/>
      <w:lang w:eastAsia="en-US"/>
    </w:rPr>
  </w:style>
  <w:style w:type="character" w:customStyle="1" w:styleId="afffffffd">
    <w:name w:val="Девиз"/>
    <w:basedOn w:val="aa"/>
    <w:semiHidden/>
    <w:rsid w:val="00DA07E3"/>
    <w:rPr>
      <w:rFonts w:cs="Times New Roman"/>
      <w:i/>
      <w:iCs/>
      <w:spacing w:val="-6"/>
      <w:sz w:val="24"/>
      <w:szCs w:val="24"/>
      <w:lang w:val="ru-RU"/>
    </w:rPr>
  </w:style>
  <w:style w:type="paragraph" w:customStyle="1" w:styleId="afffffffe">
    <w:name w:val="База оглавления"/>
    <w:basedOn w:val="a8"/>
    <w:semiHidden/>
    <w:rsid w:val="00DA07E3"/>
    <w:pPr>
      <w:tabs>
        <w:tab w:val="right" w:leader="dot" w:pos="6480"/>
      </w:tabs>
      <w:spacing w:after="240" w:line="240" w:lineRule="atLeast"/>
      <w:ind w:firstLine="709"/>
      <w:jc w:val="both"/>
    </w:pPr>
    <w:rPr>
      <w:rFonts w:ascii="Arial" w:hAnsi="Arial" w:cs="Arial"/>
      <w:spacing w:val="-5"/>
      <w:sz w:val="20"/>
      <w:lang w:eastAsia="en-US"/>
    </w:rPr>
  </w:style>
  <w:style w:type="paragraph" w:styleId="HTML5">
    <w:name w:val="HTML Address"/>
    <w:basedOn w:val="a8"/>
    <w:link w:val="HTML6"/>
    <w:uiPriority w:val="99"/>
    <w:rsid w:val="00DA07E3"/>
    <w:pPr>
      <w:spacing w:line="360" w:lineRule="auto"/>
      <w:ind w:left="1080" w:firstLine="709"/>
      <w:jc w:val="both"/>
    </w:pPr>
    <w:rPr>
      <w:rFonts w:ascii="Arial" w:hAnsi="Arial" w:cs="Arial"/>
      <w:i/>
      <w:iCs/>
      <w:spacing w:val="-5"/>
      <w:sz w:val="20"/>
      <w:lang w:eastAsia="en-US"/>
    </w:rPr>
  </w:style>
  <w:style w:type="character" w:customStyle="1" w:styleId="HTML6">
    <w:name w:val="Адрес HTML Знак"/>
    <w:basedOn w:val="aa"/>
    <w:link w:val="HTML5"/>
    <w:uiPriority w:val="99"/>
    <w:rsid w:val="00DA07E3"/>
    <w:rPr>
      <w:rFonts w:ascii="Arial" w:hAnsi="Arial" w:cs="Arial"/>
      <w:i/>
      <w:iCs/>
      <w:spacing w:val="-5"/>
      <w:lang w:eastAsia="en-US"/>
    </w:rPr>
  </w:style>
  <w:style w:type="paragraph" w:styleId="affffffff">
    <w:name w:val="envelope address"/>
    <w:basedOn w:val="a8"/>
    <w:uiPriority w:val="99"/>
    <w:rsid w:val="00DA07E3"/>
    <w:pPr>
      <w:framePr w:w="7920" w:h="1980" w:hRule="exact" w:hSpace="180" w:wrap="auto" w:hAnchor="page" w:xAlign="center" w:yAlign="bottom"/>
      <w:spacing w:line="360" w:lineRule="auto"/>
      <w:ind w:left="2880" w:firstLine="709"/>
      <w:jc w:val="both"/>
    </w:pPr>
    <w:rPr>
      <w:rFonts w:ascii="Arial" w:hAnsi="Arial" w:cs="Arial"/>
      <w:spacing w:val="-5"/>
      <w:szCs w:val="28"/>
      <w:lang w:eastAsia="en-US"/>
    </w:rPr>
  </w:style>
  <w:style w:type="character" w:styleId="HTML7">
    <w:name w:val="HTML Acronym"/>
    <w:basedOn w:val="aa"/>
    <w:uiPriority w:val="99"/>
    <w:rsid w:val="00DA07E3"/>
    <w:rPr>
      <w:rFonts w:cs="Times New Roman"/>
      <w:lang w:val="ru-RU"/>
    </w:rPr>
  </w:style>
  <w:style w:type="paragraph" w:styleId="affffffff0">
    <w:name w:val="Date"/>
    <w:basedOn w:val="a8"/>
    <w:next w:val="a8"/>
    <w:link w:val="affffffff1"/>
    <w:uiPriority w:val="99"/>
    <w:rsid w:val="00DA07E3"/>
    <w:pPr>
      <w:spacing w:line="360" w:lineRule="auto"/>
      <w:ind w:left="1080" w:firstLine="709"/>
      <w:jc w:val="both"/>
    </w:pPr>
    <w:rPr>
      <w:rFonts w:ascii="Arial" w:hAnsi="Arial" w:cs="Arial"/>
      <w:spacing w:val="-5"/>
      <w:sz w:val="20"/>
      <w:lang w:eastAsia="en-US"/>
    </w:rPr>
  </w:style>
  <w:style w:type="character" w:customStyle="1" w:styleId="affffffff1">
    <w:name w:val="Дата Знак"/>
    <w:basedOn w:val="aa"/>
    <w:link w:val="affffffff0"/>
    <w:uiPriority w:val="99"/>
    <w:rsid w:val="00DA07E3"/>
    <w:rPr>
      <w:rFonts w:ascii="Arial" w:hAnsi="Arial" w:cs="Arial"/>
      <w:spacing w:val="-5"/>
      <w:lang w:eastAsia="en-US"/>
    </w:rPr>
  </w:style>
  <w:style w:type="paragraph" w:styleId="affffffff2">
    <w:name w:val="Note Heading"/>
    <w:basedOn w:val="a8"/>
    <w:next w:val="a8"/>
    <w:link w:val="affffffff3"/>
    <w:uiPriority w:val="99"/>
    <w:rsid w:val="00DA07E3"/>
    <w:pPr>
      <w:spacing w:line="360" w:lineRule="auto"/>
      <w:ind w:left="1080" w:firstLine="709"/>
      <w:jc w:val="both"/>
    </w:pPr>
    <w:rPr>
      <w:rFonts w:ascii="Arial" w:hAnsi="Arial" w:cs="Arial"/>
      <w:spacing w:val="-5"/>
      <w:sz w:val="20"/>
      <w:lang w:eastAsia="en-US"/>
    </w:rPr>
  </w:style>
  <w:style w:type="character" w:customStyle="1" w:styleId="affffffff3">
    <w:name w:val="Заголовок записки Знак"/>
    <w:basedOn w:val="aa"/>
    <w:link w:val="affffffff2"/>
    <w:uiPriority w:val="99"/>
    <w:rsid w:val="00DA07E3"/>
    <w:rPr>
      <w:rFonts w:ascii="Arial" w:hAnsi="Arial" w:cs="Arial"/>
      <w:spacing w:val="-5"/>
      <w:lang w:eastAsia="en-US"/>
    </w:rPr>
  </w:style>
  <w:style w:type="character" w:styleId="HTML8">
    <w:name w:val="HTML Keyboard"/>
    <w:basedOn w:val="aa"/>
    <w:uiPriority w:val="99"/>
    <w:rsid w:val="00DA07E3"/>
    <w:rPr>
      <w:rFonts w:ascii="Courier New" w:hAnsi="Courier New" w:cs="Courier New"/>
      <w:sz w:val="20"/>
      <w:szCs w:val="20"/>
      <w:lang w:val="ru-RU"/>
    </w:rPr>
  </w:style>
  <w:style w:type="character" w:styleId="HTML9">
    <w:name w:val="HTML Code"/>
    <w:basedOn w:val="aa"/>
    <w:uiPriority w:val="99"/>
    <w:rsid w:val="00DA07E3"/>
    <w:rPr>
      <w:rFonts w:ascii="Courier New" w:hAnsi="Courier New" w:cs="Courier New"/>
      <w:sz w:val="20"/>
      <w:szCs w:val="20"/>
      <w:lang w:val="ru-RU"/>
    </w:rPr>
  </w:style>
  <w:style w:type="paragraph" w:styleId="affffffff4">
    <w:name w:val="Body Text First Indent"/>
    <w:basedOn w:val="a9"/>
    <w:link w:val="affffffff5"/>
    <w:uiPriority w:val="99"/>
    <w:rsid w:val="00DA07E3"/>
    <w:pPr>
      <w:spacing w:after="120" w:line="360" w:lineRule="auto"/>
      <w:ind w:left="1080" w:firstLine="210"/>
    </w:pPr>
    <w:rPr>
      <w:rFonts w:ascii="Arial" w:hAnsi="Arial" w:cs="Arial"/>
      <w:spacing w:val="-5"/>
      <w:sz w:val="20"/>
      <w:lang w:eastAsia="en-US"/>
    </w:rPr>
  </w:style>
  <w:style w:type="character" w:customStyle="1" w:styleId="31">
    <w:name w:val="Основной текст Знак3"/>
    <w:aliases w:val="Знак1 Знак Знак1"/>
    <w:basedOn w:val="aa"/>
    <w:link w:val="a9"/>
    <w:rsid w:val="00DA07E3"/>
    <w:rPr>
      <w:sz w:val="28"/>
    </w:rPr>
  </w:style>
  <w:style w:type="character" w:customStyle="1" w:styleId="affffffff5">
    <w:name w:val="Красная строка Знак"/>
    <w:basedOn w:val="31"/>
    <w:link w:val="affffffff4"/>
    <w:uiPriority w:val="99"/>
    <w:rsid w:val="00DA07E3"/>
    <w:rPr>
      <w:rFonts w:ascii="Arial" w:hAnsi="Arial" w:cs="Arial"/>
      <w:spacing w:val="-5"/>
      <w:sz w:val="28"/>
      <w:lang w:eastAsia="en-US"/>
    </w:rPr>
  </w:style>
  <w:style w:type="paragraph" w:styleId="2ff0">
    <w:name w:val="Body Text First Indent 2"/>
    <w:basedOn w:val="aff"/>
    <w:link w:val="2ff1"/>
    <w:uiPriority w:val="99"/>
    <w:rsid w:val="00DA07E3"/>
    <w:pPr>
      <w:ind w:right="0" w:firstLine="210"/>
    </w:pPr>
    <w:rPr>
      <w:rFonts w:ascii="Arial" w:hAnsi="Arial" w:cs="Arial"/>
      <w:i w:val="0"/>
      <w:spacing w:val="-5"/>
      <w:sz w:val="20"/>
      <w:szCs w:val="20"/>
      <w:lang w:eastAsia="en-US"/>
    </w:rPr>
  </w:style>
  <w:style w:type="character" w:customStyle="1" w:styleId="2ff1">
    <w:name w:val="Красная строка 2 Знак"/>
    <w:basedOn w:val="aff0"/>
    <w:link w:val="2ff0"/>
    <w:uiPriority w:val="99"/>
    <w:rsid w:val="00DA07E3"/>
    <w:rPr>
      <w:rFonts w:ascii="Arial" w:hAnsi="Arial" w:cs="Arial"/>
      <w:i/>
      <w:spacing w:val="-5"/>
      <w:sz w:val="28"/>
      <w:szCs w:val="24"/>
      <w:lang w:eastAsia="en-US"/>
    </w:rPr>
  </w:style>
  <w:style w:type="character" w:styleId="HTMLa">
    <w:name w:val="HTML Cite"/>
    <w:basedOn w:val="aa"/>
    <w:uiPriority w:val="99"/>
    <w:rsid w:val="00DA07E3"/>
    <w:rPr>
      <w:rFonts w:cs="Times New Roman"/>
      <w:i/>
      <w:iCs/>
      <w:lang w:val="ru-RU"/>
    </w:rPr>
  </w:style>
  <w:style w:type="paragraph" w:customStyle="1" w:styleId="1ff7">
    <w:name w:val="Название объекта1"/>
    <w:basedOn w:val="a8"/>
    <w:semiHidden/>
    <w:rsid w:val="00DA07E3"/>
    <w:pPr>
      <w:spacing w:line="360" w:lineRule="auto"/>
      <w:ind w:left="1080" w:firstLine="709"/>
      <w:jc w:val="both"/>
    </w:pPr>
    <w:rPr>
      <w:rFonts w:ascii="Arial" w:hAnsi="Arial" w:cs="Arial"/>
      <w:spacing w:val="-5"/>
      <w:sz w:val="20"/>
    </w:rPr>
  </w:style>
  <w:style w:type="character" w:customStyle="1" w:styleId="1ff8">
    <w:name w:val="Знак1"/>
    <w:basedOn w:val="aa"/>
    <w:semiHidden/>
    <w:rsid w:val="00DA07E3"/>
    <w:rPr>
      <w:rFonts w:ascii="Arial" w:hAnsi="Arial" w:cs="Arial"/>
      <w:b/>
      <w:bCs/>
      <w:i/>
      <w:iCs/>
      <w:sz w:val="28"/>
      <w:szCs w:val="28"/>
      <w:lang w:val="ru-RU" w:eastAsia="ru-RU" w:bidi="ar-SA"/>
    </w:rPr>
  </w:style>
  <w:style w:type="paragraph" w:customStyle="1" w:styleId="1ff9">
    <w:name w:val="Цитата1"/>
    <w:basedOn w:val="a8"/>
    <w:semiHidden/>
    <w:rsid w:val="00DA07E3"/>
    <w:pPr>
      <w:spacing w:line="360" w:lineRule="auto"/>
      <w:ind w:left="526" w:right="43" w:firstLine="709"/>
      <w:jc w:val="both"/>
    </w:pPr>
  </w:style>
  <w:style w:type="paragraph" w:customStyle="1" w:styleId="1ffa">
    <w:name w:val="Маркированный список1"/>
    <w:basedOn w:val="a8"/>
    <w:semiHidden/>
    <w:rsid w:val="00DA07E3"/>
    <w:pPr>
      <w:spacing w:before="100" w:beforeAutospacing="1" w:after="100" w:afterAutospacing="1" w:line="360" w:lineRule="auto"/>
      <w:ind w:firstLine="709"/>
      <w:jc w:val="both"/>
    </w:pPr>
    <w:rPr>
      <w:szCs w:val="24"/>
    </w:rPr>
  </w:style>
  <w:style w:type="paragraph" w:customStyle="1" w:styleId="1ffb">
    <w:name w:val="Нумерованный список1"/>
    <w:basedOn w:val="a8"/>
    <w:semiHidden/>
    <w:rsid w:val="00DA07E3"/>
    <w:pPr>
      <w:spacing w:before="100" w:beforeAutospacing="1" w:after="100" w:afterAutospacing="1" w:line="360" w:lineRule="auto"/>
      <w:ind w:firstLine="709"/>
      <w:jc w:val="both"/>
    </w:pPr>
    <w:rPr>
      <w:szCs w:val="24"/>
    </w:rPr>
  </w:style>
  <w:style w:type="table" w:styleId="-1">
    <w:name w:val="Table Web 1"/>
    <w:basedOn w:val="ab"/>
    <w:uiPriority w:val="99"/>
    <w:rsid w:val="00DA07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b"/>
    <w:uiPriority w:val="99"/>
    <w:rsid w:val="00DA07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b"/>
    <w:uiPriority w:val="99"/>
    <w:rsid w:val="00DA07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6">
    <w:name w:val="Table Elegant"/>
    <w:basedOn w:val="ab"/>
    <w:uiPriority w:val="99"/>
    <w:rsid w:val="00DA07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c">
    <w:name w:val="Table Subtle 1"/>
    <w:basedOn w:val="ab"/>
    <w:uiPriority w:val="99"/>
    <w:rsid w:val="00DA07E3"/>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2">
    <w:name w:val="Table Subtle 2"/>
    <w:basedOn w:val="ab"/>
    <w:uiPriority w:val="99"/>
    <w:rsid w:val="00DA07E3"/>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d">
    <w:name w:val="Table Classic 1"/>
    <w:basedOn w:val="ab"/>
    <w:uiPriority w:val="99"/>
    <w:rsid w:val="00DA07E3"/>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3">
    <w:name w:val="Table Classic 2"/>
    <w:basedOn w:val="ab"/>
    <w:uiPriority w:val="99"/>
    <w:rsid w:val="00DA07E3"/>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
    <w:name w:val="Table Classic 3"/>
    <w:basedOn w:val="ab"/>
    <w:uiPriority w:val="99"/>
    <w:rsid w:val="00DA07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a">
    <w:name w:val="Table Classic 4"/>
    <w:basedOn w:val="ab"/>
    <w:uiPriority w:val="99"/>
    <w:rsid w:val="00DA07E3"/>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e">
    <w:name w:val="Table 3D effects 1"/>
    <w:basedOn w:val="ab"/>
    <w:uiPriority w:val="99"/>
    <w:rsid w:val="00DA07E3"/>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4">
    <w:name w:val="Table 3D effects 2"/>
    <w:basedOn w:val="ab"/>
    <w:uiPriority w:val="99"/>
    <w:rsid w:val="00DA07E3"/>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0">
    <w:name w:val="Table 3D effects 3"/>
    <w:basedOn w:val="ab"/>
    <w:uiPriority w:val="99"/>
    <w:rsid w:val="00DA07E3"/>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
    <w:name w:val="Table Simple 1"/>
    <w:basedOn w:val="ab"/>
    <w:uiPriority w:val="99"/>
    <w:rsid w:val="00DA07E3"/>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5">
    <w:name w:val="Table Simple 2"/>
    <w:basedOn w:val="ab"/>
    <w:uiPriority w:val="99"/>
    <w:rsid w:val="00DA07E3"/>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1">
    <w:name w:val="Table Simple 3"/>
    <w:basedOn w:val="ab"/>
    <w:uiPriority w:val="99"/>
    <w:rsid w:val="00DA07E3"/>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0">
    <w:name w:val="Table Grid 1"/>
    <w:basedOn w:val="ab"/>
    <w:uiPriority w:val="99"/>
    <w:rsid w:val="00DA07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6">
    <w:name w:val="Table Grid 2"/>
    <w:basedOn w:val="ab"/>
    <w:uiPriority w:val="99"/>
    <w:rsid w:val="00DA07E3"/>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2">
    <w:name w:val="Table Grid 3"/>
    <w:basedOn w:val="ab"/>
    <w:uiPriority w:val="99"/>
    <w:rsid w:val="00DA07E3"/>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b">
    <w:name w:val="Table Grid 4"/>
    <w:basedOn w:val="ab"/>
    <w:uiPriority w:val="99"/>
    <w:rsid w:val="00DA07E3"/>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b"/>
    <w:uiPriority w:val="99"/>
    <w:rsid w:val="00DA07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5">
    <w:name w:val="Table Grid 6"/>
    <w:basedOn w:val="ab"/>
    <w:uiPriority w:val="99"/>
    <w:rsid w:val="00DA07E3"/>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b"/>
    <w:uiPriority w:val="99"/>
    <w:rsid w:val="00DA07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4">
    <w:name w:val="Table Grid 8"/>
    <w:basedOn w:val="ab"/>
    <w:uiPriority w:val="99"/>
    <w:rsid w:val="00DA07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7">
    <w:name w:val="Table Contemporary"/>
    <w:basedOn w:val="ab"/>
    <w:uiPriority w:val="99"/>
    <w:rsid w:val="00DA07E3"/>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8">
    <w:name w:val="Table Professional"/>
    <w:basedOn w:val="ab"/>
    <w:uiPriority w:val="99"/>
    <w:rsid w:val="00DA07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1">
    <w:name w:val="Table Columns 1"/>
    <w:basedOn w:val="ab"/>
    <w:uiPriority w:val="99"/>
    <w:rsid w:val="00DA07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7">
    <w:name w:val="Table Columns 2"/>
    <w:basedOn w:val="ab"/>
    <w:uiPriority w:val="99"/>
    <w:rsid w:val="00DA07E3"/>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b"/>
    <w:uiPriority w:val="99"/>
    <w:rsid w:val="00DA07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c">
    <w:name w:val="Table Columns 4"/>
    <w:basedOn w:val="ab"/>
    <w:uiPriority w:val="99"/>
    <w:rsid w:val="00DA07E3"/>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b"/>
    <w:uiPriority w:val="99"/>
    <w:rsid w:val="00DA07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b"/>
    <w:uiPriority w:val="99"/>
    <w:rsid w:val="00DA07E3"/>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2">
    <w:name w:val="Table List 2"/>
    <w:basedOn w:val="ab"/>
    <w:uiPriority w:val="99"/>
    <w:rsid w:val="00DA07E3"/>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b"/>
    <w:uiPriority w:val="99"/>
    <w:rsid w:val="00DA07E3"/>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b"/>
    <w:uiPriority w:val="99"/>
    <w:rsid w:val="00DA07E3"/>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uiPriority w:val="99"/>
    <w:rsid w:val="00DA07E3"/>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b"/>
    <w:uiPriority w:val="99"/>
    <w:rsid w:val="00DA07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b"/>
    <w:uiPriority w:val="99"/>
    <w:rsid w:val="00DA07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b"/>
    <w:uiPriority w:val="99"/>
    <w:rsid w:val="00DA07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9">
    <w:name w:val="Table Theme"/>
    <w:basedOn w:val="ab"/>
    <w:uiPriority w:val="99"/>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2">
    <w:name w:val="Table Colorful 1"/>
    <w:basedOn w:val="ab"/>
    <w:uiPriority w:val="99"/>
    <w:rsid w:val="00DA07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8">
    <w:name w:val="Table Colorful 2"/>
    <w:basedOn w:val="ab"/>
    <w:uiPriority w:val="99"/>
    <w:rsid w:val="00DA07E3"/>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4">
    <w:name w:val="Table Colorful 3"/>
    <w:basedOn w:val="ab"/>
    <w:uiPriority w:val="99"/>
    <w:rsid w:val="00DA07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affffffffa">
    <w:name w:val="Таблица"/>
    <w:basedOn w:val="a8"/>
    <w:link w:val="affffffffb"/>
    <w:qFormat/>
    <w:rsid w:val="00DA07E3"/>
    <w:pPr>
      <w:jc w:val="both"/>
    </w:pPr>
    <w:rPr>
      <w:sz w:val="24"/>
      <w:szCs w:val="24"/>
    </w:rPr>
  </w:style>
  <w:style w:type="character" w:customStyle="1" w:styleId="1fff3">
    <w:name w:val="Заголовок_1"/>
    <w:rsid w:val="00DA07E3"/>
    <w:rPr>
      <w:caps/>
    </w:rPr>
  </w:style>
  <w:style w:type="character" w:customStyle="1" w:styleId="1fff4">
    <w:name w:val="Маркированный_1 Знак Знак"/>
    <w:basedOn w:val="aa"/>
    <w:semiHidden/>
    <w:rsid w:val="00DA07E3"/>
    <w:rPr>
      <w:rFonts w:cs="Times New Roman"/>
      <w:sz w:val="24"/>
      <w:szCs w:val="24"/>
      <w:lang w:val="ru-RU" w:eastAsia="ru-RU" w:bidi="ar-SA"/>
    </w:rPr>
  </w:style>
  <w:style w:type="character" w:customStyle="1" w:styleId="affffffffc">
    <w:name w:val="Подчеркнутый Знак Знак"/>
    <w:basedOn w:val="aa"/>
    <w:semiHidden/>
    <w:rsid w:val="00DA07E3"/>
    <w:rPr>
      <w:rFonts w:cs="Times New Roman"/>
      <w:sz w:val="24"/>
      <w:szCs w:val="24"/>
      <w:u w:val="single"/>
      <w:lang w:val="ru-RU" w:eastAsia="ru-RU" w:bidi="ar-SA"/>
    </w:rPr>
  </w:style>
  <w:style w:type="paragraph" w:customStyle="1" w:styleId="1fff5">
    <w:name w:val="текст 1"/>
    <w:basedOn w:val="a8"/>
    <w:next w:val="a8"/>
    <w:semiHidden/>
    <w:rsid w:val="00DA07E3"/>
    <w:pPr>
      <w:ind w:firstLine="540"/>
      <w:jc w:val="both"/>
    </w:pPr>
    <w:rPr>
      <w:sz w:val="20"/>
      <w:szCs w:val="24"/>
    </w:rPr>
  </w:style>
  <w:style w:type="paragraph" w:customStyle="1" w:styleId="affffffffd">
    <w:name w:val="Заголовок таблици"/>
    <w:basedOn w:val="1fff5"/>
    <w:semiHidden/>
    <w:rsid w:val="00DA07E3"/>
    <w:rPr>
      <w:sz w:val="22"/>
    </w:rPr>
  </w:style>
  <w:style w:type="paragraph" w:customStyle="1" w:styleId="affffffffe">
    <w:name w:val="Номер таблици"/>
    <w:basedOn w:val="a8"/>
    <w:next w:val="a8"/>
    <w:semiHidden/>
    <w:rsid w:val="00DA07E3"/>
    <w:pPr>
      <w:jc w:val="right"/>
    </w:pPr>
    <w:rPr>
      <w:b/>
      <w:sz w:val="20"/>
      <w:szCs w:val="24"/>
    </w:rPr>
  </w:style>
  <w:style w:type="paragraph" w:customStyle="1" w:styleId="afffffffff">
    <w:name w:val="Обычный по таблице"/>
    <w:basedOn w:val="a8"/>
    <w:semiHidden/>
    <w:rsid w:val="00DA07E3"/>
    <w:rPr>
      <w:sz w:val="24"/>
      <w:szCs w:val="24"/>
    </w:rPr>
  </w:style>
  <w:style w:type="character" w:customStyle="1" w:styleId="1fff6">
    <w:name w:val="Маркированный_1 Знак Знак Знак"/>
    <w:basedOn w:val="aa"/>
    <w:semiHidden/>
    <w:rsid w:val="00DA07E3"/>
    <w:rPr>
      <w:rFonts w:cs="Times New Roman"/>
      <w:sz w:val="24"/>
      <w:szCs w:val="24"/>
      <w:lang w:val="ru-RU" w:eastAsia="ru-RU" w:bidi="ar-SA"/>
    </w:rPr>
  </w:style>
  <w:style w:type="paragraph" w:customStyle="1" w:styleId="xl23">
    <w:name w:val="xl23"/>
    <w:basedOn w:val="a8"/>
    <w:semiHidden/>
    <w:rsid w:val="00DA07E3"/>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character" w:customStyle="1" w:styleId="afffffffff0">
    <w:name w:val="Подчеркнутый Знак Знак Знак"/>
    <w:basedOn w:val="aa"/>
    <w:semiHidden/>
    <w:rsid w:val="00DA07E3"/>
    <w:rPr>
      <w:rFonts w:cs="Times New Roman"/>
      <w:sz w:val="24"/>
      <w:szCs w:val="24"/>
      <w:u w:val="single"/>
      <w:lang w:val="ru-RU" w:eastAsia="ru-RU" w:bidi="ar-SA"/>
    </w:rPr>
  </w:style>
  <w:style w:type="character" w:customStyle="1" w:styleId="1fff7">
    <w:name w:val="Маркированный_1 Знак Знак Знак Знак"/>
    <w:basedOn w:val="aa"/>
    <w:semiHidden/>
    <w:rsid w:val="00DA07E3"/>
    <w:rPr>
      <w:rFonts w:cs="Times New Roman"/>
      <w:sz w:val="24"/>
      <w:szCs w:val="24"/>
      <w:lang w:val="ru-RU" w:eastAsia="ru-RU" w:bidi="ar-SA"/>
    </w:rPr>
  </w:style>
  <w:style w:type="character" w:customStyle="1" w:styleId="1fff8">
    <w:name w:val="Подчеркнутый Знак Знак1"/>
    <w:basedOn w:val="aa"/>
    <w:semiHidden/>
    <w:rsid w:val="00DA07E3"/>
    <w:rPr>
      <w:rFonts w:cs="Times New Roman"/>
      <w:sz w:val="24"/>
      <w:szCs w:val="24"/>
      <w:u w:val="single"/>
      <w:lang w:val="ru-RU" w:eastAsia="ru-RU" w:bidi="ar-SA"/>
    </w:rPr>
  </w:style>
  <w:style w:type="paragraph" w:customStyle="1" w:styleId="S33">
    <w:name w:val="S_Нмерованный_3"/>
    <w:basedOn w:val="3"/>
    <w:link w:val="S34"/>
    <w:autoRedefine/>
    <w:rsid w:val="00DA07E3"/>
    <w:pPr>
      <w:numPr>
        <w:ilvl w:val="2"/>
      </w:numPr>
      <w:tabs>
        <w:tab w:val="num" w:pos="360"/>
      </w:tabs>
      <w:ind w:left="284" w:firstLine="851"/>
    </w:pPr>
  </w:style>
  <w:style w:type="character" w:customStyle="1" w:styleId="S41">
    <w:name w:val="S_Заголовок 4 Знак"/>
    <w:basedOn w:val="aa"/>
    <w:link w:val="S40"/>
    <w:locked/>
    <w:rsid w:val="00DA07E3"/>
    <w:rPr>
      <w:b/>
      <w:bCs/>
      <w:i/>
      <w:sz w:val="28"/>
      <w:szCs w:val="28"/>
    </w:rPr>
  </w:style>
  <w:style w:type="paragraph" w:customStyle="1" w:styleId="Sa">
    <w:name w:val="S_Титульный"/>
    <w:basedOn w:val="afffffff2"/>
    <w:rsid w:val="00DA07E3"/>
    <w:pPr>
      <w:widowControl/>
      <w:autoSpaceDE/>
      <w:autoSpaceDN/>
      <w:adjustRightInd/>
      <w:spacing w:before="0" w:line="360" w:lineRule="auto"/>
      <w:ind w:left="284" w:right="284" w:firstLine="851"/>
      <w:jc w:val="left"/>
    </w:pPr>
    <w:rPr>
      <w:rFonts w:ascii="GOST type A" w:hAnsi="GOST type A"/>
      <w:i/>
      <w:sz w:val="28"/>
      <w:szCs w:val="24"/>
    </w:rPr>
  </w:style>
  <w:style w:type="character" w:customStyle="1" w:styleId="11a">
    <w:name w:val="Маркированный_1 Знак1"/>
    <w:basedOn w:val="aa"/>
    <w:semiHidden/>
    <w:rsid w:val="00DA07E3"/>
    <w:rPr>
      <w:rFonts w:cs="Times New Roman"/>
    </w:rPr>
  </w:style>
  <w:style w:type="character" w:customStyle="1" w:styleId="S34">
    <w:name w:val="S_Нмерованный_3 Знак Знак"/>
    <w:link w:val="S33"/>
    <w:locked/>
    <w:rsid w:val="00DA07E3"/>
    <w:rPr>
      <w:b/>
      <w:sz w:val="24"/>
    </w:rPr>
  </w:style>
  <w:style w:type="paragraph" w:customStyle="1" w:styleId="xl73">
    <w:name w:val="xl73"/>
    <w:basedOn w:val="a8"/>
    <w:semiHidden/>
    <w:rsid w:val="00DA07E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74">
    <w:name w:val="xl74"/>
    <w:basedOn w:val="a8"/>
    <w:semiHidden/>
    <w:rsid w:val="00DA07E3"/>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75">
    <w:name w:val="xl75"/>
    <w:basedOn w:val="a8"/>
    <w:semiHidden/>
    <w:rsid w:val="00DA07E3"/>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76">
    <w:name w:val="xl76"/>
    <w:basedOn w:val="a8"/>
    <w:semiHidden/>
    <w:rsid w:val="00DA07E3"/>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character" w:customStyle="1" w:styleId="1fff9">
    <w:name w:val="Заголовок_1 Знак Знак Знак Знак"/>
    <w:basedOn w:val="aa"/>
    <w:semiHidden/>
    <w:rsid w:val="00DA07E3"/>
    <w:rPr>
      <w:rFonts w:cs="Times New Roman"/>
      <w:b/>
      <w:caps/>
      <w:sz w:val="24"/>
      <w:szCs w:val="24"/>
      <w:lang w:val="ru-RU" w:eastAsia="ru-RU" w:bidi="ar-SA"/>
    </w:rPr>
  </w:style>
  <w:style w:type="paragraph" w:customStyle="1" w:styleId="12">
    <w:name w:val="Таблица 1 + Обычный"/>
    <w:basedOn w:val="a8"/>
    <w:autoRedefine/>
    <w:semiHidden/>
    <w:rsid w:val="00DA07E3"/>
    <w:pPr>
      <w:numPr>
        <w:numId w:val="17"/>
      </w:numPr>
      <w:spacing w:line="360" w:lineRule="auto"/>
      <w:jc w:val="right"/>
    </w:pPr>
    <w:rPr>
      <w:sz w:val="24"/>
      <w:szCs w:val="24"/>
    </w:rPr>
  </w:style>
  <w:style w:type="paragraph" w:customStyle="1" w:styleId="afffffffff1">
    <w:name w:val="Заголовок таблицы + Обычный"/>
    <w:basedOn w:val="a8"/>
    <w:link w:val="afffffffff2"/>
    <w:autoRedefine/>
    <w:semiHidden/>
    <w:rsid w:val="00DA07E3"/>
    <w:pPr>
      <w:spacing w:line="360" w:lineRule="auto"/>
      <w:ind w:firstLine="720"/>
      <w:jc w:val="center"/>
    </w:pPr>
    <w:rPr>
      <w:sz w:val="24"/>
      <w:szCs w:val="24"/>
      <w:u w:val="single"/>
    </w:rPr>
  </w:style>
  <w:style w:type="character" w:customStyle="1" w:styleId="3f5">
    <w:name w:val="Знак3 Знак Знак Знак"/>
    <w:basedOn w:val="aa"/>
    <w:semiHidden/>
    <w:rsid w:val="00DA07E3"/>
    <w:rPr>
      <w:rFonts w:cs="Times New Roman"/>
      <w:b/>
      <w:sz w:val="24"/>
      <w:szCs w:val="24"/>
      <w:u w:val="single"/>
      <w:lang w:val="ru-RU" w:eastAsia="ru-RU" w:bidi="ar-SA"/>
    </w:rPr>
  </w:style>
  <w:style w:type="paragraph" w:customStyle="1" w:styleId="1">
    <w:name w:val="Рисунок 1 + Обычный"/>
    <w:basedOn w:val="12"/>
    <w:autoRedefine/>
    <w:semiHidden/>
    <w:rsid w:val="00DA07E3"/>
    <w:pPr>
      <w:widowControl w:val="0"/>
      <w:numPr>
        <w:numId w:val="16"/>
      </w:numPr>
      <w:tabs>
        <w:tab w:val="clear" w:pos="4611"/>
      </w:tabs>
      <w:autoSpaceDE w:val="0"/>
      <w:autoSpaceDN w:val="0"/>
      <w:adjustRightInd w:val="0"/>
      <w:spacing w:line="240" w:lineRule="auto"/>
      <w:ind w:left="0" w:firstLine="0"/>
      <w:jc w:val="left"/>
    </w:pPr>
    <w:rPr>
      <w:sz w:val="20"/>
      <w:szCs w:val="20"/>
    </w:rPr>
  </w:style>
  <w:style w:type="character" w:customStyle="1" w:styleId="afffffffff2">
    <w:name w:val="Заголовок таблицы + Обычный Знак"/>
    <w:basedOn w:val="aa"/>
    <w:link w:val="afffffffff1"/>
    <w:semiHidden/>
    <w:locked/>
    <w:rsid w:val="00DA07E3"/>
    <w:rPr>
      <w:sz w:val="24"/>
      <w:szCs w:val="24"/>
      <w:u w:val="single"/>
    </w:rPr>
  </w:style>
  <w:style w:type="character" w:customStyle="1" w:styleId="afffffffff3">
    <w:name w:val="Обычный в таблице Знак Знак"/>
    <w:basedOn w:val="aa"/>
    <w:semiHidden/>
    <w:rsid w:val="00DA07E3"/>
    <w:rPr>
      <w:rFonts w:cs="Times New Roman"/>
      <w:sz w:val="24"/>
      <w:szCs w:val="24"/>
      <w:lang w:val="ru-RU" w:eastAsia="ru-RU" w:bidi="ar-SA"/>
    </w:rPr>
  </w:style>
  <w:style w:type="character" w:customStyle="1" w:styleId="afffffffff4">
    <w:name w:val="Подчеркнутый Знак Знак Знак Знак"/>
    <w:basedOn w:val="aa"/>
    <w:semiHidden/>
    <w:rsid w:val="00DA07E3"/>
    <w:rPr>
      <w:rFonts w:cs="Times New Roman"/>
      <w:sz w:val="24"/>
      <w:szCs w:val="24"/>
      <w:u w:val="single"/>
      <w:lang w:val="ru-RU" w:eastAsia="ru-RU" w:bidi="ar-SA"/>
    </w:rPr>
  </w:style>
  <w:style w:type="character" w:customStyle="1" w:styleId="1fffa">
    <w:name w:val="Маркированный_1 Знак Знак Знак Знак Знак"/>
    <w:basedOn w:val="aa"/>
    <w:semiHidden/>
    <w:rsid w:val="00DA07E3"/>
    <w:rPr>
      <w:rFonts w:cs="Times New Roman"/>
      <w:sz w:val="24"/>
      <w:szCs w:val="24"/>
      <w:lang w:val="ru-RU" w:eastAsia="ru-RU" w:bidi="ar-SA"/>
    </w:rPr>
  </w:style>
  <w:style w:type="character" w:customStyle="1" w:styleId="1fffb">
    <w:name w:val="Знак1 Знак Знак Знак"/>
    <w:basedOn w:val="aa"/>
    <w:semiHidden/>
    <w:rsid w:val="00DA07E3"/>
    <w:rPr>
      <w:rFonts w:cs="Times New Roman"/>
      <w:sz w:val="24"/>
      <w:szCs w:val="24"/>
      <w:lang w:val="ru-RU" w:eastAsia="ru-RU" w:bidi="ar-SA"/>
    </w:rPr>
  </w:style>
  <w:style w:type="character" w:customStyle="1" w:styleId="1fffc">
    <w:name w:val="Заголовок_1 Знак Знак Знак Знак Знак"/>
    <w:basedOn w:val="aa"/>
    <w:semiHidden/>
    <w:rsid w:val="00DA07E3"/>
    <w:rPr>
      <w:rFonts w:cs="Times New Roman"/>
      <w:b/>
      <w:caps/>
      <w:sz w:val="24"/>
      <w:szCs w:val="24"/>
      <w:lang w:val="ru-RU" w:eastAsia="ru-RU" w:bidi="ar-SA"/>
    </w:rPr>
  </w:style>
  <w:style w:type="paragraph" w:customStyle="1" w:styleId="xl77">
    <w:name w:val="xl77"/>
    <w:basedOn w:val="a8"/>
    <w:semiHidden/>
    <w:rsid w:val="00DA07E3"/>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78">
    <w:name w:val="xl78"/>
    <w:basedOn w:val="a8"/>
    <w:semiHidden/>
    <w:rsid w:val="00DA07E3"/>
    <w:pPr>
      <w:pBdr>
        <w:top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a8"/>
    <w:semiHidden/>
    <w:rsid w:val="00DA07E3"/>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0">
    <w:name w:val="xl80"/>
    <w:basedOn w:val="a8"/>
    <w:semiHidden/>
    <w:rsid w:val="00DA07E3"/>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afffffffff5">
    <w:name w:val="В таблице"/>
    <w:basedOn w:val="a8"/>
    <w:semiHidden/>
    <w:rsid w:val="00DA07E3"/>
    <w:pPr>
      <w:spacing w:line="360" w:lineRule="auto"/>
      <w:jc w:val="center"/>
    </w:pPr>
    <w:rPr>
      <w:sz w:val="24"/>
      <w:szCs w:val="24"/>
    </w:rPr>
  </w:style>
  <w:style w:type="paragraph" w:customStyle="1" w:styleId="Sb">
    <w:name w:val="S_Заголовок таблицы"/>
    <w:basedOn w:val="a8"/>
    <w:rsid w:val="00DA07E3"/>
    <w:pPr>
      <w:spacing w:line="360" w:lineRule="auto"/>
      <w:ind w:firstLine="709"/>
      <w:jc w:val="center"/>
    </w:pPr>
    <w:rPr>
      <w:sz w:val="24"/>
      <w:szCs w:val="24"/>
      <w:u w:val="single"/>
    </w:rPr>
  </w:style>
  <w:style w:type="paragraph" w:customStyle="1" w:styleId="Sc">
    <w:name w:val="S_Обычный с подчеркиванием"/>
    <w:basedOn w:val="a8"/>
    <w:link w:val="Sd"/>
    <w:rsid w:val="00DA07E3"/>
    <w:pPr>
      <w:spacing w:line="360" w:lineRule="auto"/>
      <w:ind w:firstLine="709"/>
      <w:jc w:val="both"/>
    </w:pPr>
    <w:rPr>
      <w:sz w:val="24"/>
      <w:szCs w:val="24"/>
      <w:u w:val="single"/>
    </w:rPr>
  </w:style>
  <w:style w:type="character" w:customStyle="1" w:styleId="Sd">
    <w:name w:val="S_Обычный с подчеркиванием Знак"/>
    <w:basedOn w:val="aa"/>
    <w:link w:val="Sc"/>
    <w:locked/>
    <w:rsid w:val="00DA07E3"/>
    <w:rPr>
      <w:sz w:val="24"/>
      <w:szCs w:val="24"/>
      <w:u w:val="single"/>
    </w:rPr>
  </w:style>
  <w:style w:type="paragraph" w:customStyle="1" w:styleId="S0">
    <w:name w:val="S_рисунок"/>
    <w:basedOn w:val="a8"/>
    <w:rsid w:val="00DA07E3"/>
    <w:pPr>
      <w:numPr>
        <w:numId w:val="18"/>
      </w:numPr>
      <w:tabs>
        <w:tab w:val="clear" w:pos="2149"/>
        <w:tab w:val="num" w:pos="360"/>
      </w:tabs>
      <w:spacing w:line="360" w:lineRule="auto"/>
      <w:ind w:left="0" w:firstLine="0"/>
      <w:jc w:val="right"/>
    </w:pPr>
    <w:rPr>
      <w:sz w:val="24"/>
      <w:szCs w:val="24"/>
    </w:rPr>
  </w:style>
  <w:style w:type="paragraph" w:customStyle="1" w:styleId="S">
    <w:name w:val="S_Таблица"/>
    <w:basedOn w:val="a8"/>
    <w:rsid w:val="00DA07E3"/>
    <w:pPr>
      <w:numPr>
        <w:numId w:val="19"/>
      </w:numPr>
      <w:tabs>
        <w:tab w:val="clear" w:pos="1440"/>
        <w:tab w:val="num" w:pos="360"/>
      </w:tabs>
      <w:spacing w:line="360" w:lineRule="auto"/>
      <w:ind w:left="0" w:right="-158" w:firstLine="0"/>
      <w:jc w:val="right"/>
    </w:pPr>
    <w:rPr>
      <w:sz w:val="24"/>
      <w:szCs w:val="24"/>
    </w:rPr>
  </w:style>
  <w:style w:type="paragraph" w:customStyle="1" w:styleId="afffffffff6">
    <w:name w:val="_Обычный"/>
    <w:basedOn w:val="a8"/>
    <w:semiHidden/>
    <w:rsid w:val="00DA07E3"/>
    <w:pPr>
      <w:spacing w:line="360" w:lineRule="auto"/>
      <w:ind w:firstLine="709"/>
      <w:jc w:val="both"/>
    </w:pPr>
    <w:rPr>
      <w:sz w:val="24"/>
      <w:szCs w:val="24"/>
    </w:rPr>
  </w:style>
  <w:style w:type="paragraph" w:customStyle="1" w:styleId="1fffd">
    <w:name w:val="Заголов1"/>
    <w:basedOn w:val="ConsPlusTitle"/>
    <w:semiHidden/>
    <w:rsid w:val="00DA07E3"/>
    <w:pPr>
      <w:spacing w:line="360" w:lineRule="auto"/>
      <w:jc w:val="center"/>
    </w:pPr>
    <w:rPr>
      <w:sz w:val="28"/>
      <w:szCs w:val="28"/>
    </w:rPr>
  </w:style>
  <w:style w:type="paragraph" w:customStyle="1" w:styleId="S22">
    <w:name w:val="S_Нумерованный_2"/>
    <w:basedOn w:val="a8"/>
    <w:autoRedefine/>
    <w:rsid w:val="00DA07E3"/>
    <w:pPr>
      <w:tabs>
        <w:tab w:val="num" w:pos="1021"/>
      </w:tabs>
      <w:spacing w:line="360" w:lineRule="auto"/>
      <w:ind w:firstLine="737"/>
      <w:jc w:val="both"/>
    </w:pPr>
    <w:rPr>
      <w:rFonts w:cs="Arial"/>
      <w:sz w:val="24"/>
      <w:szCs w:val="24"/>
    </w:rPr>
  </w:style>
  <w:style w:type="paragraph" w:customStyle="1" w:styleId="Se">
    <w:name w:val="S_Список литературы"/>
    <w:basedOn w:val="S1"/>
    <w:autoRedefine/>
    <w:rsid w:val="00DA07E3"/>
    <w:pPr>
      <w:tabs>
        <w:tab w:val="num" w:pos="1134"/>
      </w:tabs>
      <w:ind w:firstLine="794"/>
    </w:pPr>
    <w:rPr>
      <w:rFonts w:cs="Arial"/>
    </w:rPr>
  </w:style>
  <w:style w:type="paragraph" w:customStyle="1" w:styleId="22">
    <w:name w:val="обычный 22"/>
    <w:basedOn w:val="S1"/>
    <w:qFormat/>
    <w:rsid w:val="00DA07E3"/>
    <w:pPr>
      <w:numPr>
        <w:numId w:val="20"/>
      </w:numPr>
      <w:tabs>
        <w:tab w:val="num" w:pos="360"/>
        <w:tab w:val="num" w:pos="720"/>
        <w:tab w:val="num" w:pos="4116"/>
      </w:tabs>
      <w:ind w:left="0" w:firstLine="709"/>
    </w:pPr>
  </w:style>
  <w:style w:type="paragraph" w:customStyle="1" w:styleId="2ff9">
    <w:name w:val="обычный 2"/>
    <w:basedOn w:val="22"/>
    <w:qFormat/>
    <w:rsid w:val="00DA07E3"/>
    <w:pPr>
      <w:widowControl w:val="0"/>
      <w:numPr>
        <w:numId w:val="0"/>
      </w:numPr>
      <w:tabs>
        <w:tab w:val="num" w:pos="720"/>
      </w:tabs>
      <w:autoSpaceDE w:val="0"/>
      <w:autoSpaceDN w:val="0"/>
      <w:adjustRightInd w:val="0"/>
      <w:spacing w:before="120" w:line="240" w:lineRule="auto"/>
      <w:ind w:firstLine="720"/>
    </w:pPr>
    <w:rPr>
      <w:sz w:val="20"/>
      <w:szCs w:val="20"/>
    </w:rPr>
  </w:style>
  <w:style w:type="paragraph" w:customStyle="1" w:styleId="23">
    <w:name w:val="обычный 23"/>
    <w:basedOn w:val="22"/>
    <w:qFormat/>
    <w:rsid w:val="00DA07E3"/>
    <w:pPr>
      <w:widowControl w:val="0"/>
      <w:numPr>
        <w:numId w:val="21"/>
      </w:numPr>
      <w:tabs>
        <w:tab w:val="num" w:pos="720"/>
        <w:tab w:val="num" w:pos="1080"/>
        <w:tab w:val="num" w:pos="2149"/>
      </w:tabs>
      <w:autoSpaceDE w:val="0"/>
      <w:autoSpaceDN w:val="0"/>
      <w:adjustRightInd w:val="0"/>
      <w:spacing w:before="120" w:line="240" w:lineRule="auto"/>
      <w:ind w:left="0" w:firstLine="720"/>
    </w:pPr>
    <w:rPr>
      <w:sz w:val="20"/>
      <w:szCs w:val="20"/>
    </w:rPr>
  </w:style>
  <w:style w:type="paragraph" w:customStyle="1" w:styleId="afffffffff7">
    <w:name w:val="Подпись к рисунку"/>
    <w:basedOn w:val="a8"/>
    <w:next w:val="a8"/>
    <w:rsid w:val="00DA07E3"/>
    <w:pPr>
      <w:spacing w:after="120" w:line="312" w:lineRule="auto"/>
      <w:jc w:val="center"/>
    </w:pPr>
    <w:rPr>
      <w:sz w:val="24"/>
      <w:szCs w:val="22"/>
      <w:lang w:eastAsia="en-US"/>
    </w:rPr>
  </w:style>
  <w:style w:type="paragraph" w:styleId="afffffffff8">
    <w:name w:val="TOC Heading"/>
    <w:basedOn w:val="13"/>
    <w:next w:val="a8"/>
    <w:uiPriority w:val="39"/>
    <w:qFormat/>
    <w:rsid w:val="00DA07E3"/>
    <w:pPr>
      <w:keepLines/>
      <w:tabs>
        <w:tab w:val="num" w:pos="360"/>
      </w:tabs>
      <w:overflowPunct/>
      <w:autoSpaceDE/>
      <w:autoSpaceDN/>
      <w:adjustRightInd/>
      <w:spacing w:before="480" w:after="0" w:line="360" w:lineRule="auto"/>
      <w:ind w:left="284" w:right="284" w:firstLine="851"/>
      <w:textAlignment w:val="auto"/>
      <w:outlineLvl w:val="9"/>
    </w:pPr>
    <w:rPr>
      <w:rFonts w:ascii="Cambria" w:hAnsi="Cambria"/>
      <w:bCs/>
      <w:i/>
      <w:color w:val="365F91"/>
      <w:kern w:val="0"/>
      <w:szCs w:val="28"/>
    </w:rPr>
  </w:style>
  <w:style w:type="character" w:customStyle="1" w:styleId="11b">
    <w:name w:val="Знак11"/>
    <w:basedOn w:val="aa"/>
    <w:semiHidden/>
    <w:rsid w:val="00DA07E3"/>
    <w:rPr>
      <w:rFonts w:ascii="Arial" w:hAnsi="Arial" w:cs="Arial"/>
      <w:b/>
      <w:bCs/>
      <w:i/>
      <w:iCs/>
      <w:sz w:val="28"/>
      <w:szCs w:val="28"/>
      <w:lang w:val="ru-RU" w:eastAsia="ru-RU" w:bidi="ar-SA"/>
    </w:rPr>
  </w:style>
  <w:style w:type="paragraph" w:customStyle="1" w:styleId="2ffa">
    <w:name w:val="Цитата2"/>
    <w:basedOn w:val="a8"/>
    <w:semiHidden/>
    <w:rsid w:val="00DA07E3"/>
    <w:pPr>
      <w:spacing w:line="360" w:lineRule="auto"/>
      <w:ind w:left="526" w:right="43" w:firstLine="709"/>
      <w:jc w:val="both"/>
    </w:pPr>
  </w:style>
  <w:style w:type="paragraph" w:customStyle="1" w:styleId="2ffb">
    <w:name w:val="Маркированный список2"/>
    <w:basedOn w:val="a8"/>
    <w:semiHidden/>
    <w:rsid w:val="00DA07E3"/>
    <w:pPr>
      <w:spacing w:before="100" w:beforeAutospacing="1" w:after="100" w:afterAutospacing="1" w:line="360" w:lineRule="auto"/>
      <w:ind w:firstLine="709"/>
      <w:jc w:val="both"/>
    </w:pPr>
    <w:rPr>
      <w:szCs w:val="24"/>
    </w:rPr>
  </w:style>
  <w:style w:type="paragraph" w:customStyle="1" w:styleId="2ffc">
    <w:name w:val="Нумерованный список2"/>
    <w:basedOn w:val="a8"/>
    <w:semiHidden/>
    <w:rsid w:val="00DA07E3"/>
    <w:pPr>
      <w:spacing w:before="100" w:beforeAutospacing="1" w:after="100" w:afterAutospacing="1" w:line="360" w:lineRule="auto"/>
      <w:ind w:firstLine="709"/>
      <w:jc w:val="both"/>
    </w:pPr>
    <w:rPr>
      <w:szCs w:val="24"/>
    </w:rPr>
  </w:style>
  <w:style w:type="character" w:customStyle="1" w:styleId="11c">
    <w:name w:val="Знак Знак11"/>
    <w:basedOn w:val="aa"/>
    <w:semiHidden/>
    <w:rsid w:val="00DA07E3"/>
    <w:rPr>
      <w:rFonts w:cs="Times New Roman"/>
      <w:sz w:val="24"/>
      <w:szCs w:val="24"/>
      <w:u w:val="single"/>
      <w:lang w:val="ru-RU" w:eastAsia="ru-RU" w:bidi="ar-SA"/>
    </w:rPr>
  </w:style>
  <w:style w:type="character" w:customStyle="1" w:styleId="1fffe">
    <w:name w:val="Знак Знак Знак Знак1"/>
    <w:basedOn w:val="aa"/>
    <w:semiHidden/>
    <w:rsid w:val="00DA07E3"/>
    <w:rPr>
      <w:rFonts w:cs="Times New Roman"/>
      <w:sz w:val="24"/>
      <w:szCs w:val="24"/>
      <w:lang w:val="ru-RU" w:eastAsia="ru-RU" w:bidi="ar-SA"/>
    </w:rPr>
  </w:style>
  <w:style w:type="character" w:customStyle="1" w:styleId="216">
    <w:name w:val="Знак2 Знак Знак Знак1"/>
    <w:basedOn w:val="aa"/>
    <w:semiHidden/>
    <w:rsid w:val="00DA07E3"/>
    <w:rPr>
      <w:rFonts w:cs="Times New Roman"/>
      <w:b/>
      <w:bCs/>
      <w:sz w:val="24"/>
      <w:szCs w:val="24"/>
      <w:lang w:val="ru-RU" w:eastAsia="ru-RU" w:bidi="ar-SA"/>
    </w:rPr>
  </w:style>
  <w:style w:type="character" w:customStyle="1" w:styleId="11d">
    <w:name w:val="Знак1 Знак Знак Знак1"/>
    <w:basedOn w:val="aa"/>
    <w:semiHidden/>
    <w:rsid w:val="00DA07E3"/>
    <w:rPr>
      <w:rFonts w:cs="Times New Roman"/>
      <w:sz w:val="24"/>
      <w:szCs w:val="24"/>
      <w:lang w:val="ru-RU" w:eastAsia="ru-RU" w:bidi="ar-SA"/>
    </w:rPr>
  </w:style>
  <w:style w:type="paragraph" w:styleId="afffffffff9">
    <w:name w:val="No Spacing"/>
    <w:link w:val="afffffffffa"/>
    <w:uiPriority w:val="1"/>
    <w:qFormat/>
    <w:rsid w:val="00DA07E3"/>
    <w:rPr>
      <w:rFonts w:ascii="Calibri" w:hAnsi="Calibri"/>
      <w:sz w:val="22"/>
      <w:szCs w:val="22"/>
      <w:lang w:eastAsia="en-US"/>
    </w:rPr>
  </w:style>
  <w:style w:type="paragraph" w:customStyle="1" w:styleId="afffffffffb">
    <w:name w:val="ГРАД Основной текст"/>
    <w:basedOn w:val="a8"/>
    <w:rsid w:val="00DA07E3"/>
    <w:pPr>
      <w:tabs>
        <w:tab w:val="left" w:pos="540"/>
        <w:tab w:val="left" w:pos="1080"/>
        <w:tab w:val="left" w:pos="1260"/>
        <w:tab w:val="left" w:pos="1620"/>
      </w:tabs>
      <w:spacing w:line="360" w:lineRule="auto"/>
      <w:ind w:firstLine="709"/>
      <w:jc w:val="both"/>
    </w:pPr>
    <w:rPr>
      <w:bCs/>
      <w:spacing w:val="4"/>
      <w:sz w:val="24"/>
      <w:szCs w:val="24"/>
    </w:rPr>
  </w:style>
  <w:style w:type="paragraph" w:customStyle="1" w:styleId="a7">
    <w:name w:val="ГРАД Список маркированный"/>
    <w:basedOn w:val="affff"/>
    <w:rsid w:val="00DA07E3"/>
    <w:pPr>
      <w:numPr>
        <w:numId w:val="23"/>
      </w:numPr>
      <w:tabs>
        <w:tab w:val="left" w:pos="900"/>
        <w:tab w:val="left" w:pos="1080"/>
      </w:tabs>
      <w:spacing w:line="360" w:lineRule="auto"/>
      <w:contextualSpacing w:val="0"/>
    </w:pPr>
    <w:rPr>
      <w:spacing w:val="-1"/>
      <w:szCs w:val="24"/>
      <w:lang w:eastAsia="ru-RU"/>
    </w:rPr>
  </w:style>
  <w:style w:type="paragraph" w:customStyle="1" w:styleId="afffffffffc">
    <w:name w:val="Нормал для ПЗ"/>
    <w:basedOn w:val="a8"/>
    <w:rsid w:val="00DA07E3"/>
    <w:pPr>
      <w:spacing w:line="312" w:lineRule="auto"/>
      <w:ind w:firstLine="709"/>
      <w:jc w:val="both"/>
    </w:pPr>
    <w:rPr>
      <w:sz w:val="24"/>
      <w:szCs w:val="24"/>
    </w:rPr>
  </w:style>
  <w:style w:type="paragraph" w:customStyle="1" w:styleId="-">
    <w:name w:val="Стиль абзаца - основа"/>
    <w:basedOn w:val="a8"/>
    <w:link w:val="-0"/>
    <w:rsid w:val="00DA07E3"/>
    <w:pPr>
      <w:tabs>
        <w:tab w:val="left" w:pos="912"/>
      </w:tabs>
      <w:suppressAutoHyphens/>
      <w:overflowPunct w:val="0"/>
      <w:autoSpaceDE w:val="0"/>
      <w:autoSpaceDN w:val="0"/>
      <w:adjustRightInd w:val="0"/>
      <w:ind w:firstLine="539"/>
      <w:jc w:val="both"/>
    </w:pPr>
    <w:rPr>
      <w:sz w:val="24"/>
    </w:rPr>
  </w:style>
  <w:style w:type="character" w:customStyle="1" w:styleId="-0">
    <w:name w:val="Стиль абзаца - основа Знак"/>
    <w:basedOn w:val="aa"/>
    <w:link w:val="-"/>
    <w:locked/>
    <w:rsid w:val="00DA07E3"/>
    <w:rPr>
      <w:sz w:val="24"/>
    </w:rPr>
  </w:style>
  <w:style w:type="character" w:styleId="afffffffffd">
    <w:name w:val="Placeholder Text"/>
    <w:basedOn w:val="aa"/>
    <w:uiPriority w:val="99"/>
    <w:semiHidden/>
    <w:rsid w:val="00DA07E3"/>
    <w:rPr>
      <w:rFonts w:cs="Times New Roman"/>
      <w:color w:val="808080"/>
    </w:rPr>
  </w:style>
  <w:style w:type="numbering" w:customStyle="1" w:styleId="a">
    <w:name w:val="Стиль маркированный"/>
    <w:rsid w:val="00DA07E3"/>
    <w:pPr>
      <w:numPr>
        <w:numId w:val="24"/>
      </w:numPr>
    </w:pPr>
  </w:style>
  <w:style w:type="numbering" w:customStyle="1" w:styleId="1ai2">
    <w:name w:val="1 / a / i2"/>
    <w:rsid w:val="00DA07E3"/>
    <w:pPr>
      <w:numPr>
        <w:numId w:val="12"/>
      </w:numPr>
    </w:pPr>
  </w:style>
  <w:style w:type="numbering" w:styleId="a0">
    <w:name w:val="Outline List 3"/>
    <w:basedOn w:val="ac"/>
    <w:uiPriority w:val="99"/>
    <w:unhideWhenUsed/>
    <w:rsid w:val="00DA07E3"/>
    <w:pPr>
      <w:numPr>
        <w:numId w:val="22"/>
      </w:numPr>
    </w:pPr>
  </w:style>
  <w:style w:type="numbering" w:customStyle="1" w:styleId="2">
    <w:name w:val="Статья / Раздел2"/>
    <w:rsid w:val="00DA07E3"/>
    <w:pPr>
      <w:numPr>
        <w:numId w:val="13"/>
      </w:numPr>
    </w:pPr>
  </w:style>
  <w:style w:type="numbering" w:customStyle="1" w:styleId="10">
    <w:name w:val="Статья / Раздел1"/>
    <w:rsid w:val="00DA07E3"/>
    <w:pPr>
      <w:numPr>
        <w:numId w:val="15"/>
      </w:numPr>
    </w:pPr>
  </w:style>
  <w:style w:type="numbering" w:customStyle="1" w:styleId="1ai1">
    <w:name w:val="1 / a / i1"/>
    <w:rsid w:val="00DA07E3"/>
    <w:pPr>
      <w:numPr>
        <w:numId w:val="14"/>
      </w:numPr>
    </w:pPr>
  </w:style>
  <w:style w:type="numbering" w:styleId="1ai">
    <w:name w:val="Outline List 1"/>
    <w:basedOn w:val="ac"/>
    <w:uiPriority w:val="99"/>
    <w:unhideWhenUsed/>
    <w:rsid w:val="00DA07E3"/>
    <w:pPr>
      <w:numPr>
        <w:numId w:val="8"/>
      </w:numPr>
    </w:pPr>
  </w:style>
  <w:style w:type="numbering" w:customStyle="1" w:styleId="1111111">
    <w:name w:val="1 / 1.1 / 1.1.11"/>
    <w:rsid w:val="00DA07E3"/>
    <w:pPr>
      <w:numPr>
        <w:numId w:val="9"/>
      </w:numPr>
    </w:pPr>
  </w:style>
  <w:style w:type="numbering" w:styleId="111111">
    <w:name w:val="Outline List 2"/>
    <w:basedOn w:val="ac"/>
    <w:uiPriority w:val="99"/>
    <w:unhideWhenUsed/>
    <w:rsid w:val="00DA07E3"/>
    <w:pPr>
      <w:numPr>
        <w:numId w:val="7"/>
      </w:numPr>
    </w:pPr>
  </w:style>
  <w:style w:type="numbering" w:customStyle="1" w:styleId="1111112">
    <w:name w:val="1 / 1.1 / 1.1.12"/>
    <w:rsid w:val="00DA07E3"/>
    <w:pPr>
      <w:numPr>
        <w:numId w:val="11"/>
      </w:numPr>
    </w:pPr>
  </w:style>
  <w:style w:type="numbering" w:customStyle="1" w:styleId="301">
    <w:name w:val="Нет списка30"/>
    <w:next w:val="ac"/>
    <w:uiPriority w:val="99"/>
    <w:semiHidden/>
    <w:unhideWhenUsed/>
    <w:rsid w:val="00DA07E3"/>
  </w:style>
  <w:style w:type="numbering" w:customStyle="1" w:styleId="324">
    <w:name w:val="Нет списка32"/>
    <w:next w:val="ac"/>
    <w:semiHidden/>
    <w:rsid w:val="00DA07E3"/>
  </w:style>
  <w:style w:type="paragraph" w:customStyle="1" w:styleId="75">
    <w:name w:val="Обычный7"/>
    <w:semiHidden/>
    <w:rsid w:val="00DA07E3"/>
    <w:pPr>
      <w:widowControl w:val="0"/>
      <w:tabs>
        <w:tab w:val="center" w:pos="4677"/>
        <w:tab w:val="right" w:pos="9355"/>
      </w:tabs>
      <w:autoSpaceDE w:val="0"/>
      <w:autoSpaceDN w:val="0"/>
      <w:adjustRightInd w:val="0"/>
      <w:snapToGrid w:val="0"/>
    </w:pPr>
    <w:rPr>
      <w:sz w:val="22"/>
    </w:rPr>
  </w:style>
  <w:style w:type="paragraph" w:customStyle="1" w:styleId="1190">
    <w:name w:val="Знак11 Знак Знак Знак Знак Знак Знак Знак Знак Знак Знак Знак Знак Знак Знак Знак Знак Знак Знак Знак Знак Знак Знак Знак Знак9"/>
    <w:basedOn w:val="a8"/>
    <w:rsid w:val="00DA07E3"/>
    <w:pPr>
      <w:widowControl w:val="0"/>
      <w:adjustRightInd w:val="0"/>
      <w:spacing w:after="160" w:line="240" w:lineRule="exact"/>
      <w:jc w:val="right"/>
    </w:pPr>
    <w:rPr>
      <w:sz w:val="20"/>
      <w:lang w:val="en-GB" w:eastAsia="en-US"/>
    </w:rPr>
  </w:style>
  <w:style w:type="numbering" w:customStyle="1" w:styleId="1162">
    <w:name w:val="Нет списка116"/>
    <w:next w:val="ac"/>
    <w:semiHidden/>
    <w:rsid w:val="00DA07E3"/>
  </w:style>
  <w:style w:type="table" w:customStyle="1" w:styleId="1191">
    <w:name w:val="Сетка таблицы119"/>
    <w:basedOn w:val="ab"/>
    <w:next w:val="aff3"/>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c"/>
    <w:semiHidden/>
    <w:rsid w:val="00DA07E3"/>
  </w:style>
  <w:style w:type="table" w:customStyle="1" w:styleId="2130">
    <w:name w:val="Сетка таблицы213"/>
    <w:basedOn w:val="ab"/>
    <w:next w:val="aff3"/>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6"/>
    <w:basedOn w:val="a8"/>
    <w:rsid w:val="00DA07E3"/>
    <w:pPr>
      <w:widowControl w:val="0"/>
      <w:adjustRightInd w:val="0"/>
      <w:spacing w:after="160" w:line="240" w:lineRule="exact"/>
      <w:jc w:val="right"/>
    </w:pPr>
    <w:rPr>
      <w:sz w:val="20"/>
      <w:lang w:val="en-GB" w:eastAsia="en-US"/>
    </w:rPr>
  </w:style>
  <w:style w:type="paragraph" w:customStyle="1" w:styleId="3f6">
    <w:name w:val="Абзац списка3"/>
    <w:basedOn w:val="a8"/>
    <w:rsid w:val="00DA07E3"/>
    <w:pPr>
      <w:spacing w:after="200" w:line="276" w:lineRule="auto"/>
      <w:ind w:left="720"/>
      <w:contextualSpacing/>
    </w:pPr>
    <w:rPr>
      <w:rFonts w:ascii="Calibri" w:hAnsi="Calibri"/>
      <w:sz w:val="22"/>
      <w:szCs w:val="22"/>
      <w:lang w:eastAsia="en-US"/>
    </w:rPr>
  </w:style>
  <w:style w:type="paragraph" w:customStyle="1" w:styleId="1ffff">
    <w:name w:val="Знак Знак Знак Знак Знак Знак Знак Знак Знак Знак Знак Знак Знак1"/>
    <w:basedOn w:val="a8"/>
    <w:rsid w:val="00DA07E3"/>
    <w:pPr>
      <w:spacing w:before="100" w:beforeAutospacing="1" w:after="100" w:afterAutospacing="1"/>
    </w:pPr>
    <w:rPr>
      <w:rFonts w:ascii="Tahoma" w:hAnsi="Tahoma"/>
      <w:sz w:val="20"/>
      <w:lang w:val="en-US" w:eastAsia="en-US"/>
    </w:rPr>
  </w:style>
  <w:style w:type="paragraph" w:customStyle="1" w:styleId="afffffffffe">
    <w:name w:val="для таблиц"/>
    <w:basedOn w:val="a8"/>
    <w:link w:val="affffffffff"/>
    <w:qFormat/>
    <w:rsid w:val="00DA07E3"/>
    <w:pPr>
      <w:snapToGrid w:val="0"/>
      <w:jc w:val="center"/>
    </w:pPr>
    <w:rPr>
      <w:color w:val="E422E4"/>
      <w:sz w:val="20"/>
    </w:rPr>
  </w:style>
  <w:style w:type="character" w:customStyle="1" w:styleId="affffffffff">
    <w:name w:val="для таблиц Знак"/>
    <w:basedOn w:val="aa"/>
    <w:link w:val="afffffffffe"/>
    <w:rsid w:val="00DA07E3"/>
    <w:rPr>
      <w:color w:val="E422E4"/>
    </w:rPr>
  </w:style>
  <w:style w:type="paragraph" w:styleId="affffffffff0">
    <w:name w:val="Revision"/>
    <w:hidden/>
    <w:uiPriority w:val="99"/>
    <w:semiHidden/>
    <w:rsid w:val="00DA07E3"/>
    <w:rPr>
      <w:rFonts w:ascii="GOST type A" w:hAnsi="GOST type A"/>
      <w:i/>
      <w:sz w:val="28"/>
      <w:szCs w:val="24"/>
    </w:rPr>
  </w:style>
  <w:style w:type="paragraph" w:customStyle="1" w:styleId="4d">
    <w:name w:val="Стиль4"/>
    <w:basedOn w:val="3"/>
    <w:link w:val="4e"/>
    <w:qFormat/>
    <w:rsid w:val="00DA07E3"/>
  </w:style>
  <w:style w:type="paragraph" w:customStyle="1" w:styleId="3f7">
    <w:name w:val="Стиль3"/>
    <w:basedOn w:val="3"/>
    <w:link w:val="3f8"/>
    <w:qFormat/>
    <w:rsid w:val="00DA07E3"/>
  </w:style>
  <w:style w:type="character" w:customStyle="1" w:styleId="3f8">
    <w:name w:val="Стиль3 Знак"/>
    <w:basedOn w:val="30"/>
    <w:link w:val="3f7"/>
    <w:rsid w:val="00DA07E3"/>
    <w:rPr>
      <w:b/>
      <w:sz w:val="24"/>
    </w:rPr>
  </w:style>
  <w:style w:type="character" w:customStyle="1" w:styleId="4e">
    <w:name w:val="Стиль4 Знак"/>
    <w:basedOn w:val="30"/>
    <w:link w:val="4d"/>
    <w:rsid w:val="00DA07E3"/>
    <w:rPr>
      <w:b/>
      <w:sz w:val="24"/>
    </w:rPr>
  </w:style>
  <w:style w:type="numbering" w:customStyle="1" w:styleId="330">
    <w:name w:val="Нет списка33"/>
    <w:next w:val="ac"/>
    <w:uiPriority w:val="99"/>
    <w:semiHidden/>
    <w:unhideWhenUsed/>
    <w:rsid w:val="00DA07E3"/>
  </w:style>
  <w:style w:type="table" w:customStyle="1" w:styleId="331">
    <w:name w:val="Сетка таблицы33"/>
    <w:basedOn w:val="ab"/>
    <w:next w:val="aff3"/>
    <w:uiPriority w:val="59"/>
    <w:rsid w:val="00DA07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b"/>
    <w:next w:val="aff3"/>
    <w:uiPriority w:val="59"/>
    <w:rsid w:val="00DA07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c"/>
    <w:uiPriority w:val="99"/>
    <w:semiHidden/>
    <w:unhideWhenUsed/>
    <w:rsid w:val="00DA07E3"/>
  </w:style>
  <w:style w:type="table" w:customStyle="1" w:styleId="350">
    <w:name w:val="Сетка таблицы35"/>
    <w:basedOn w:val="ab"/>
    <w:next w:val="aff3"/>
    <w:uiPriority w:val="59"/>
    <w:rsid w:val="00DA07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c"/>
    <w:uiPriority w:val="99"/>
    <w:semiHidden/>
    <w:unhideWhenUsed/>
    <w:rsid w:val="00DA07E3"/>
  </w:style>
  <w:style w:type="character" w:customStyle="1" w:styleId="Absatz-Standardschriftart">
    <w:name w:val="Absatz-Standardschriftart"/>
    <w:rsid w:val="00DA07E3"/>
  </w:style>
  <w:style w:type="character" w:customStyle="1" w:styleId="WW-Absatz-Standardschriftart">
    <w:name w:val="WW-Absatz-Standardschriftart"/>
    <w:rsid w:val="00DA07E3"/>
  </w:style>
  <w:style w:type="character" w:customStyle="1" w:styleId="WW-Absatz-Standardschriftart1">
    <w:name w:val="WW-Absatz-Standardschriftart1"/>
    <w:rsid w:val="00DA07E3"/>
  </w:style>
  <w:style w:type="character" w:customStyle="1" w:styleId="WW-Absatz-Standardschriftart11">
    <w:name w:val="WW-Absatz-Standardschriftart11"/>
    <w:rsid w:val="00DA07E3"/>
  </w:style>
  <w:style w:type="character" w:customStyle="1" w:styleId="WW-Absatz-Standardschriftart111">
    <w:name w:val="WW-Absatz-Standardschriftart111"/>
    <w:rsid w:val="00DA07E3"/>
  </w:style>
  <w:style w:type="character" w:customStyle="1" w:styleId="WW-Absatz-Standardschriftart1111">
    <w:name w:val="WW-Absatz-Standardschriftart1111"/>
    <w:rsid w:val="00DA07E3"/>
  </w:style>
  <w:style w:type="character" w:customStyle="1" w:styleId="WW-Absatz-Standardschriftart11111">
    <w:name w:val="WW-Absatz-Standardschriftart11111"/>
    <w:rsid w:val="00DA07E3"/>
  </w:style>
  <w:style w:type="character" w:customStyle="1" w:styleId="WW-Absatz-Standardschriftart111111">
    <w:name w:val="WW-Absatz-Standardschriftart111111"/>
    <w:rsid w:val="00DA07E3"/>
  </w:style>
  <w:style w:type="character" w:customStyle="1" w:styleId="WW-Absatz-Standardschriftart1111111">
    <w:name w:val="WW-Absatz-Standardschriftart1111111"/>
    <w:rsid w:val="00DA07E3"/>
  </w:style>
  <w:style w:type="character" w:customStyle="1" w:styleId="WW-Absatz-Standardschriftart11111111">
    <w:name w:val="WW-Absatz-Standardschriftart11111111"/>
    <w:rsid w:val="00DA07E3"/>
  </w:style>
  <w:style w:type="character" w:customStyle="1" w:styleId="WW-Absatz-Standardschriftart111111111">
    <w:name w:val="WW-Absatz-Standardschriftart111111111"/>
    <w:rsid w:val="00DA07E3"/>
  </w:style>
  <w:style w:type="character" w:customStyle="1" w:styleId="WW-Absatz-Standardschriftart1111111111">
    <w:name w:val="WW-Absatz-Standardschriftart1111111111"/>
    <w:rsid w:val="00DA07E3"/>
  </w:style>
  <w:style w:type="character" w:customStyle="1" w:styleId="WW-Absatz-Standardschriftart11111111111">
    <w:name w:val="WW-Absatz-Standardschriftart11111111111"/>
    <w:rsid w:val="00DA07E3"/>
  </w:style>
  <w:style w:type="character" w:customStyle="1" w:styleId="WW-Absatz-Standardschriftart111111111111">
    <w:name w:val="WW-Absatz-Standardschriftart111111111111"/>
    <w:rsid w:val="00DA07E3"/>
  </w:style>
  <w:style w:type="character" w:customStyle="1" w:styleId="WW-Absatz-Standardschriftart1111111111111">
    <w:name w:val="WW-Absatz-Standardschriftart1111111111111"/>
    <w:rsid w:val="00DA07E3"/>
  </w:style>
  <w:style w:type="character" w:customStyle="1" w:styleId="2ffd">
    <w:name w:val="Основной шрифт абзаца2"/>
    <w:rsid w:val="00DA07E3"/>
  </w:style>
  <w:style w:type="character" w:customStyle="1" w:styleId="WW8Num1z0">
    <w:name w:val="WW8Num1z0"/>
    <w:rsid w:val="00DA07E3"/>
    <w:rPr>
      <w:rFonts w:ascii="Symbol" w:hAnsi="Symbol"/>
    </w:rPr>
  </w:style>
  <w:style w:type="character" w:customStyle="1" w:styleId="WW8Num5z0">
    <w:name w:val="WW8Num5z0"/>
    <w:rsid w:val="00DA07E3"/>
    <w:rPr>
      <w:rFonts w:ascii="Symbol" w:hAnsi="Symbol"/>
    </w:rPr>
  </w:style>
  <w:style w:type="character" w:customStyle="1" w:styleId="1ffff0">
    <w:name w:val="Основной шрифт абзаца1"/>
    <w:rsid w:val="00DA07E3"/>
  </w:style>
  <w:style w:type="character" w:customStyle="1" w:styleId="affffffffff1">
    <w:name w:val="Символ нумерации"/>
    <w:rsid w:val="00DA07E3"/>
  </w:style>
  <w:style w:type="paragraph" w:customStyle="1" w:styleId="2ffe">
    <w:name w:val="Заголовок2"/>
    <w:basedOn w:val="a8"/>
    <w:next w:val="a9"/>
    <w:rsid w:val="00DA07E3"/>
    <w:pPr>
      <w:keepNext/>
      <w:suppressAutoHyphens/>
      <w:spacing w:before="240" w:after="120"/>
    </w:pPr>
    <w:rPr>
      <w:rFonts w:ascii="Arial" w:eastAsia="Lucida Sans Unicode" w:hAnsi="Arial" w:cs="Tahoma"/>
      <w:szCs w:val="28"/>
      <w:lang w:eastAsia="ar-SA"/>
    </w:rPr>
  </w:style>
  <w:style w:type="paragraph" w:customStyle="1" w:styleId="2fff">
    <w:name w:val="Название2"/>
    <w:basedOn w:val="a8"/>
    <w:rsid w:val="00DA07E3"/>
    <w:pPr>
      <w:suppressLineNumbers/>
      <w:suppressAutoHyphens/>
      <w:spacing w:before="120" w:after="120"/>
    </w:pPr>
    <w:rPr>
      <w:rFonts w:ascii="Arial" w:hAnsi="Arial" w:cs="Tahoma"/>
      <w:i/>
      <w:iCs/>
      <w:sz w:val="20"/>
      <w:szCs w:val="24"/>
      <w:lang w:eastAsia="ar-SA"/>
    </w:rPr>
  </w:style>
  <w:style w:type="paragraph" w:customStyle="1" w:styleId="2fff0">
    <w:name w:val="Указатель2"/>
    <w:basedOn w:val="a8"/>
    <w:rsid w:val="00DA07E3"/>
    <w:pPr>
      <w:suppressLineNumbers/>
      <w:suppressAutoHyphens/>
    </w:pPr>
    <w:rPr>
      <w:rFonts w:ascii="Arial" w:hAnsi="Arial" w:cs="Tahoma"/>
      <w:sz w:val="24"/>
      <w:szCs w:val="24"/>
      <w:lang w:eastAsia="ar-SA"/>
    </w:rPr>
  </w:style>
  <w:style w:type="paragraph" w:customStyle="1" w:styleId="1ffff1">
    <w:name w:val="Указатель1"/>
    <w:basedOn w:val="a8"/>
    <w:rsid w:val="00DA07E3"/>
    <w:pPr>
      <w:suppressLineNumbers/>
      <w:suppressAutoHyphens/>
    </w:pPr>
    <w:rPr>
      <w:rFonts w:cs="Tahoma"/>
      <w:sz w:val="24"/>
      <w:szCs w:val="24"/>
      <w:lang w:eastAsia="ar-SA"/>
    </w:rPr>
  </w:style>
  <w:style w:type="paragraph" w:customStyle="1" w:styleId="affffffffff2">
    <w:name w:val="Заголовок КД"/>
    <w:basedOn w:val="a8"/>
    <w:next w:val="a8"/>
    <w:rsid w:val="00DA07E3"/>
    <w:pPr>
      <w:suppressAutoHyphens/>
      <w:ind w:left="284" w:right="284"/>
      <w:jc w:val="center"/>
    </w:pPr>
    <w:rPr>
      <w:b/>
      <w:lang w:eastAsia="ar-SA"/>
    </w:rPr>
  </w:style>
  <w:style w:type="paragraph" w:customStyle="1" w:styleId="Iauiueiniiaiieoaeno">
    <w:name w:val="Iau?iue.iniiaiie oaeno"/>
    <w:rsid w:val="00DA07E3"/>
    <w:pPr>
      <w:suppressAutoHyphens/>
      <w:snapToGrid w:val="0"/>
    </w:pPr>
    <w:rPr>
      <w:rFonts w:eastAsia="Arial"/>
      <w:lang w:eastAsia="ar-SA"/>
    </w:rPr>
  </w:style>
  <w:style w:type="paragraph" w:customStyle="1" w:styleId="affffffffff3">
    <w:name w:val="Содержимое врезки"/>
    <w:basedOn w:val="a9"/>
    <w:rsid w:val="00DA07E3"/>
    <w:pPr>
      <w:suppressAutoHyphens/>
      <w:spacing w:after="120" w:line="240" w:lineRule="auto"/>
      <w:ind w:firstLine="0"/>
      <w:jc w:val="left"/>
    </w:pPr>
    <w:rPr>
      <w:sz w:val="24"/>
      <w:szCs w:val="24"/>
      <w:lang w:eastAsia="ar-SA"/>
    </w:rPr>
  </w:style>
  <w:style w:type="table" w:customStyle="1" w:styleId="360">
    <w:name w:val="Сетка таблицы36"/>
    <w:basedOn w:val="ab"/>
    <w:next w:val="aff3"/>
    <w:rsid w:val="00DA07E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Стиль27"/>
    <w:basedOn w:val="a8"/>
    <w:rsid w:val="00DA07E3"/>
    <w:pPr>
      <w:widowControl w:val="0"/>
      <w:numPr>
        <w:numId w:val="25"/>
      </w:numPr>
      <w:suppressAutoHyphens/>
      <w:autoSpaceDE w:val="0"/>
      <w:adjustRightInd w:val="0"/>
      <w:spacing w:line="360" w:lineRule="auto"/>
      <w:jc w:val="center"/>
      <w:textAlignment w:val="baseline"/>
      <w:outlineLvl w:val="0"/>
    </w:pPr>
    <w:rPr>
      <w:rFonts w:eastAsia="GOST Type AU"/>
      <w:b/>
      <w:color w:val="000000"/>
      <w:kern w:val="24"/>
      <w:szCs w:val="28"/>
      <w:lang w:eastAsia="ar-SA"/>
    </w:rPr>
  </w:style>
  <w:style w:type="character" w:customStyle="1" w:styleId="fts-hit">
    <w:name w:val="fts-hit"/>
    <w:rsid w:val="00DA07E3"/>
    <w:rPr>
      <w:shd w:val="clear" w:color="auto" w:fill="FFC0CB"/>
    </w:rPr>
  </w:style>
  <w:style w:type="paragraph" w:customStyle="1" w:styleId="Iauiue">
    <w:name w:val="Iau?iue"/>
    <w:rsid w:val="00DA07E3"/>
    <w:pPr>
      <w:widowControl w:val="0"/>
      <w:suppressAutoHyphens/>
    </w:pPr>
    <w:rPr>
      <w:rFonts w:eastAsia="Arial"/>
      <w:lang w:eastAsia="ar-SA"/>
    </w:rPr>
  </w:style>
  <w:style w:type="paragraph" w:customStyle="1" w:styleId="nienie">
    <w:name w:val="nienie"/>
    <w:basedOn w:val="Iauiue"/>
    <w:rsid w:val="00DA07E3"/>
    <w:pPr>
      <w:keepLines/>
      <w:tabs>
        <w:tab w:val="num" w:pos="851"/>
      </w:tabs>
      <w:ind w:left="709" w:hanging="284"/>
      <w:jc w:val="both"/>
    </w:pPr>
    <w:rPr>
      <w:rFonts w:ascii="Peterburg" w:hAnsi="Peterburg"/>
      <w:sz w:val="24"/>
    </w:rPr>
  </w:style>
  <w:style w:type="paragraph" w:customStyle="1" w:styleId="2fff1">
    <w:name w:val="Îñíîâíîé òåêñò 2"/>
    <w:basedOn w:val="a8"/>
    <w:rsid w:val="00DA07E3"/>
    <w:pPr>
      <w:widowControl w:val="0"/>
      <w:suppressAutoHyphens/>
      <w:ind w:firstLine="720"/>
      <w:jc w:val="both"/>
    </w:pPr>
    <w:rPr>
      <w:rFonts w:eastAsia="Arial"/>
      <w:b/>
      <w:color w:val="000000"/>
      <w:sz w:val="24"/>
      <w:lang w:val="en-US" w:eastAsia="ar-SA"/>
    </w:rPr>
  </w:style>
  <w:style w:type="paragraph" w:customStyle="1" w:styleId="3f9">
    <w:name w:val="Îñíîâíîé òåêñò ñ îòñòóïîì 3"/>
    <w:basedOn w:val="a8"/>
    <w:rsid w:val="00DA07E3"/>
    <w:pPr>
      <w:widowControl w:val="0"/>
      <w:suppressAutoHyphens/>
      <w:ind w:firstLine="567"/>
      <w:jc w:val="both"/>
    </w:pPr>
    <w:rPr>
      <w:rFonts w:ascii="Peterburg" w:eastAsia="Arial" w:hAnsi="Peterburg"/>
      <w:b/>
      <w:i/>
      <w:sz w:val="24"/>
      <w:lang w:eastAsia="ar-SA"/>
    </w:rPr>
  </w:style>
  <w:style w:type="paragraph" w:customStyle="1" w:styleId="Iniiaiieoaeno2">
    <w:name w:val="Iniiaiie oaeno 2"/>
    <w:basedOn w:val="a8"/>
    <w:rsid w:val="00DA07E3"/>
    <w:pPr>
      <w:widowControl w:val="0"/>
      <w:suppressAutoHyphens/>
      <w:ind w:firstLine="567"/>
      <w:jc w:val="both"/>
    </w:pPr>
    <w:rPr>
      <w:b/>
      <w:color w:val="000000"/>
      <w:sz w:val="24"/>
      <w:lang w:eastAsia="ar-SA"/>
    </w:rPr>
  </w:style>
  <w:style w:type="paragraph" w:customStyle="1" w:styleId="OEM">
    <w:name w:val="Нормальный (OEM)"/>
    <w:basedOn w:val="a8"/>
    <w:next w:val="a8"/>
    <w:uiPriority w:val="99"/>
    <w:rsid w:val="00DA07E3"/>
    <w:pPr>
      <w:widowControl w:val="0"/>
      <w:autoSpaceDE w:val="0"/>
      <w:autoSpaceDN w:val="0"/>
      <w:adjustRightInd w:val="0"/>
      <w:jc w:val="both"/>
    </w:pPr>
    <w:rPr>
      <w:rFonts w:ascii="Courier New" w:hAnsi="Courier New" w:cs="Courier New"/>
      <w:sz w:val="20"/>
    </w:rPr>
  </w:style>
  <w:style w:type="paragraph" w:customStyle="1" w:styleId="Standard">
    <w:name w:val="Standard"/>
    <w:basedOn w:val="a8"/>
    <w:rsid w:val="00DA07E3"/>
    <w:pPr>
      <w:widowControl w:val="0"/>
    </w:pPr>
    <w:rPr>
      <w:rFonts w:eastAsia="Lucida Sans Unicode" w:cs="Tahoma"/>
      <w:sz w:val="24"/>
      <w:lang w:eastAsia="ar-SA"/>
    </w:rPr>
  </w:style>
  <w:style w:type="paragraph" w:customStyle="1" w:styleId="rvps5">
    <w:name w:val="rvps5"/>
    <w:basedOn w:val="a8"/>
    <w:rsid w:val="00DA07E3"/>
    <w:pPr>
      <w:spacing w:before="100" w:beforeAutospacing="1" w:after="100" w:afterAutospacing="1"/>
    </w:pPr>
    <w:rPr>
      <w:sz w:val="24"/>
      <w:szCs w:val="24"/>
    </w:rPr>
  </w:style>
  <w:style w:type="character" w:customStyle="1" w:styleId="rvts6">
    <w:name w:val="rvts6"/>
    <w:basedOn w:val="aa"/>
    <w:rsid w:val="00DA07E3"/>
  </w:style>
  <w:style w:type="table" w:customStyle="1" w:styleId="11e">
    <w:name w:val="Сетка таблицы 11"/>
    <w:basedOn w:val="ab"/>
    <w:next w:val="1fff0"/>
    <w:rsid w:val="00DA07E3"/>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3">
    <w:name w:val="Style3"/>
    <w:basedOn w:val="a8"/>
    <w:rsid w:val="00DA07E3"/>
    <w:pPr>
      <w:widowControl w:val="0"/>
      <w:suppressAutoHyphens/>
      <w:autoSpaceDE w:val="0"/>
      <w:spacing w:line="413" w:lineRule="exact"/>
    </w:pPr>
    <w:rPr>
      <w:rFonts w:ascii="Arial" w:hAnsi="Arial" w:cs="Arial"/>
      <w:sz w:val="24"/>
      <w:szCs w:val="24"/>
      <w:lang w:eastAsia="ar-SA"/>
    </w:rPr>
  </w:style>
  <w:style w:type="numbering" w:customStyle="1" w:styleId="1171">
    <w:name w:val="Нет списка117"/>
    <w:next w:val="ac"/>
    <w:semiHidden/>
    <w:rsid w:val="00DA07E3"/>
  </w:style>
  <w:style w:type="paragraph" w:customStyle="1" w:styleId="1ffff2">
    <w:name w:val="çàãîëîâîê 1"/>
    <w:basedOn w:val="affffe"/>
    <w:next w:val="affffe"/>
    <w:rsid w:val="00DA07E3"/>
    <w:pPr>
      <w:keepNext/>
      <w:widowControl w:val="0"/>
    </w:pPr>
    <w:rPr>
      <w:sz w:val="28"/>
      <w:lang w:val="ru-RU"/>
    </w:rPr>
  </w:style>
  <w:style w:type="paragraph" w:customStyle="1" w:styleId="Iniiaiieoaenonionooiii2">
    <w:name w:val="Iniiaiie oaeno n ionooiii 2"/>
    <w:basedOn w:val="Iauiue"/>
    <w:rsid w:val="00DA07E3"/>
    <w:pPr>
      <w:widowControl/>
      <w:suppressAutoHyphens w:val="0"/>
      <w:ind w:firstLine="284"/>
      <w:jc w:val="both"/>
    </w:pPr>
    <w:rPr>
      <w:rFonts w:ascii="Peterburg" w:eastAsia="Times New Roman" w:hAnsi="Peterburg"/>
      <w:lang w:eastAsia="ru-RU"/>
    </w:rPr>
  </w:style>
  <w:style w:type="paragraph" w:customStyle="1" w:styleId="affffffffff4">
    <w:name w:val="Îñíîâíîé òåêñò"/>
    <w:basedOn w:val="affffe"/>
    <w:rsid w:val="00DA07E3"/>
    <w:pPr>
      <w:widowControl w:val="0"/>
      <w:tabs>
        <w:tab w:val="left" w:leader="dot" w:pos="9072"/>
      </w:tabs>
      <w:jc w:val="both"/>
    </w:pPr>
    <w:rPr>
      <w:b/>
      <w:sz w:val="24"/>
      <w:lang w:val="ru-RU"/>
    </w:rPr>
  </w:style>
  <w:style w:type="paragraph" w:customStyle="1" w:styleId="caaieiaie2">
    <w:name w:val="caaieiaie 2"/>
    <w:basedOn w:val="Iauiue"/>
    <w:next w:val="Iauiue"/>
    <w:rsid w:val="00DA07E3"/>
    <w:pPr>
      <w:keepNext/>
      <w:keepLines/>
      <w:suppressAutoHyphens w:val="0"/>
      <w:spacing w:before="240" w:after="60"/>
      <w:jc w:val="center"/>
    </w:pPr>
    <w:rPr>
      <w:rFonts w:ascii="Peterburg" w:eastAsia="Times New Roman" w:hAnsi="Peterburg"/>
      <w:b/>
      <w:sz w:val="24"/>
      <w:lang w:eastAsia="ru-RU"/>
    </w:rPr>
  </w:style>
  <w:style w:type="table" w:customStyle="1" w:styleId="1200">
    <w:name w:val="Сетка таблицы120"/>
    <w:basedOn w:val="ab"/>
    <w:next w:val="aff3"/>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14">
    <w:name w:val="Стиль Times New Roman 14 пт Междустр.интервал:  полуторный"/>
    <w:basedOn w:val="a8"/>
    <w:link w:val="TimesNewRoman140"/>
    <w:rsid w:val="00DA07E3"/>
    <w:pPr>
      <w:spacing w:before="100" w:beforeAutospacing="1" w:after="100" w:afterAutospacing="1" w:line="360" w:lineRule="auto"/>
      <w:ind w:firstLine="709"/>
      <w:jc w:val="both"/>
    </w:pPr>
    <w:rPr>
      <w:lang w:eastAsia="ar-SA"/>
    </w:rPr>
  </w:style>
  <w:style w:type="character" w:customStyle="1" w:styleId="TimesNewRoman140">
    <w:name w:val="Стиль Times New Roman 14 пт Междустр.интервал:  полуторный Знак"/>
    <w:link w:val="TimesNewRoman14"/>
    <w:rsid w:val="00DA07E3"/>
    <w:rPr>
      <w:sz w:val="28"/>
      <w:lang w:eastAsia="ar-SA"/>
    </w:rPr>
  </w:style>
  <w:style w:type="paragraph" w:customStyle="1" w:styleId="TimesNewRoman1">
    <w:name w:val="Стиль Стиль Список + Times New Roman1 + Междустр.интервал:  полутор..."/>
    <w:basedOn w:val="a8"/>
    <w:link w:val="TimesNewRoman10"/>
    <w:rsid w:val="00DA07E3"/>
    <w:rPr>
      <w:sz w:val="24"/>
      <w:szCs w:val="24"/>
      <w:lang w:eastAsia="ar-SA"/>
    </w:rPr>
  </w:style>
  <w:style w:type="character" w:customStyle="1" w:styleId="TimesNewRoman10">
    <w:name w:val="Стиль Стиль Список + Times New Roman1 + Междустр.интервал:  полутор... Знак"/>
    <w:link w:val="TimesNewRoman1"/>
    <w:rsid w:val="00DA07E3"/>
    <w:rPr>
      <w:sz w:val="24"/>
      <w:szCs w:val="24"/>
      <w:lang w:eastAsia="ar-SA"/>
    </w:rPr>
  </w:style>
  <w:style w:type="paragraph" w:customStyle="1" w:styleId="3TimesNewRoman">
    <w:name w:val="Стиль Заголовок 3 + Times New Roman Междустр.интервал:  полуторный"/>
    <w:basedOn w:val="3"/>
    <w:rsid w:val="00DA07E3"/>
    <w:pPr>
      <w:overflowPunct/>
      <w:autoSpaceDE/>
      <w:autoSpaceDN/>
      <w:adjustRightInd/>
      <w:spacing w:before="100" w:beforeAutospacing="1" w:after="100" w:afterAutospacing="1" w:line="360" w:lineRule="auto"/>
      <w:ind w:firstLine="709"/>
      <w:textAlignment w:val="auto"/>
    </w:pPr>
    <w:rPr>
      <w:bCs/>
      <w:sz w:val="28"/>
    </w:rPr>
  </w:style>
  <w:style w:type="paragraph" w:customStyle="1" w:styleId="standard0">
    <w:name w:val="standard"/>
    <w:basedOn w:val="a8"/>
    <w:rsid w:val="00DA07E3"/>
    <w:rPr>
      <w:color w:val="000000"/>
      <w:sz w:val="20"/>
    </w:rPr>
  </w:style>
  <w:style w:type="paragraph" w:customStyle="1" w:styleId="Textbody">
    <w:name w:val="Text body"/>
    <w:basedOn w:val="a8"/>
    <w:rsid w:val="00DA07E3"/>
    <w:pPr>
      <w:jc w:val="center"/>
    </w:pPr>
    <w:rPr>
      <w:b/>
      <w:bCs/>
      <w:color w:val="000000"/>
      <w:szCs w:val="28"/>
    </w:rPr>
  </w:style>
  <w:style w:type="paragraph" w:customStyle="1" w:styleId="affffffffff5">
    <w:name w:val="Нормальный (таблица)"/>
    <w:basedOn w:val="a8"/>
    <w:next w:val="a8"/>
    <w:uiPriority w:val="99"/>
    <w:rsid w:val="00DA07E3"/>
    <w:pPr>
      <w:widowControl w:val="0"/>
      <w:autoSpaceDE w:val="0"/>
      <w:autoSpaceDN w:val="0"/>
      <w:adjustRightInd w:val="0"/>
      <w:jc w:val="both"/>
    </w:pPr>
    <w:rPr>
      <w:sz w:val="24"/>
      <w:szCs w:val="24"/>
    </w:rPr>
  </w:style>
  <w:style w:type="table" w:customStyle="1" w:styleId="2140">
    <w:name w:val="Сетка таблицы214"/>
    <w:basedOn w:val="ab"/>
    <w:next w:val="aff3"/>
    <w:uiPriority w:val="99"/>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a">
    <w:name w:val="Без интервала Знак"/>
    <w:basedOn w:val="aa"/>
    <w:link w:val="afffffffff9"/>
    <w:uiPriority w:val="1"/>
    <w:rsid w:val="00DA07E3"/>
    <w:rPr>
      <w:rFonts w:ascii="Calibri" w:hAnsi="Calibri"/>
      <w:sz w:val="22"/>
      <w:szCs w:val="22"/>
      <w:lang w:eastAsia="en-US"/>
    </w:rPr>
  </w:style>
  <w:style w:type="character" w:customStyle="1" w:styleId="affffffffb">
    <w:name w:val="Таблица Знак"/>
    <w:basedOn w:val="aa"/>
    <w:link w:val="affffffffa"/>
    <w:rsid w:val="00DA07E3"/>
    <w:rPr>
      <w:sz w:val="24"/>
      <w:szCs w:val="24"/>
    </w:rPr>
  </w:style>
  <w:style w:type="paragraph" w:customStyle="1" w:styleId="85">
    <w:name w:val="Обычный8"/>
    <w:rsid w:val="00DA07E3"/>
    <w:rPr>
      <w:snapToGrid w:val="0"/>
      <w:sz w:val="24"/>
    </w:rPr>
  </w:style>
  <w:style w:type="paragraph" w:customStyle="1" w:styleId="a2">
    <w:name w:val="ГП_Маркированный"/>
    <w:qFormat/>
    <w:rsid w:val="00DA07E3"/>
    <w:pPr>
      <w:numPr>
        <w:numId w:val="27"/>
      </w:numPr>
      <w:spacing w:after="120"/>
      <w:contextualSpacing/>
      <w:jc w:val="both"/>
    </w:pPr>
    <w:rPr>
      <w:rFonts w:ascii="PT Sans" w:hAnsi="PT Sans" w:cs="Arial"/>
      <w:sz w:val="24"/>
      <w:szCs w:val="24"/>
    </w:rPr>
  </w:style>
  <w:style w:type="paragraph" w:customStyle="1" w:styleId="affffffffff6">
    <w:name w:val="ГП_Обычный"/>
    <w:link w:val="affffffffff7"/>
    <w:qFormat/>
    <w:rsid w:val="00DA07E3"/>
    <w:pPr>
      <w:spacing w:after="120"/>
      <w:ind w:firstLine="709"/>
      <w:contextualSpacing/>
      <w:jc w:val="both"/>
    </w:pPr>
    <w:rPr>
      <w:rFonts w:ascii="PT Sans" w:hAnsi="PT Sans" w:cs="Arial"/>
      <w:sz w:val="24"/>
      <w:szCs w:val="24"/>
    </w:rPr>
  </w:style>
  <w:style w:type="character" w:customStyle="1" w:styleId="affffffffff7">
    <w:name w:val="ГП_Обычный Знак"/>
    <w:basedOn w:val="aa"/>
    <w:link w:val="affffffffff6"/>
    <w:rsid w:val="00DA07E3"/>
    <w:rPr>
      <w:rFonts w:ascii="PT Sans" w:hAnsi="PT Sans" w:cs="Arial"/>
      <w:sz w:val="24"/>
      <w:szCs w:val="24"/>
    </w:rPr>
  </w:style>
  <w:style w:type="paragraph" w:customStyle="1" w:styleId="2fff2">
    <w:name w:val="ГП_Т2"/>
    <w:next w:val="a8"/>
    <w:qFormat/>
    <w:rsid w:val="00DA07E3"/>
    <w:pPr>
      <w:spacing w:after="120"/>
      <w:ind w:right="340"/>
      <w:jc w:val="right"/>
    </w:pPr>
    <w:rPr>
      <w:rFonts w:ascii="PT Sans" w:eastAsia="Calibri" w:hAnsi="PT Sans" w:cs="Tahoma"/>
      <w:b/>
      <w:caps/>
      <w:sz w:val="28"/>
      <w:szCs w:val="28"/>
    </w:rPr>
  </w:style>
  <w:style w:type="table" w:customStyle="1" w:styleId="361">
    <w:name w:val="Сетка таблицы361"/>
    <w:basedOn w:val="ab"/>
    <w:next w:val="aff3"/>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1"/>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b"/>
    <w:next w:val="aff3"/>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b"/>
    <w:next w:val="aff3"/>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b"/>
    <w:next w:val="aff3"/>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b"/>
    <w:next w:val="aff3"/>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b"/>
    <w:next w:val="aff3"/>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b"/>
    <w:next w:val="aff3"/>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b"/>
    <w:next w:val="aff3"/>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b"/>
    <w:next w:val="aff3"/>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b"/>
    <w:next w:val="aff3"/>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3"/>
    <w:basedOn w:val="ab"/>
    <w:next w:val="aff3"/>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b"/>
    <w:next w:val="aff3"/>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1152"/>
    <w:basedOn w:val="ab"/>
    <w:next w:val="aff3"/>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b"/>
    <w:next w:val="aff3"/>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0">
    <w:name w:val="Сетка таблицы1162"/>
    <w:basedOn w:val="ab"/>
    <w:next w:val="aff3"/>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b"/>
    <w:next w:val="aff3"/>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Сетка таблицы301"/>
    <w:basedOn w:val="ab"/>
    <w:next w:val="aff3"/>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1"/>
    <w:basedOn w:val="ab"/>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
    <w:basedOn w:val="ab"/>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
    <w:basedOn w:val="ab"/>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
    <w:basedOn w:val="ab"/>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b"/>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Сетка таблицы20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Сетка таблицы11011"/>
    <w:basedOn w:val="ab"/>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b"/>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Сетка таблицы11211"/>
    <w:basedOn w:val="ab"/>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11311"/>
    <w:basedOn w:val="ab"/>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b"/>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b"/>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b"/>
    <w:next w:val="aff3"/>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Сетка таблицы11511"/>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1"/>
    <w:basedOn w:val="ab"/>
    <w:next w:val="aff3"/>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b"/>
    <w:next w:val="aff3"/>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b"/>
    <w:next w:val="aff3"/>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b"/>
    <w:next w:val="aff3"/>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b"/>
    <w:next w:val="aff3"/>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1"/>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Сетка таблицы11021"/>
    <w:basedOn w:val="ab"/>
    <w:next w:val="aff3"/>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b"/>
    <w:next w:val="aff3"/>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b"/>
    <w:next w:val="aff3"/>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b"/>
    <w:next w:val="aff3"/>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1"/>
    <w:basedOn w:val="ab"/>
    <w:next w:val="aff3"/>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1"/>
    <w:basedOn w:val="ab"/>
    <w:next w:val="aff3"/>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b"/>
    <w:next w:val="aff3"/>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Веб-таблица 11"/>
    <w:basedOn w:val="ab"/>
    <w:next w:val="-1"/>
    <w:uiPriority w:val="99"/>
    <w:rsid w:val="00DA07E3"/>
    <w:rPr>
      <w:rFonts w:asciiTheme="minorHAnsi" w:eastAsiaTheme="minorHAnsi" w:hAnsiTheme="minorHAnsi" w:cstheme="minorBid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b"/>
    <w:next w:val="-21"/>
    <w:uiPriority w:val="99"/>
    <w:rsid w:val="00DA07E3"/>
    <w:rPr>
      <w:rFonts w:asciiTheme="minorHAnsi" w:eastAsiaTheme="minorHAnsi" w:hAnsiTheme="minorHAnsi" w:cstheme="minorBid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
    <w:name w:val="Веб-таблица 31"/>
    <w:basedOn w:val="ab"/>
    <w:next w:val="-3"/>
    <w:uiPriority w:val="99"/>
    <w:rsid w:val="00DA07E3"/>
    <w:rPr>
      <w:rFonts w:asciiTheme="minorHAnsi" w:eastAsiaTheme="minorHAnsi" w:hAnsiTheme="minorHAnsi" w:cstheme="minorBid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fff3">
    <w:name w:val="Изысканная таблица1"/>
    <w:basedOn w:val="ab"/>
    <w:next w:val="affffffff6"/>
    <w:uiPriority w:val="99"/>
    <w:rsid w:val="00DA07E3"/>
    <w:rPr>
      <w:rFonts w:asciiTheme="minorHAnsi" w:eastAsiaTheme="minorHAnsi" w:hAnsiTheme="minorHAnsi" w:cstheme="minorBid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f">
    <w:name w:val="Изящная таблица 11"/>
    <w:basedOn w:val="ab"/>
    <w:next w:val="1ffc"/>
    <w:uiPriority w:val="99"/>
    <w:rsid w:val="00DA07E3"/>
    <w:rPr>
      <w:rFonts w:asciiTheme="minorHAnsi" w:eastAsiaTheme="minorHAnsi" w:hAnsiTheme="minorHAnsi" w:cstheme="minorBid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7">
    <w:name w:val="Изящная таблица 21"/>
    <w:basedOn w:val="ab"/>
    <w:next w:val="2ff2"/>
    <w:uiPriority w:val="99"/>
    <w:rsid w:val="00DA07E3"/>
    <w:rPr>
      <w:rFonts w:asciiTheme="minorHAnsi" w:eastAsiaTheme="minorHAnsi" w:hAnsiTheme="minorHAnsi" w:cstheme="minorBid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b"/>
    <w:next w:val="1ffd"/>
    <w:uiPriority w:val="99"/>
    <w:rsid w:val="00DA07E3"/>
    <w:rPr>
      <w:rFonts w:asciiTheme="minorHAnsi" w:eastAsiaTheme="minorHAnsi" w:hAnsiTheme="minorHAnsi" w:cstheme="minorBid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8">
    <w:name w:val="Классическая таблица 21"/>
    <w:basedOn w:val="ab"/>
    <w:next w:val="2ff3"/>
    <w:uiPriority w:val="99"/>
    <w:rsid w:val="00DA07E3"/>
    <w:rPr>
      <w:rFonts w:asciiTheme="minorHAnsi" w:eastAsiaTheme="minorHAnsi" w:hAnsiTheme="minorHAnsi" w:cstheme="minorBid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7">
    <w:name w:val="Классическая таблица 31"/>
    <w:basedOn w:val="ab"/>
    <w:next w:val="3f"/>
    <w:uiPriority w:val="99"/>
    <w:rsid w:val="00DA07E3"/>
    <w:rPr>
      <w:rFonts w:asciiTheme="minorHAnsi" w:eastAsiaTheme="minorHAnsi" w:hAnsiTheme="minorHAnsi" w:cstheme="minorBid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
    <w:name w:val="Классическая таблица 41"/>
    <w:basedOn w:val="ab"/>
    <w:next w:val="4a"/>
    <w:uiPriority w:val="99"/>
    <w:rsid w:val="00DA07E3"/>
    <w:rPr>
      <w:rFonts w:asciiTheme="minorHAnsi" w:eastAsiaTheme="minorHAnsi" w:hAnsiTheme="minorHAnsi" w:cstheme="minorBid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b"/>
    <w:next w:val="1ffe"/>
    <w:uiPriority w:val="99"/>
    <w:rsid w:val="00DA07E3"/>
    <w:rPr>
      <w:rFonts w:asciiTheme="minorHAnsi" w:eastAsiaTheme="minorHAnsi" w:hAnsiTheme="minorHAnsi" w:cstheme="minorBid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b"/>
    <w:next w:val="2ff4"/>
    <w:uiPriority w:val="99"/>
    <w:rsid w:val="00DA07E3"/>
    <w:rPr>
      <w:rFonts w:asciiTheme="minorHAnsi" w:eastAsiaTheme="minorHAnsi" w:hAnsiTheme="minorHAnsi" w:cstheme="minorBid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8">
    <w:name w:val="Объемная таблица 31"/>
    <w:basedOn w:val="ab"/>
    <w:next w:val="3f0"/>
    <w:uiPriority w:val="99"/>
    <w:rsid w:val="00DA07E3"/>
    <w:rPr>
      <w:rFonts w:asciiTheme="minorHAnsi" w:eastAsiaTheme="minorHAnsi" w:hAnsiTheme="minorHAnsi" w:cstheme="minorBid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2">
    <w:name w:val="Простая таблица 11"/>
    <w:basedOn w:val="ab"/>
    <w:next w:val="1fff"/>
    <w:uiPriority w:val="99"/>
    <w:rsid w:val="00DA07E3"/>
    <w:rPr>
      <w:rFonts w:asciiTheme="minorHAnsi" w:eastAsiaTheme="minorHAnsi" w:hAnsiTheme="minorHAnsi" w:cstheme="minorBid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b"/>
    <w:next w:val="2ff5"/>
    <w:uiPriority w:val="99"/>
    <w:rsid w:val="00DA07E3"/>
    <w:rPr>
      <w:rFonts w:asciiTheme="minorHAnsi" w:eastAsiaTheme="minorHAnsi" w:hAnsiTheme="minorHAnsi" w:cstheme="minorBid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b"/>
    <w:next w:val="3f1"/>
    <w:uiPriority w:val="99"/>
    <w:rsid w:val="00DA07E3"/>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4">
    <w:name w:val="Сетка таблицы 111"/>
    <w:basedOn w:val="ab"/>
    <w:next w:val="1fff0"/>
    <w:uiPriority w:val="99"/>
    <w:rsid w:val="00DA07E3"/>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b">
    <w:name w:val="Сетка таблицы 21"/>
    <w:basedOn w:val="ab"/>
    <w:next w:val="2ff6"/>
    <w:uiPriority w:val="99"/>
    <w:rsid w:val="00DA07E3"/>
    <w:rPr>
      <w:rFonts w:asciiTheme="minorHAnsi" w:eastAsiaTheme="minorHAnsi" w:hAnsiTheme="minorHAnsi" w:cstheme="minorBid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a">
    <w:name w:val="Сетка таблицы 31"/>
    <w:basedOn w:val="ab"/>
    <w:next w:val="3f2"/>
    <w:uiPriority w:val="99"/>
    <w:rsid w:val="00DA07E3"/>
    <w:rPr>
      <w:rFonts w:asciiTheme="minorHAnsi" w:eastAsiaTheme="minorHAnsi" w:hAnsiTheme="minorHAnsi" w:cstheme="minorBid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3">
    <w:name w:val="Сетка таблицы 41"/>
    <w:basedOn w:val="ab"/>
    <w:next w:val="4b"/>
    <w:uiPriority w:val="99"/>
    <w:rsid w:val="00DA07E3"/>
    <w:rPr>
      <w:rFonts w:asciiTheme="minorHAnsi" w:eastAsiaTheme="minorHAnsi" w:hAnsiTheme="minorHAnsi" w:cstheme="minorBid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
    <w:name w:val="Сетка таблицы 51"/>
    <w:basedOn w:val="ab"/>
    <w:next w:val="5a"/>
    <w:uiPriority w:val="99"/>
    <w:rsid w:val="00DA07E3"/>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
    <w:name w:val="Сетка таблицы 61"/>
    <w:basedOn w:val="ab"/>
    <w:next w:val="65"/>
    <w:uiPriority w:val="99"/>
    <w:rsid w:val="00DA07E3"/>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
    <w:name w:val="Сетка таблицы 71"/>
    <w:basedOn w:val="ab"/>
    <w:next w:val="74"/>
    <w:uiPriority w:val="99"/>
    <w:rsid w:val="00DA07E3"/>
    <w:rPr>
      <w:rFonts w:asciiTheme="minorHAnsi" w:eastAsiaTheme="minorHAnsi" w:hAnsiTheme="minorHAnsi" w:cstheme="minorBid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
    <w:name w:val="Сетка таблицы 81"/>
    <w:basedOn w:val="ab"/>
    <w:next w:val="84"/>
    <w:uiPriority w:val="99"/>
    <w:rsid w:val="00DA07E3"/>
    <w:rPr>
      <w:rFonts w:asciiTheme="minorHAnsi" w:eastAsiaTheme="minorHAnsi" w:hAnsiTheme="minorHAnsi" w:cstheme="minorBid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4">
    <w:name w:val="Современная таблица1"/>
    <w:basedOn w:val="ab"/>
    <w:next w:val="affffffff7"/>
    <w:uiPriority w:val="99"/>
    <w:rsid w:val="00DA07E3"/>
    <w:rPr>
      <w:rFonts w:asciiTheme="minorHAnsi" w:eastAsiaTheme="minorHAnsi" w:hAnsiTheme="minorHAnsi" w:cstheme="minorBid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5">
    <w:name w:val="Стандартная таблица1"/>
    <w:basedOn w:val="ab"/>
    <w:next w:val="affffffff8"/>
    <w:uiPriority w:val="99"/>
    <w:rsid w:val="00DA07E3"/>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3">
    <w:name w:val="Столбцы таблицы 11"/>
    <w:basedOn w:val="ab"/>
    <w:next w:val="1fff1"/>
    <w:uiPriority w:val="99"/>
    <w:rsid w:val="00DA07E3"/>
    <w:rPr>
      <w:rFonts w:asciiTheme="minorHAnsi" w:eastAsiaTheme="minorHAnsi" w:hAnsiTheme="minorHAnsi" w:cstheme="minorBid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Столбцы таблицы 21"/>
    <w:basedOn w:val="ab"/>
    <w:next w:val="2ff7"/>
    <w:uiPriority w:val="99"/>
    <w:rsid w:val="00DA07E3"/>
    <w:rPr>
      <w:rFonts w:asciiTheme="minorHAnsi" w:eastAsiaTheme="minorHAnsi" w:hAnsiTheme="minorHAnsi" w:cstheme="minorBid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b">
    <w:name w:val="Столбцы таблицы 31"/>
    <w:basedOn w:val="ab"/>
    <w:next w:val="3f3"/>
    <w:uiPriority w:val="99"/>
    <w:rsid w:val="00DA07E3"/>
    <w:rPr>
      <w:rFonts w:asciiTheme="minorHAnsi" w:eastAsiaTheme="minorHAnsi" w:hAnsiTheme="minorHAnsi" w:cstheme="minorBid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
    <w:name w:val="Столбцы таблицы 41"/>
    <w:basedOn w:val="ab"/>
    <w:next w:val="4c"/>
    <w:uiPriority w:val="99"/>
    <w:rsid w:val="00DA07E3"/>
    <w:rPr>
      <w:rFonts w:asciiTheme="minorHAnsi" w:eastAsiaTheme="minorHAnsi" w:hAnsiTheme="minorHAnsi" w:cstheme="minorBid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3">
    <w:name w:val="Столбцы таблицы 51"/>
    <w:basedOn w:val="ab"/>
    <w:next w:val="5b"/>
    <w:uiPriority w:val="99"/>
    <w:rsid w:val="00DA07E3"/>
    <w:rPr>
      <w:rFonts w:asciiTheme="minorHAnsi" w:eastAsiaTheme="minorHAnsi" w:hAnsiTheme="minorHAnsi" w:cstheme="minorBid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0">
    <w:name w:val="Таблица-список 11"/>
    <w:basedOn w:val="ab"/>
    <w:next w:val="-10"/>
    <w:uiPriority w:val="99"/>
    <w:rsid w:val="00DA07E3"/>
    <w:rPr>
      <w:rFonts w:asciiTheme="minorHAnsi" w:eastAsiaTheme="minorHAnsi" w:hAnsiTheme="minorHAnsi" w:cstheme="minorBid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b"/>
    <w:next w:val="-22"/>
    <w:uiPriority w:val="99"/>
    <w:rsid w:val="00DA07E3"/>
    <w:rPr>
      <w:rFonts w:asciiTheme="minorHAnsi" w:eastAsiaTheme="minorHAnsi" w:hAnsiTheme="minorHAnsi" w:cstheme="minorBid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
    <w:name w:val="Таблица-список 31"/>
    <w:basedOn w:val="ab"/>
    <w:next w:val="-30"/>
    <w:uiPriority w:val="99"/>
    <w:rsid w:val="00DA07E3"/>
    <w:rPr>
      <w:rFonts w:asciiTheme="minorHAnsi" w:eastAsiaTheme="minorHAnsi" w:hAnsiTheme="minorHAnsi" w:cstheme="minorBid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b"/>
    <w:next w:val="-4"/>
    <w:uiPriority w:val="99"/>
    <w:rsid w:val="00DA07E3"/>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b"/>
    <w:next w:val="-5"/>
    <w:uiPriority w:val="99"/>
    <w:rsid w:val="00DA07E3"/>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b"/>
    <w:next w:val="-6"/>
    <w:uiPriority w:val="99"/>
    <w:rsid w:val="00DA07E3"/>
    <w:rPr>
      <w:rFonts w:asciiTheme="minorHAnsi" w:eastAsiaTheme="minorHAnsi" w:hAnsiTheme="minorHAnsi"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b"/>
    <w:next w:val="-7"/>
    <w:uiPriority w:val="99"/>
    <w:rsid w:val="00DA07E3"/>
    <w:rPr>
      <w:rFonts w:asciiTheme="minorHAnsi" w:eastAsiaTheme="minorHAnsi" w:hAnsiTheme="minorHAnsi" w:cstheme="minorBid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b"/>
    <w:next w:val="-8"/>
    <w:uiPriority w:val="99"/>
    <w:rsid w:val="00DA07E3"/>
    <w:rPr>
      <w:rFonts w:asciiTheme="minorHAnsi" w:eastAsiaTheme="minorHAnsi" w:hAnsiTheme="minorHAnsi"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6">
    <w:name w:val="Тема таблицы1"/>
    <w:basedOn w:val="ab"/>
    <w:next w:val="affffffff9"/>
    <w:uiPriority w:val="99"/>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4">
    <w:name w:val="Цветная таблица 11"/>
    <w:basedOn w:val="ab"/>
    <w:next w:val="1fff2"/>
    <w:uiPriority w:val="99"/>
    <w:rsid w:val="00DA07E3"/>
    <w:rPr>
      <w:rFonts w:asciiTheme="minorHAnsi" w:eastAsiaTheme="minorHAnsi" w:hAnsiTheme="minorHAnsi" w:cstheme="minorBid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d">
    <w:name w:val="Цветная таблица 21"/>
    <w:basedOn w:val="ab"/>
    <w:next w:val="2ff8"/>
    <w:uiPriority w:val="99"/>
    <w:rsid w:val="00DA07E3"/>
    <w:rPr>
      <w:rFonts w:asciiTheme="minorHAnsi" w:eastAsiaTheme="minorHAnsi" w:hAnsiTheme="minorHAnsi" w:cstheme="minorBid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c">
    <w:name w:val="Цветная таблица 31"/>
    <w:basedOn w:val="ab"/>
    <w:next w:val="3f4"/>
    <w:uiPriority w:val="99"/>
    <w:rsid w:val="00DA07E3"/>
    <w:rPr>
      <w:rFonts w:asciiTheme="minorHAnsi" w:eastAsiaTheme="minorHAnsi" w:hAnsiTheme="minorHAnsi" w:cstheme="minorBid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0">
    <w:name w:val="Сетка таблицы1191"/>
    <w:basedOn w:val="ab"/>
    <w:next w:val="aff3"/>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b"/>
    <w:next w:val="aff3"/>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b"/>
    <w:next w:val="aff3"/>
    <w:uiPriority w:val="59"/>
    <w:rsid w:val="00DA07E3"/>
    <w:rPr>
      <w:rFonts w:ascii="Calibri" w:eastAsia="Calibr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b"/>
    <w:next w:val="aff3"/>
    <w:uiPriority w:val="59"/>
    <w:rsid w:val="00DA07E3"/>
    <w:rPr>
      <w:rFonts w:ascii="Calibri" w:eastAsia="Calibr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b"/>
    <w:next w:val="aff3"/>
    <w:uiPriority w:val="59"/>
    <w:rsid w:val="00DA07E3"/>
    <w:rPr>
      <w:rFonts w:ascii="Calibri" w:eastAsia="Calibr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8">
    <w:name w:val="Гипертекстовая ссылка"/>
    <w:basedOn w:val="aa"/>
    <w:uiPriority w:val="99"/>
    <w:rsid w:val="00DA07E3"/>
    <w:rPr>
      <w:color w:val="106BBE"/>
    </w:rPr>
  </w:style>
  <w:style w:type="paragraph" w:customStyle="1" w:styleId="s11">
    <w:name w:val="s_1"/>
    <w:basedOn w:val="a8"/>
    <w:rsid w:val="00BD795C"/>
    <w:pPr>
      <w:spacing w:before="100" w:beforeAutospacing="1" w:after="100" w:afterAutospacing="1"/>
    </w:pPr>
    <w:rPr>
      <w:sz w:val="24"/>
      <w:szCs w:val="24"/>
    </w:rPr>
  </w:style>
  <w:style w:type="table" w:customStyle="1" w:styleId="380">
    <w:name w:val="Сетка таблицы38"/>
    <w:basedOn w:val="ab"/>
    <w:next w:val="aff3"/>
    <w:uiPriority w:val="59"/>
    <w:rsid w:val="00D23040"/>
    <w:pPr>
      <w:widowControl w:val="0"/>
      <w:ind w:firstLine="851"/>
      <w:jc w:val="center"/>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8"/>
    <w:uiPriority w:val="1"/>
    <w:qFormat/>
    <w:rsid w:val="00154655"/>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unhideWhenUsed/>
    <w:qFormat/>
    <w:rsid w:val="00853ED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f5">
    <w:name w:val="Заголовок 11"/>
    <w:basedOn w:val="a8"/>
    <w:uiPriority w:val="1"/>
    <w:qFormat/>
    <w:rsid w:val="00853EDD"/>
    <w:pPr>
      <w:widowControl w:val="0"/>
      <w:ind w:left="810"/>
      <w:outlineLvl w:val="1"/>
    </w:pPr>
    <w:rPr>
      <w:rFonts w:cstheme="minorBidi"/>
      <w:b/>
      <w:bCs/>
      <w:szCs w:val="28"/>
      <w:lang w:val="en-US" w:eastAsia="en-US"/>
    </w:rPr>
  </w:style>
  <w:style w:type="character" w:styleId="affffffffff9">
    <w:name w:val="Subtle Emphasis"/>
    <w:uiPriority w:val="19"/>
    <w:qFormat/>
    <w:rsid w:val="00EA69B6"/>
    <w:rPr>
      <w:i/>
      <w:iCs/>
      <w:color w:val="5A5A5A"/>
    </w:rPr>
  </w:style>
  <w:style w:type="paragraph" w:customStyle="1" w:styleId="s16">
    <w:name w:val="s_16"/>
    <w:basedOn w:val="a8"/>
    <w:rsid w:val="00641757"/>
    <w:pPr>
      <w:spacing w:before="100" w:beforeAutospacing="1" w:after="100" w:afterAutospacing="1"/>
    </w:pPr>
    <w:rPr>
      <w:sz w:val="24"/>
      <w:szCs w:val="24"/>
    </w:rPr>
  </w:style>
  <w:style w:type="paragraph" w:customStyle="1" w:styleId="1ffff7">
    <w:name w:val="Без интервала1"/>
    <w:link w:val="NoSpacingChar"/>
    <w:uiPriority w:val="99"/>
    <w:rsid w:val="009D4F84"/>
    <w:pPr>
      <w:overflowPunct w:val="0"/>
      <w:autoSpaceDE w:val="0"/>
      <w:autoSpaceDN w:val="0"/>
      <w:adjustRightInd w:val="0"/>
      <w:spacing w:after="200" w:line="276" w:lineRule="auto"/>
      <w:ind w:firstLine="720"/>
      <w:jc w:val="both"/>
    </w:pPr>
    <w:rPr>
      <w:rFonts w:eastAsiaTheme="minorEastAsia"/>
      <w:sz w:val="22"/>
      <w:szCs w:val="22"/>
    </w:rPr>
  </w:style>
  <w:style w:type="character" w:customStyle="1" w:styleId="NoSpacingChar">
    <w:name w:val="No Spacing Char"/>
    <w:link w:val="1ffff7"/>
    <w:uiPriority w:val="99"/>
    <w:locked/>
    <w:rsid w:val="009D4F84"/>
    <w:rPr>
      <w:rFonts w:eastAsiaTheme="minorEastAsia"/>
      <w:sz w:val="22"/>
      <w:szCs w:val="22"/>
    </w:rPr>
  </w:style>
  <w:style w:type="character" w:customStyle="1" w:styleId="affffffffffa">
    <w:name w:val="Абзац списка Знак"/>
    <w:link w:val="afb"/>
    <w:rsid w:val="002F276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216">
      <w:bodyDiv w:val="1"/>
      <w:marLeft w:val="0"/>
      <w:marRight w:val="0"/>
      <w:marTop w:val="0"/>
      <w:marBottom w:val="0"/>
      <w:divBdr>
        <w:top w:val="none" w:sz="0" w:space="0" w:color="auto"/>
        <w:left w:val="none" w:sz="0" w:space="0" w:color="auto"/>
        <w:bottom w:val="none" w:sz="0" w:space="0" w:color="auto"/>
        <w:right w:val="none" w:sz="0" w:space="0" w:color="auto"/>
      </w:divBdr>
    </w:div>
    <w:div w:id="35202045">
      <w:bodyDiv w:val="1"/>
      <w:marLeft w:val="0"/>
      <w:marRight w:val="0"/>
      <w:marTop w:val="0"/>
      <w:marBottom w:val="0"/>
      <w:divBdr>
        <w:top w:val="none" w:sz="0" w:space="0" w:color="auto"/>
        <w:left w:val="none" w:sz="0" w:space="0" w:color="auto"/>
        <w:bottom w:val="none" w:sz="0" w:space="0" w:color="auto"/>
        <w:right w:val="none" w:sz="0" w:space="0" w:color="auto"/>
      </w:divBdr>
    </w:div>
    <w:div w:id="42146517">
      <w:bodyDiv w:val="1"/>
      <w:marLeft w:val="0"/>
      <w:marRight w:val="0"/>
      <w:marTop w:val="0"/>
      <w:marBottom w:val="0"/>
      <w:divBdr>
        <w:top w:val="none" w:sz="0" w:space="0" w:color="auto"/>
        <w:left w:val="none" w:sz="0" w:space="0" w:color="auto"/>
        <w:bottom w:val="none" w:sz="0" w:space="0" w:color="auto"/>
        <w:right w:val="none" w:sz="0" w:space="0" w:color="auto"/>
      </w:divBdr>
    </w:div>
    <w:div w:id="45613595">
      <w:bodyDiv w:val="1"/>
      <w:marLeft w:val="0"/>
      <w:marRight w:val="0"/>
      <w:marTop w:val="0"/>
      <w:marBottom w:val="0"/>
      <w:divBdr>
        <w:top w:val="none" w:sz="0" w:space="0" w:color="auto"/>
        <w:left w:val="none" w:sz="0" w:space="0" w:color="auto"/>
        <w:bottom w:val="none" w:sz="0" w:space="0" w:color="auto"/>
        <w:right w:val="none" w:sz="0" w:space="0" w:color="auto"/>
      </w:divBdr>
    </w:div>
    <w:div w:id="49966613">
      <w:bodyDiv w:val="1"/>
      <w:marLeft w:val="0"/>
      <w:marRight w:val="0"/>
      <w:marTop w:val="0"/>
      <w:marBottom w:val="0"/>
      <w:divBdr>
        <w:top w:val="none" w:sz="0" w:space="0" w:color="auto"/>
        <w:left w:val="none" w:sz="0" w:space="0" w:color="auto"/>
        <w:bottom w:val="none" w:sz="0" w:space="0" w:color="auto"/>
        <w:right w:val="none" w:sz="0" w:space="0" w:color="auto"/>
      </w:divBdr>
    </w:div>
    <w:div w:id="91167065">
      <w:bodyDiv w:val="1"/>
      <w:marLeft w:val="0"/>
      <w:marRight w:val="0"/>
      <w:marTop w:val="0"/>
      <w:marBottom w:val="0"/>
      <w:divBdr>
        <w:top w:val="none" w:sz="0" w:space="0" w:color="auto"/>
        <w:left w:val="none" w:sz="0" w:space="0" w:color="auto"/>
        <w:bottom w:val="none" w:sz="0" w:space="0" w:color="auto"/>
        <w:right w:val="none" w:sz="0" w:space="0" w:color="auto"/>
      </w:divBdr>
    </w:div>
    <w:div w:id="143938335">
      <w:bodyDiv w:val="1"/>
      <w:marLeft w:val="0"/>
      <w:marRight w:val="0"/>
      <w:marTop w:val="0"/>
      <w:marBottom w:val="0"/>
      <w:divBdr>
        <w:top w:val="none" w:sz="0" w:space="0" w:color="auto"/>
        <w:left w:val="none" w:sz="0" w:space="0" w:color="auto"/>
        <w:bottom w:val="none" w:sz="0" w:space="0" w:color="auto"/>
        <w:right w:val="none" w:sz="0" w:space="0" w:color="auto"/>
      </w:divBdr>
    </w:div>
    <w:div w:id="164172964">
      <w:bodyDiv w:val="1"/>
      <w:marLeft w:val="0"/>
      <w:marRight w:val="0"/>
      <w:marTop w:val="0"/>
      <w:marBottom w:val="0"/>
      <w:divBdr>
        <w:top w:val="none" w:sz="0" w:space="0" w:color="auto"/>
        <w:left w:val="none" w:sz="0" w:space="0" w:color="auto"/>
        <w:bottom w:val="none" w:sz="0" w:space="0" w:color="auto"/>
        <w:right w:val="none" w:sz="0" w:space="0" w:color="auto"/>
      </w:divBdr>
    </w:div>
    <w:div w:id="211892028">
      <w:bodyDiv w:val="1"/>
      <w:marLeft w:val="0"/>
      <w:marRight w:val="0"/>
      <w:marTop w:val="0"/>
      <w:marBottom w:val="0"/>
      <w:divBdr>
        <w:top w:val="none" w:sz="0" w:space="0" w:color="auto"/>
        <w:left w:val="none" w:sz="0" w:space="0" w:color="auto"/>
        <w:bottom w:val="none" w:sz="0" w:space="0" w:color="auto"/>
        <w:right w:val="none" w:sz="0" w:space="0" w:color="auto"/>
      </w:divBdr>
    </w:div>
    <w:div w:id="218907685">
      <w:bodyDiv w:val="1"/>
      <w:marLeft w:val="0"/>
      <w:marRight w:val="0"/>
      <w:marTop w:val="0"/>
      <w:marBottom w:val="0"/>
      <w:divBdr>
        <w:top w:val="none" w:sz="0" w:space="0" w:color="auto"/>
        <w:left w:val="none" w:sz="0" w:space="0" w:color="auto"/>
        <w:bottom w:val="none" w:sz="0" w:space="0" w:color="auto"/>
        <w:right w:val="none" w:sz="0" w:space="0" w:color="auto"/>
      </w:divBdr>
    </w:div>
    <w:div w:id="232130120">
      <w:bodyDiv w:val="1"/>
      <w:marLeft w:val="0"/>
      <w:marRight w:val="0"/>
      <w:marTop w:val="0"/>
      <w:marBottom w:val="0"/>
      <w:divBdr>
        <w:top w:val="none" w:sz="0" w:space="0" w:color="auto"/>
        <w:left w:val="none" w:sz="0" w:space="0" w:color="auto"/>
        <w:bottom w:val="none" w:sz="0" w:space="0" w:color="auto"/>
        <w:right w:val="none" w:sz="0" w:space="0" w:color="auto"/>
      </w:divBdr>
    </w:div>
    <w:div w:id="233666435">
      <w:bodyDiv w:val="1"/>
      <w:marLeft w:val="0"/>
      <w:marRight w:val="0"/>
      <w:marTop w:val="0"/>
      <w:marBottom w:val="0"/>
      <w:divBdr>
        <w:top w:val="none" w:sz="0" w:space="0" w:color="auto"/>
        <w:left w:val="none" w:sz="0" w:space="0" w:color="auto"/>
        <w:bottom w:val="none" w:sz="0" w:space="0" w:color="auto"/>
        <w:right w:val="none" w:sz="0" w:space="0" w:color="auto"/>
      </w:divBdr>
    </w:div>
    <w:div w:id="233707841">
      <w:bodyDiv w:val="1"/>
      <w:marLeft w:val="0"/>
      <w:marRight w:val="0"/>
      <w:marTop w:val="0"/>
      <w:marBottom w:val="0"/>
      <w:divBdr>
        <w:top w:val="none" w:sz="0" w:space="0" w:color="auto"/>
        <w:left w:val="none" w:sz="0" w:space="0" w:color="auto"/>
        <w:bottom w:val="none" w:sz="0" w:space="0" w:color="auto"/>
        <w:right w:val="none" w:sz="0" w:space="0" w:color="auto"/>
      </w:divBdr>
    </w:div>
    <w:div w:id="252472530">
      <w:bodyDiv w:val="1"/>
      <w:marLeft w:val="0"/>
      <w:marRight w:val="0"/>
      <w:marTop w:val="0"/>
      <w:marBottom w:val="0"/>
      <w:divBdr>
        <w:top w:val="none" w:sz="0" w:space="0" w:color="auto"/>
        <w:left w:val="none" w:sz="0" w:space="0" w:color="auto"/>
        <w:bottom w:val="none" w:sz="0" w:space="0" w:color="auto"/>
        <w:right w:val="none" w:sz="0" w:space="0" w:color="auto"/>
      </w:divBdr>
    </w:div>
    <w:div w:id="258758963">
      <w:bodyDiv w:val="1"/>
      <w:marLeft w:val="0"/>
      <w:marRight w:val="0"/>
      <w:marTop w:val="0"/>
      <w:marBottom w:val="0"/>
      <w:divBdr>
        <w:top w:val="none" w:sz="0" w:space="0" w:color="auto"/>
        <w:left w:val="none" w:sz="0" w:space="0" w:color="auto"/>
        <w:bottom w:val="none" w:sz="0" w:space="0" w:color="auto"/>
        <w:right w:val="none" w:sz="0" w:space="0" w:color="auto"/>
      </w:divBdr>
    </w:div>
    <w:div w:id="259992310">
      <w:bodyDiv w:val="1"/>
      <w:marLeft w:val="0"/>
      <w:marRight w:val="0"/>
      <w:marTop w:val="0"/>
      <w:marBottom w:val="0"/>
      <w:divBdr>
        <w:top w:val="none" w:sz="0" w:space="0" w:color="auto"/>
        <w:left w:val="none" w:sz="0" w:space="0" w:color="auto"/>
        <w:bottom w:val="none" w:sz="0" w:space="0" w:color="auto"/>
        <w:right w:val="none" w:sz="0" w:space="0" w:color="auto"/>
      </w:divBdr>
    </w:div>
    <w:div w:id="282461215">
      <w:bodyDiv w:val="1"/>
      <w:marLeft w:val="0"/>
      <w:marRight w:val="0"/>
      <w:marTop w:val="0"/>
      <w:marBottom w:val="0"/>
      <w:divBdr>
        <w:top w:val="none" w:sz="0" w:space="0" w:color="auto"/>
        <w:left w:val="none" w:sz="0" w:space="0" w:color="auto"/>
        <w:bottom w:val="none" w:sz="0" w:space="0" w:color="auto"/>
        <w:right w:val="none" w:sz="0" w:space="0" w:color="auto"/>
      </w:divBdr>
    </w:div>
    <w:div w:id="295724144">
      <w:bodyDiv w:val="1"/>
      <w:marLeft w:val="0"/>
      <w:marRight w:val="0"/>
      <w:marTop w:val="0"/>
      <w:marBottom w:val="0"/>
      <w:divBdr>
        <w:top w:val="none" w:sz="0" w:space="0" w:color="auto"/>
        <w:left w:val="none" w:sz="0" w:space="0" w:color="auto"/>
        <w:bottom w:val="none" w:sz="0" w:space="0" w:color="auto"/>
        <w:right w:val="none" w:sz="0" w:space="0" w:color="auto"/>
      </w:divBdr>
    </w:div>
    <w:div w:id="296494079">
      <w:bodyDiv w:val="1"/>
      <w:marLeft w:val="0"/>
      <w:marRight w:val="0"/>
      <w:marTop w:val="0"/>
      <w:marBottom w:val="0"/>
      <w:divBdr>
        <w:top w:val="none" w:sz="0" w:space="0" w:color="auto"/>
        <w:left w:val="none" w:sz="0" w:space="0" w:color="auto"/>
        <w:bottom w:val="none" w:sz="0" w:space="0" w:color="auto"/>
        <w:right w:val="none" w:sz="0" w:space="0" w:color="auto"/>
      </w:divBdr>
    </w:div>
    <w:div w:id="330379549">
      <w:bodyDiv w:val="1"/>
      <w:marLeft w:val="0"/>
      <w:marRight w:val="0"/>
      <w:marTop w:val="0"/>
      <w:marBottom w:val="0"/>
      <w:divBdr>
        <w:top w:val="none" w:sz="0" w:space="0" w:color="auto"/>
        <w:left w:val="none" w:sz="0" w:space="0" w:color="auto"/>
        <w:bottom w:val="none" w:sz="0" w:space="0" w:color="auto"/>
        <w:right w:val="none" w:sz="0" w:space="0" w:color="auto"/>
      </w:divBdr>
    </w:div>
    <w:div w:id="331418508">
      <w:bodyDiv w:val="1"/>
      <w:marLeft w:val="0"/>
      <w:marRight w:val="0"/>
      <w:marTop w:val="0"/>
      <w:marBottom w:val="0"/>
      <w:divBdr>
        <w:top w:val="none" w:sz="0" w:space="0" w:color="auto"/>
        <w:left w:val="none" w:sz="0" w:space="0" w:color="auto"/>
        <w:bottom w:val="none" w:sz="0" w:space="0" w:color="auto"/>
        <w:right w:val="none" w:sz="0" w:space="0" w:color="auto"/>
      </w:divBdr>
    </w:div>
    <w:div w:id="347291589">
      <w:bodyDiv w:val="1"/>
      <w:marLeft w:val="0"/>
      <w:marRight w:val="0"/>
      <w:marTop w:val="0"/>
      <w:marBottom w:val="0"/>
      <w:divBdr>
        <w:top w:val="none" w:sz="0" w:space="0" w:color="auto"/>
        <w:left w:val="none" w:sz="0" w:space="0" w:color="auto"/>
        <w:bottom w:val="none" w:sz="0" w:space="0" w:color="auto"/>
        <w:right w:val="none" w:sz="0" w:space="0" w:color="auto"/>
      </w:divBdr>
    </w:div>
    <w:div w:id="357898260">
      <w:bodyDiv w:val="1"/>
      <w:marLeft w:val="0"/>
      <w:marRight w:val="0"/>
      <w:marTop w:val="0"/>
      <w:marBottom w:val="0"/>
      <w:divBdr>
        <w:top w:val="none" w:sz="0" w:space="0" w:color="auto"/>
        <w:left w:val="none" w:sz="0" w:space="0" w:color="auto"/>
        <w:bottom w:val="none" w:sz="0" w:space="0" w:color="auto"/>
        <w:right w:val="none" w:sz="0" w:space="0" w:color="auto"/>
      </w:divBdr>
    </w:div>
    <w:div w:id="380783963">
      <w:bodyDiv w:val="1"/>
      <w:marLeft w:val="0"/>
      <w:marRight w:val="0"/>
      <w:marTop w:val="0"/>
      <w:marBottom w:val="0"/>
      <w:divBdr>
        <w:top w:val="none" w:sz="0" w:space="0" w:color="auto"/>
        <w:left w:val="none" w:sz="0" w:space="0" w:color="auto"/>
        <w:bottom w:val="none" w:sz="0" w:space="0" w:color="auto"/>
        <w:right w:val="none" w:sz="0" w:space="0" w:color="auto"/>
      </w:divBdr>
    </w:div>
    <w:div w:id="395974523">
      <w:bodyDiv w:val="1"/>
      <w:marLeft w:val="0"/>
      <w:marRight w:val="0"/>
      <w:marTop w:val="0"/>
      <w:marBottom w:val="0"/>
      <w:divBdr>
        <w:top w:val="none" w:sz="0" w:space="0" w:color="auto"/>
        <w:left w:val="none" w:sz="0" w:space="0" w:color="auto"/>
        <w:bottom w:val="none" w:sz="0" w:space="0" w:color="auto"/>
        <w:right w:val="none" w:sz="0" w:space="0" w:color="auto"/>
      </w:divBdr>
    </w:div>
    <w:div w:id="402947201">
      <w:bodyDiv w:val="1"/>
      <w:marLeft w:val="0"/>
      <w:marRight w:val="0"/>
      <w:marTop w:val="0"/>
      <w:marBottom w:val="0"/>
      <w:divBdr>
        <w:top w:val="none" w:sz="0" w:space="0" w:color="auto"/>
        <w:left w:val="none" w:sz="0" w:space="0" w:color="auto"/>
        <w:bottom w:val="none" w:sz="0" w:space="0" w:color="auto"/>
        <w:right w:val="none" w:sz="0" w:space="0" w:color="auto"/>
      </w:divBdr>
    </w:div>
    <w:div w:id="424964928">
      <w:bodyDiv w:val="1"/>
      <w:marLeft w:val="0"/>
      <w:marRight w:val="0"/>
      <w:marTop w:val="0"/>
      <w:marBottom w:val="0"/>
      <w:divBdr>
        <w:top w:val="none" w:sz="0" w:space="0" w:color="auto"/>
        <w:left w:val="none" w:sz="0" w:space="0" w:color="auto"/>
        <w:bottom w:val="none" w:sz="0" w:space="0" w:color="auto"/>
        <w:right w:val="none" w:sz="0" w:space="0" w:color="auto"/>
      </w:divBdr>
    </w:div>
    <w:div w:id="466048114">
      <w:bodyDiv w:val="1"/>
      <w:marLeft w:val="0"/>
      <w:marRight w:val="0"/>
      <w:marTop w:val="0"/>
      <w:marBottom w:val="0"/>
      <w:divBdr>
        <w:top w:val="none" w:sz="0" w:space="0" w:color="auto"/>
        <w:left w:val="none" w:sz="0" w:space="0" w:color="auto"/>
        <w:bottom w:val="none" w:sz="0" w:space="0" w:color="auto"/>
        <w:right w:val="none" w:sz="0" w:space="0" w:color="auto"/>
      </w:divBdr>
    </w:div>
    <w:div w:id="476187414">
      <w:bodyDiv w:val="1"/>
      <w:marLeft w:val="0"/>
      <w:marRight w:val="0"/>
      <w:marTop w:val="0"/>
      <w:marBottom w:val="0"/>
      <w:divBdr>
        <w:top w:val="none" w:sz="0" w:space="0" w:color="auto"/>
        <w:left w:val="none" w:sz="0" w:space="0" w:color="auto"/>
        <w:bottom w:val="none" w:sz="0" w:space="0" w:color="auto"/>
        <w:right w:val="none" w:sz="0" w:space="0" w:color="auto"/>
      </w:divBdr>
    </w:div>
    <w:div w:id="484053548">
      <w:bodyDiv w:val="1"/>
      <w:marLeft w:val="0"/>
      <w:marRight w:val="0"/>
      <w:marTop w:val="0"/>
      <w:marBottom w:val="0"/>
      <w:divBdr>
        <w:top w:val="none" w:sz="0" w:space="0" w:color="auto"/>
        <w:left w:val="none" w:sz="0" w:space="0" w:color="auto"/>
        <w:bottom w:val="none" w:sz="0" w:space="0" w:color="auto"/>
        <w:right w:val="none" w:sz="0" w:space="0" w:color="auto"/>
      </w:divBdr>
    </w:div>
    <w:div w:id="499926563">
      <w:bodyDiv w:val="1"/>
      <w:marLeft w:val="0"/>
      <w:marRight w:val="0"/>
      <w:marTop w:val="0"/>
      <w:marBottom w:val="0"/>
      <w:divBdr>
        <w:top w:val="none" w:sz="0" w:space="0" w:color="auto"/>
        <w:left w:val="none" w:sz="0" w:space="0" w:color="auto"/>
        <w:bottom w:val="none" w:sz="0" w:space="0" w:color="auto"/>
        <w:right w:val="none" w:sz="0" w:space="0" w:color="auto"/>
      </w:divBdr>
    </w:div>
    <w:div w:id="576787279">
      <w:bodyDiv w:val="1"/>
      <w:marLeft w:val="0"/>
      <w:marRight w:val="0"/>
      <w:marTop w:val="0"/>
      <w:marBottom w:val="0"/>
      <w:divBdr>
        <w:top w:val="none" w:sz="0" w:space="0" w:color="auto"/>
        <w:left w:val="none" w:sz="0" w:space="0" w:color="auto"/>
        <w:bottom w:val="none" w:sz="0" w:space="0" w:color="auto"/>
        <w:right w:val="none" w:sz="0" w:space="0" w:color="auto"/>
      </w:divBdr>
    </w:div>
    <w:div w:id="582764780">
      <w:bodyDiv w:val="1"/>
      <w:marLeft w:val="0"/>
      <w:marRight w:val="0"/>
      <w:marTop w:val="0"/>
      <w:marBottom w:val="0"/>
      <w:divBdr>
        <w:top w:val="none" w:sz="0" w:space="0" w:color="auto"/>
        <w:left w:val="none" w:sz="0" w:space="0" w:color="auto"/>
        <w:bottom w:val="none" w:sz="0" w:space="0" w:color="auto"/>
        <w:right w:val="none" w:sz="0" w:space="0" w:color="auto"/>
      </w:divBdr>
    </w:div>
    <w:div w:id="594824606">
      <w:bodyDiv w:val="1"/>
      <w:marLeft w:val="0"/>
      <w:marRight w:val="0"/>
      <w:marTop w:val="0"/>
      <w:marBottom w:val="0"/>
      <w:divBdr>
        <w:top w:val="none" w:sz="0" w:space="0" w:color="auto"/>
        <w:left w:val="none" w:sz="0" w:space="0" w:color="auto"/>
        <w:bottom w:val="none" w:sz="0" w:space="0" w:color="auto"/>
        <w:right w:val="none" w:sz="0" w:space="0" w:color="auto"/>
      </w:divBdr>
    </w:div>
    <w:div w:id="596334155">
      <w:bodyDiv w:val="1"/>
      <w:marLeft w:val="0"/>
      <w:marRight w:val="0"/>
      <w:marTop w:val="0"/>
      <w:marBottom w:val="0"/>
      <w:divBdr>
        <w:top w:val="none" w:sz="0" w:space="0" w:color="auto"/>
        <w:left w:val="none" w:sz="0" w:space="0" w:color="auto"/>
        <w:bottom w:val="none" w:sz="0" w:space="0" w:color="auto"/>
        <w:right w:val="none" w:sz="0" w:space="0" w:color="auto"/>
      </w:divBdr>
    </w:div>
    <w:div w:id="606042893">
      <w:bodyDiv w:val="1"/>
      <w:marLeft w:val="0"/>
      <w:marRight w:val="0"/>
      <w:marTop w:val="0"/>
      <w:marBottom w:val="0"/>
      <w:divBdr>
        <w:top w:val="none" w:sz="0" w:space="0" w:color="auto"/>
        <w:left w:val="none" w:sz="0" w:space="0" w:color="auto"/>
        <w:bottom w:val="none" w:sz="0" w:space="0" w:color="auto"/>
        <w:right w:val="none" w:sz="0" w:space="0" w:color="auto"/>
      </w:divBdr>
    </w:div>
    <w:div w:id="639574442">
      <w:bodyDiv w:val="1"/>
      <w:marLeft w:val="0"/>
      <w:marRight w:val="0"/>
      <w:marTop w:val="0"/>
      <w:marBottom w:val="0"/>
      <w:divBdr>
        <w:top w:val="none" w:sz="0" w:space="0" w:color="auto"/>
        <w:left w:val="none" w:sz="0" w:space="0" w:color="auto"/>
        <w:bottom w:val="none" w:sz="0" w:space="0" w:color="auto"/>
        <w:right w:val="none" w:sz="0" w:space="0" w:color="auto"/>
      </w:divBdr>
    </w:div>
    <w:div w:id="699357327">
      <w:bodyDiv w:val="1"/>
      <w:marLeft w:val="0"/>
      <w:marRight w:val="0"/>
      <w:marTop w:val="0"/>
      <w:marBottom w:val="0"/>
      <w:divBdr>
        <w:top w:val="none" w:sz="0" w:space="0" w:color="auto"/>
        <w:left w:val="none" w:sz="0" w:space="0" w:color="auto"/>
        <w:bottom w:val="none" w:sz="0" w:space="0" w:color="auto"/>
        <w:right w:val="none" w:sz="0" w:space="0" w:color="auto"/>
      </w:divBdr>
    </w:div>
    <w:div w:id="699667375">
      <w:bodyDiv w:val="1"/>
      <w:marLeft w:val="0"/>
      <w:marRight w:val="0"/>
      <w:marTop w:val="0"/>
      <w:marBottom w:val="0"/>
      <w:divBdr>
        <w:top w:val="none" w:sz="0" w:space="0" w:color="auto"/>
        <w:left w:val="none" w:sz="0" w:space="0" w:color="auto"/>
        <w:bottom w:val="none" w:sz="0" w:space="0" w:color="auto"/>
        <w:right w:val="none" w:sz="0" w:space="0" w:color="auto"/>
      </w:divBdr>
    </w:div>
    <w:div w:id="705640582">
      <w:bodyDiv w:val="1"/>
      <w:marLeft w:val="0"/>
      <w:marRight w:val="0"/>
      <w:marTop w:val="0"/>
      <w:marBottom w:val="0"/>
      <w:divBdr>
        <w:top w:val="none" w:sz="0" w:space="0" w:color="auto"/>
        <w:left w:val="none" w:sz="0" w:space="0" w:color="auto"/>
        <w:bottom w:val="none" w:sz="0" w:space="0" w:color="auto"/>
        <w:right w:val="none" w:sz="0" w:space="0" w:color="auto"/>
      </w:divBdr>
    </w:div>
    <w:div w:id="707073403">
      <w:bodyDiv w:val="1"/>
      <w:marLeft w:val="0"/>
      <w:marRight w:val="0"/>
      <w:marTop w:val="0"/>
      <w:marBottom w:val="0"/>
      <w:divBdr>
        <w:top w:val="none" w:sz="0" w:space="0" w:color="auto"/>
        <w:left w:val="none" w:sz="0" w:space="0" w:color="auto"/>
        <w:bottom w:val="none" w:sz="0" w:space="0" w:color="auto"/>
        <w:right w:val="none" w:sz="0" w:space="0" w:color="auto"/>
      </w:divBdr>
    </w:div>
    <w:div w:id="714550432">
      <w:bodyDiv w:val="1"/>
      <w:marLeft w:val="0"/>
      <w:marRight w:val="0"/>
      <w:marTop w:val="0"/>
      <w:marBottom w:val="0"/>
      <w:divBdr>
        <w:top w:val="none" w:sz="0" w:space="0" w:color="auto"/>
        <w:left w:val="none" w:sz="0" w:space="0" w:color="auto"/>
        <w:bottom w:val="none" w:sz="0" w:space="0" w:color="auto"/>
        <w:right w:val="none" w:sz="0" w:space="0" w:color="auto"/>
      </w:divBdr>
    </w:div>
    <w:div w:id="735082698">
      <w:bodyDiv w:val="1"/>
      <w:marLeft w:val="0"/>
      <w:marRight w:val="0"/>
      <w:marTop w:val="0"/>
      <w:marBottom w:val="0"/>
      <w:divBdr>
        <w:top w:val="none" w:sz="0" w:space="0" w:color="auto"/>
        <w:left w:val="none" w:sz="0" w:space="0" w:color="auto"/>
        <w:bottom w:val="none" w:sz="0" w:space="0" w:color="auto"/>
        <w:right w:val="none" w:sz="0" w:space="0" w:color="auto"/>
      </w:divBdr>
    </w:div>
    <w:div w:id="743646664">
      <w:bodyDiv w:val="1"/>
      <w:marLeft w:val="0"/>
      <w:marRight w:val="0"/>
      <w:marTop w:val="0"/>
      <w:marBottom w:val="0"/>
      <w:divBdr>
        <w:top w:val="none" w:sz="0" w:space="0" w:color="auto"/>
        <w:left w:val="none" w:sz="0" w:space="0" w:color="auto"/>
        <w:bottom w:val="none" w:sz="0" w:space="0" w:color="auto"/>
        <w:right w:val="none" w:sz="0" w:space="0" w:color="auto"/>
      </w:divBdr>
    </w:div>
    <w:div w:id="759638195">
      <w:bodyDiv w:val="1"/>
      <w:marLeft w:val="0"/>
      <w:marRight w:val="0"/>
      <w:marTop w:val="0"/>
      <w:marBottom w:val="0"/>
      <w:divBdr>
        <w:top w:val="none" w:sz="0" w:space="0" w:color="auto"/>
        <w:left w:val="none" w:sz="0" w:space="0" w:color="auto"/>
        <w:bottom w:val="none" w:sz="0" w:space="0" w:color="auto"/>
        <w:right w:val="none" w:sz="0" w:space="0" w:color="auto"/>
      </w:divBdr>
    </w:div>
    <w:div w:id="769273107">
      <w:bodyDiv w:val="1"/>
      <w:marLeft w:val="0"/>
      <w:marRight w:val="0"/>
      <w:marTop w:val="0"/>
      <w:marBottom w:val="0"/>
      <w:divBdr>
        <w:top w:val="none" w:sz="0" w:space="0" w:color="auto"/>
        <w:left w:val="none" w:sz="0" w:space="0" w:color="auto"/>
        <w:bottom w:val="none" w:sz="0" w:space="0" w:color="auto"/>
        <w:right w:val="none" w:sz="0" w:space="0" w:color="auto"/>
      </w:divBdr>
    </w:div>
    <w:div w:id="772745490">
      <w:bodyDiv w:val="1"/>
      <w:marLeft w:val="0"/>
      <w:marRight w:val="0"/>
      <w:marTop w:val="0"/>
      <w:marBottom w:val="0"/>
      <w:divBdr>
        <w:top w:val="none" w:sz="0" w:space="0" w:color="auto"/>
        <w:left w:val="none" w:sz="0" w:space="0" w:color="auto"/>
        <w:bottom w:val="none" w:sz="0" w:space="0" w:color="auto"/>
        <w:right w:val="none" w:sz="0" w:space="0" w:color="auto"/>
      </w:divBdr>
    </w:div>
    <w:div w:id="778452868">
      <w:bodyDiv w:val="1"/>
      <w:marLeft w:val="0"/>
      <w:marRight w:val="0"/>
      <w:marTop w:val="0"/>
      <w:marBottom w:val="0"/>
      <w:divBdr>
        <w:top w:val="none" w:sz="0" w:space="0" w:color="auto"/>
        <w:left w:val="none" w:sz="0" w:space="0" w:color="auto"/>
        <w:bottom w:val="none" w:sz="0" w:space="0" w:color="auto"/>
        <w:right w:val="none" w:sz="0" w:space="0" w:color="auto"/>
      </w:divBdr>
    </w:div>
    <w:div w:id="788624454">
      <w:bodyDiv w:val="1"/>
      <w:marLeft w:val="0"/>
      <w:marRight w:val="0"/>
      <w:marTop w:val="0"/>
      <w:marBottom w:val="0"/>
      <w:divBdr>
        <w:top w:val="none" w:sz="0" w:space="0" w:color="auto"/>
        <w:left w:val="none" w:sz="0" w:space="0" w:color="auto"/>
        <w:bottom w:val="none" w:sz="0" w:space="0" w:color="auto"/>
        <w:right w:val="none" w:sz="0" w:space="0" w:color="auto"/>
      </w:divBdr>
    </w:div>
    <w:div w:id="809589690">
      <w:bodyDiv w:val="1"/>
      <w:marLeft w:val="0"/>
      <w:marRight w:val="0"/>
      <w:marTop w:val="0"/>
      <w:marBottom w:val="0"/>
      <w:divBdr>
        <w:top w:val="none" w:sz="0" w:space="0" w:color="auto"/>
        <w:left w:val="none" w:sz="0" w:space="0" w:color="auto"/>
        <w:bottom w:val="none" w:sz="0" w:space="0" w:color="auto"/>
        <w:right w:val="none" w:sz="0" w:space="0" w:color="auto"/>
      </w:divBdr>
    </w:div>
    <w:div w:id="864486749">
      <w:bodyDiv w:val="1"/>
      <w:marLeft w:val="0"/>
      <w:marRight w:val="0"/>
      <w:marTop w:val="0"/>
      <w:marBottom w:val="0"/>
      <w:divBdr>
        <w:top w:val="none" w:sz="0" w:space="0" w:color="auto"/>
        <w:left w:val="none" w:sz="0" w:space="0" w:color="auto"/>
        <w:bottom w:val="none" w:sz="0" w:space="0" w:color="auto"/>
        <w:right w:val="none" w:sz="0" w:space="0" w:color="auto"/>
      </w:divBdr>
    </w:div>
    <w:div w:id="867987225">
      <w:bodyDiv w:val="1"/>
      <w:marLeft w:val="0"/>
      <w:marRight w:val="0"/>
      <w:marTop w:val="0"/>
      <w:marBottom w:val="0"/>
      <w:divBdr>
        <w:top w:val="none" w:sz="0" w:space="0" w:color="auto"/>
        <w:left w:val="none" w:sz="0" w:space="0" w:color="auto"/>
        <w:bottom w:val="none" w:sz="0" w:space="0" w:color="auto"/>
        <w:right w:val="none" w:sz="0" w:space="0" w:color="auto"/>
      </w:divBdr>
    </w:div>
    <w:div w:id="883635457">
      <w:bodyDiv w:val="1"/>
      <w:marLeft w:val="0"/>
      <w:marRight w:val="0"/>
      <w:marTop w:val="0"/>
      <w:marBottom w:val="0"/>
      <w:divBdr>
        <w:top w:val="none" w:sz="0" w:space="0" w:color="auto"/>
        <w:left w:val="none" w:sz="0" w:space="0" w:color="auto"/>
        <w:bottom w:val="none" w:sz="0" w:space="0" w:color="auto"/>
        <w:right w:val="none" w:sz="0" w:space="0" w:color="auto"/>
      </w:divBdr>
    </w:div>
    <w:div w:id="892548476">
      <w:bodyDiv w:val="1"/>
      <w:marLeft w:val="0"/>
      <w:marRight w:val="0"/>
      <w:marTop w:val="0"/>
      <w:marBottom w:val="0"/>
      <w:divBdr>
        <w:top w:val="none" w:sz="0" w:space="0" w:color="auto"/>
        <w:left w:val="none" w:sz="0" w:space="0" w:color="auto"/>
        <w:bottom w:val="none" w:sz="0" w:space="0" w:color="auto"/>
        <w:right w:val="none" w:sz="0" w:space="0" w:color="auto"/>
      </w:divBdr>
    </w:div>
    <w:div w:id="914169468">
      <w:bodyDiv w:val="1"/>
      <w:marLeft w:val="0"/>
      <w:marRight w:val="0"/>
      <w:marTop w:val="0"/>
      <w:marBottom w:val="0"/>
      <w:divBdr>
        <w:top w:val="none" w:sz="0" w:space="0" w:color="auto"/>
        <w:left w:val="none" w:sz="0" w:space="0" w:color="auto"/>
        <w:bottom w:val="none" w:sz="0" w:space="0" w:color="auto"/>
        <w:right w:val="none" w:sz="0" w:space="0" w:color="auto"/>
      </w:divBdr>
    </w:div>
    <w:div w:id="934240784">
      <w:bodyDiv w:val="1"/>
      <w:marLeft w:val="0"/>
      <w:marRight w:val="0"/>
      <w:marTop w:val="0"/>
      <w:marBottom w:val="0"/>
      <w:divBdr>
        <w:top w:val="none" w:sz="0" w:space="0" w:color="auto"/>
        <w:left w:val="none" w:sz="0" w:space="0" w:color="auto"/>
        <w:bottom w:val="none" w:sz="0" w:space="0" w:color="auto"/>
        <w:right w:val="none" w:sz="0" w:space="0" w:color="auto"/>
      </w:divBdr>
    </w:div>
    <w:div w:id="935867877">
      <w:bodyDiv w:val="1"/>
      <w:marLeft w:val="0"/>
      <w:marRight w:val="0"/>
      <w:marTop w:val="0"/>
      <w:marBottom w:val="0"/>
      <w:divBdr>
        <w:top w:val="none" w:sz="0" w:space="0" w:color="auto"/>
        <w:left w:val="none" w:sz="0" w:space="0" w:color="auto"/>
        <w:bottom w:val="none" w:sz="0" w:space="0" w:color="auto"/>
        <w:right w:val="none" w:sz="0" w:space="0" w:color="auto"/>
      </w:divBdr>
    </w:div>
    <w:div w:id="952129274">
      <w:bodyDiv w:val="1"/>
      <w:marLeft w:val="0"/>
      <w:marRight w:val="0"/>
      <w:marTop w:val="0"/>
      <w:marBottom w:val="0"/>
      <w:divBdr>
        <w:top w:val="none" w:sz="0" w:space="0" w:color="auto"/>
        <w:left w:val="none" w:sz="0" w:space="0" w:color="auto"/>
        <w:bottom w:val="none" w:sz="0" w:space="0" w:color="auto"/>
        <w:right w:val="none" w:sz="0" w:space="0" w:color="auto"/>
      </w:divBdr>
    </w:div>
    <w:div w:id="970473966">
      <w:bodyDiv w:val="1"/>
      <w:marLeft w:val="0"/>
      <w:marRight w:val="0"/>
      <w:marTop w:val="0"/>
      <w:marBottom w:val="0"/>
      <w:divBdr>
        <w:top w:val="none" w:sz="0" w:space="0" w:color="auto"/>
        <w:left w:val="none" w:sz="0" w:space="0" w:color="auto"/>
        <w:bottom w:val="none" w:sz="0" w:space="0" w:color="auto"/>
        <w:right w:val="none" w:sz="0" w:space="0" w:color="auto"/>
      </w:divBdr>
    </w:div>
    <w:div w:id="1023896345">
      <w:bodyDiv w:val="1"/>
      <w:marLeft w:val="0"/>
      <w:marRight w:val="0"/>
      <w:marTop w:val="0"/>
      <w:marBottom w:val="0"/>
      <w:divBdr>
        <w:top w:val="none" w:sz="0" w:space="0" w:color="auto"/>
        <w:left w:val="none" w:sz="0" w:space="0" w:color="auto"/>
        <w:bottom w:val="none" w:sz="0" w:space="0" w:color="auto"/>
        <w:right w:val="none" w:sz="0" w:space="0" w:color="auto"/>
      </w:divBdr>
    </w:div>
    <w:div w:id="1025401193">
      <w:bodyDiv w:val="1"/>
      <w:marLeft w:val="0"/>
      <w:marRight w:val="0"/>
      <w:marTop w:val="0"/>
      <w:marBottom w:val="0"/>
      <w:divBdr>
        <w:top w:val="none" w:sz="0" w:space="0" w:color="auto"/>
        <w:left w:val="none" w:sz="0" w:space="0" w:color="auto"/>
        <w:bottom w:val="none" w:sz="0" w:space="0" w:color="auto"/>
        <w:right w:val="none" w:sz="0" w:space="0" w:color="auto"/>
      </w:divBdr>
    </w:div>
    <w:div w:id="1035690127">
      <w:bodyDiv w:val="1"/>
      <w:marLeft w:val="0"/>
      <w:marRight w:val="0"/>
      <w:marTop w:val="0"/>
      <w:marBottom w:val="0"/>
      <w:divBdr>
        <w:top w:val="none" w:sz="0" w:space="0" w:color="auto"/>
        <w:left w:val="none" w:sz="0" w:space="0" w:color="auto"/>
        <w:bottom w:val="none" w:sz="0" w:space="0" w:color="auto"/>
        <w:right w:val="none" w:sz="0" w:space="0" w:color="auto"/>
      </w:divBdr>
    </w:div>
    <w:div w:id="1075130839">
      <w:bodyDiv w:val="1"/>
      <w:marLeft w:val="0"/>
      <w:marRight w:val="0"/>
      <w:marTop w:val="0"/>
      <w:marBottom w:val="0"/>
      <w:divBdr>
        <w:top w:val="none" w:sz="0" w:space="0" w:color="auto"/>
        <w:left w:val="none" w:sz="0" w:space="0" w:color="auto"/>
        <w:bottom w:val="none" w:sz="0" w:space="0" w:color="auto"/>
        <w:right w:val="none" w:sz="0" w:space="0" w:color="auto"/>
      </w:divBdr>
    </w:div>
    <w:div w:id="1078330668">
      <w:bodyDiv w:val="1"/>
      <w:marLeft w:val="0"/>
      <w:marRight w:val="0"/>
      <w:marTop w:val="0"/>
      <w:marBottom w:val="0"/>
      <w:divBdr>
        <w:top w:val="none" w:sz="0" w:space="0" w:color="auto"/>
        <w:left w:val="none" w:sz="0" w:space="0" w:color="auto"/>
        <w:bottom w:val="none" w:sz="0" w:space="0" w:color="auto"/>
        <w:right w:val="none" w:sz="0" w:space="0" w:color="auto"/>
      </w:divBdr>
    </w:div>
    <w:div w:id="1091045005">
      <w:bodyDiv w:val="1"/>
      <w:marLeft w:val="0"/>
      <w:marRight w:val="0"/>
      <w:marTop w:val="0"/>
      <w:marBottom w:val="0"/>
      <w:divBdr>
        <w:top w:val="none" w:sz="0" w:space="0" w:color="auto"/>
        <w:left w:val="none" w:sz="0" w:space="0" w:color="auto"/>
        <w:bottom w:val="none" w:sz="0" w:space="0" w:color="auto"/>
        <w:right w:val="none" w:sz="0" w:space="0" w:color="auto"/>
      </w:divBdr>
    </w:div>
    <w:div w:id="1098215108">
      <w:bodyDiv w:val="1"/>
      <w:marLeft w:val="0"/>
      <w:marRight w:val="0"/>
      <w:marTop w:val="0"/>
      <w:marBottom w:val="0"/>
      <w:divBdr>
        <w:top w:val="none" w:sz="0" w:space="0" w:color="auto"/>
        <w:left w:val="none" w:sz="0" w:space="0" w:color="auto"/>
        <w:bottom w:val="none" w:sz="0" w:space="0" w:color="auto"/>
        <w:right w:val="none" w:sz="0" w:space="0" w:color="auto"/>
      </w:divBdr>
    </w:div>
    <w:div w:id="1111629495">
      <w:bodyDiv w:val="1"/>
      <w:marLeft w:val="0"/>
      <w:marRight w:val="0"/>
      <w:marTop w:val="0"/>
      <w:marBottom w:val="0"/>
      <w:divBdr>
        <w:top w:val="none" w:sz="0" w:space="0" w:color="auto"/>
        <w:left w:val="none" w:sz="0" w:space="0" w:color="auto"/>
        <w:bottom w:val="none" w:sz="0" w:space="0" w:color="auto"/>
        <w:right w:val="none" w:sz="0" w:space="0" w:color="auto"/>
      </w:divBdr>
    </w:div>
    <w:div w:id="1121612036">
      <w:bodyDiv w:val="1"/>
      <w:marLeft w:val="0"/>
      <w:marRight w:val="0"/>
      <w:marTop w:val="0"/>
      <w:marBottom w:val="0"/>
      <w:divBdr>
        <w:top w:val="none" w:sz="0" w:space="0" w:color="auto"/>
        <w:left w:val="none" w:sz="0" w:space="0" w:color="auto"/>
        <w:bottom w:val="none" w:sz="0" w:space="0" w:color="auto"/>
        <w:right w:val="none" w:sz="0" w:space="0" w:color="auto"/>
      </w:divBdr>
    </w:div>
    <w:div w:id="1136948426">
      <w:bodyDiv w:val="1"/>
      <w:marLeft w:val="0"/>
      <w:marRight w:val="0"/>
      <w:marTop w:val="0"/>
      <w:marBottom w:val="0"/>
      <w:divBdr>
        <w:top w:val="none" w:sz="0" w:space="0" w:color="auto"/>
        <w:left w:val="none" w:sz="0" w:space="0" w:color="auto"/>
        <w:bottom w:val="none" w:sz="0" w:space="0" w:color="auto"/>
        <w:right w:val="none" w:sz="0" w:space="0" w:color="auto"/>
      </w:divBdr>
    </w:div>
    <w:div w:id="1144200187">
      <w:bodyDiv w:val="1"/>
      <w:marLeft w:val="0"/>
      <w:marRight w:val="0"/>
      <w:marTop w:val="0"/>
      <w:marBottom w:val="0"/>
      <w:divBdr>
        <w:top w:val="none" w:sz="0" w:space="0" w:color="auto"/>
        <w:left w:val="none" w:sz="0" w:space="0" w:color="auto"/>
        <w:bottom w:val="none" w:sz="0" w:space="0" w:color="auto"/>
        <w:right w:val="none" w:sz="0" w:space="0" w:color="auto"/>
      </w:divBdr>
    </w:div>
    <w:div w:id="1152258783">
      <w:bodyDiv w:val="1"/>
      <w:marLeft w:val="0"/>
      <w:marRight w:val="0"/>
      <w:marTop w:val="0"/>
      <w:marBottom w:val="0"/>
      <w:divBdr>
        <w:top w:val="none" w:sz="0" w:space="0" w:color="auto"/>
        <w:left w:val="none" w:sz="0" w:space="0" w:color="auto"/>
        <w:bottom w:val="none" w:sz="0" w:space="0" w:color="auto"/>
        <w:right w:val="none" w:sz="0" w:space="0" w:color="auto"/>
      </w:divBdr>
      <w:divsChild>
        <w:div w:id="2063210915">
          <w:marLeft w:val="0"/>
          <w:marRight w:val="0"/>
          <w:marTop w:val="0"/>
          <w:marBottom w:val="0"/>
          <w:divBdr>
            <w:top w:val="none" w:sz="0" w:space="0" w:color="auto"/>
            <w:left w:val="none" w:sz="0" w:space="0" w:color="auto"/>
            <w:bottom w:val="none" w:sz="0" w:space="0" w:color="auto"/>
            <w:right w:val="none" w:sz="0" w:space="0" w:color="auto"/>
          </w:divBdr>
          <w:divsChild>
            <w:div w:id="962346724">
              <w:marLeft w:val="0"/>
              <w:marRight w:val="0"/>
              <w:marTop w:val="0"/>
              <w:marBottom w:val="0"/>
              <w:divBdr>
                <w:top w:val="none" w:sz="0" w:space="0" w:color="auto"/>
                <w:left w:val="none" w:sz="0" w:space="0" w:color="auto"/>
                <w:bottom w:val="none" w:sz="0" w:space="0" w:color="auto"/>
                <w:right w:val="none" w:sz="0" w:space="0" w:color="auto"/>
              </w:divBdr>
            </w:div>
            <w:div w:id="1116218731">
              <w:marLeft w:val="0"/>
              <w:marRight w:val="0"/>
              <w:marTop w:val="0"/>
              <w:marBottom w:val="0"/>
              <w:divBdr>
                <w:top w:val="none" w:sz="0" w:space="0" w:color="auto"/>
                <w:left w:val="none" w:sz="0" w:space="0" w:color="auto"/>
                <w:bottom w:val="none" w:sz="0" w:space="0" w:color="auto"/>
                <w:right w:val="none" w:sz="0" w:space="0" w:color="auto"/>
              </w:divBdr>
            </w:div>
            <w:div w:id="307134012">
              <w:marLeft w:val="0"/>
              <w:marRight w:val="0"/>
              <w:marTop w:val="0"/>
              <w:marBottom w:val="0"/>
              <w:divBdr>
                <w:top w:val="none" w:sz="0" w:space="0" w:color="auto"/>
                <w:left w:val="none" w:sz="0" w:space="0" w:color="auto"/>
                <w:bottom w:val="none" w:sz="0" w:space="0" w:color="auto"/>
                <w:right w:val="none" w:sz="0" w:space="0" w:color="auto"/>
              </w:divBdr>
            </w:div>
            <w:div w:id="1634359265">
              <w:marLeft w:val="0"/>
              <w:marRight w:val="0"/>
              <w:marTop w:val="0"/>
              <w:marBottom w:val="0"/>
              <w:divBdr>
                <w:top w:val="none" w:sz="0" w:space="0" w:color="auto"/>
                <w:left w:val="none" w:sz="0" w:space="0" w:color="auto"/>
                <w:bottom w:val="none" w:sz="0" w:space="0" w:color="auto"/>
                <w:right w:val="none" w:sz="0" w:space="0" w:color="auto"/>
              </w:divBdr>
            </w:div>
            <w:div w:id="1803569890">
              <w:marLeft w:val="0"/>
              <w:marRight w:val="0"/>
              <w:marTop w:val="0"/>
              <w:marBottom w:val="0"/>
              <w:divBdr>
                <w:top w:val="none" w:sz="0" w:space="0" w:color="auto"/>
                <w:left w:val="none" w:sz="0" w:space="0" w:color="auto"/>
                <w:bottom w:val="none" w:sz="0" w:space="0" w:color="auto"/>
                <w:right w:val="none" w:sz="0" w:space="0" w:color="auto"/>
              </w:divBdr>
            </w:div>
            <w:div w:id="1288925669">
              <w:marLeft w:val="0"/>
              <w:marRight w:val="0"/>
              <w:marTop w:val="0"/>
              <w:marBottom w:val="0"/>
              <w:divBdr>
                <w:top w:val="none" w:sz="0" w:space="0" w:color="auto"/>
                <w:left w:val="none" w:sz="0" w:space="0" w:color="auto"/>
                <w:bottom w:val="none" w:sz="0" w:space="0" w:color="auto"/>
                <w:right w:val="none" w:sz="0" w:space="0" w:color="auto"/>
              </w:divBdr>
            </w:div>
          </w:divsChild>
        </w:div>
        <w:div w:id="798230499">
          <w:marLeft w:val="0"/>
          <w:marRight w:val="0"/>
          <w:marTop w:val="0"/>
          <w:marBottom w:val="0"/>
          <w:divBdr>
            <w:top w:val="none" w:sz="0" w:space="0" w:color="auto"/>
            <w:left w:val="none" w:sz="0" w:space="0" w:color="auto"/>
            <w:bottom w:val="none" w:sz="0" w:space="0" w:color="auto"/>
            <w:right w:val="none" w:sz="0" w:space="0" w:color="auto"/>
          </w:divBdr>
          <w:divsChild>
            <w:div w:id="74203987">
              <w:marLeft w:val="0"/>
              <w:marRight w:val="0"/>
              <w:marTop w:val="0"/>
              <w:marBottom w:val="0"/>
              <w:divBdr>
                <w:top w:val="none" w:sz="0" w:space="0" w:color="auto"/>
                <w:left w:val="none" w:sz="0" w:space="0" w:color="auto"/>
                <w:bottom w:val="none" w:sz="0" w:space="0" w:color="auto"/>
                <w:right w:val="none" w:sz="0" w:space="0" w:color="auto"/>
              </w:divBdr>
            </w:div>
            <w:div w:id="1786735465">
              <w:marLeft w:val="0"/>
              <w:marRight w:val="0"/>
              <w:marTop w:val="0"/>
              <w:marBottom w:val="0"/>
              <w:divBdr>
                <w:top w:val="none" w:sz="0" w:space="0" w:color="auto"/>
                <w:left w:val="none" w:sz="0" w:space="0" w:color="auto"/>
                <w:bottom w:val="none" w:sz="0" w:space="0" w:color="auto"/>
                <w:right w:val="none" w:sz="0" w:space="0" w:color="auto"/>
              </w:divBdr>
            </w:div>
            <w:div w:id="1176571971">
              <w:marLeft w:val="0"/>
              <w:marRight w:val="0"/>
              <w:marTop w:val="0"/>
              <w:marBottom w:val="0"/>
              <w:divBdr>
                <w:top w:val="none" w:sz="0" w:space="0" w:color="auto"/>
                <w:left w:val="none" w:sz="0" w:space="0" w:color="auto"/>
                <w:bottom w:val="none" w:sz="0" w:space="0" w:color="auto"/>
                <w:right w:val="none" w:sz="0" w:space="0" w:color="auto"/>
              </w:divBdr>
            </w:div>
            <w:div w:id="1534072602">
              <w:marLeft w:val="0"/>
              <w:marRight w:val="0"/>
              <w:marTop w:val="0"/>
              <w:marBottom w:val="0"/>
              <w:divBdr>
                <w:top w:val="none" w:sz="0" w:space="0" w:color="auto"/>
                <w:left w:val="none" w:sz="0" w:space="0" w:color="auto"/>
                <w:bottom w:val="none" w:sz="0" w:space="0" w:color="auto"/>
                <w:right w:val="none" w:sz="0" w:space="0" w:color="auto"/>
              </w:divBdr>
            </w:div>
            <w:div w:id="1287082751">
              <w:marLeft w:val="0"/>
              <w:marRight w:val="0"/>
              <w:marTop w:val="0"/>
              <w:marBottom w:val="0"/>
              <w:divBdr>
                <w:top w:val="none" w:sz="0" w:space="0" w:color="auto"/>
                <w:left w:val="none" w:sz="0" w:space="0" w:color="auto"/>
                <w:bottom w:val="none" w:sz="0" w:space="0" w:color="auto"/>
                <w:right w:val="none" w:sz="0" w:space="0" w:color="auto"/>
              </w:divBdr>
            </w:div>
          </w:divsChild>
        </w:div>
        <w:div w:id="383140000">
          <w:marLeft w:val="0"/>
          <w:marRight w:val="0"/>
          <w:marTop w:val="0"/>
          <w:marBottom w:val="0"/>
          <w:divBdr>
            <w:top w:val="none" w:sz="0" w:space="0" w:color="auto"/>
            <w:left w:val="none" w:sz="0" w:space="0" w:color="auto"/>
            <w:bottom w:val="none" w:sz="0" w:space="0" w:color="auto"/>
            <w:right w:val="none" w:sz="0" w:space="0" w:color="auto"/>
          </w:divBdr>
        </w:div>
      </w:divsChild>
    </w:div>
    <w:div w:id="1156533211">
      <w:bodyDiv w:val="1"/>
      <w:marLeft w:val="0"/>
      <w:marRight w:val="0"/>
      <w:marTop w:val="0"/>
      <w:marBottom w:val="0"/>
      <w:divBdr>
        <w:top w:val="none" w:sz="0" w:space="0" w:color="auto"/>
        <w:left w:val="none" w:sz="0" w:space="0" w:color="auto"/>
        <w:bottom w:val="none" w:sz="0" w:space="0" w:color="auto"/>
        <w:right w:val="none" w:sz="0" w:space="0" w:color="auto"/>
      </w:divBdr>
    </w:div>
    <w:div w:id="1160849639">
      <w:bodyDiv w:val="1"/>
      <w:marLeft w:val="0"/>
      <w:marRight w:val="0"/>
      <w:marTop w:val="0"/>
      <w:marBottom w:val="0"/>
      <w:divBdr>
        <w:top w:val="none" w:sz="0" w:space="0" w:color="auto"/>
        <w:left w:val="none" w:sz="0" w:space="0" w:color="auto"/>
        <w:bottom w:val="none" w:sz="0" w:space="0" w:color="auto"/>
        <w:right w:val="none" w:sz="0" w:space="0" w:color="auto"/>
      </w:divBdr>
    </w:div>
    <w:div w:id="1202669337">
      <w:bodyDiv w:val="1"/>
      <w:marLeft w:val="0"/>
      <w:marRight w:val="0"/>
      <w:marTop w:val="0"/>
      <w:marBottom w:val="0"/>
      <w:divBdr>
        <w:top w:val="none" w:sz="0" w:space="0" w:color="auto"/>
        <w:left w:val="none" w:sz="0" w:space="0" w:color="auto"/>
        <w:bottom w:val="none" w:sz="0" w:space="0" w:color="auto"/>
        <w:right w:val="none" w:sz="0" w:space="0" w:color="auto"/>
      </w:divBdr>
    </w:div>
    <w:div w:id="1202743630">
      <w:bodyDiv w:val="1"/>
      <w:marLeft w:val="0"/>
      <w:marRight w:val="0"/>
      <w:marTop w:val="0"/>
      <w:marBottom w:val="0"/>
      <w:divBdr>
        <w:top w:val="none" w:sz="0" w:space="0" w:color="auto"/>
        <w:left w:val="none" w:sz="0" w:space="0" w:color="auto"/>
        <w:bottom w:val="none" w:sz="0" w:space="0" w:color="auto"/>
        <w:right w:val="none" w:sz="0" w:space="0" w:color="auto"/>
      </w:divBdr>
    </w:div>
    <w:div w:id="1215002511">
      <w:bodyDiv w:val="1"/>
      <w:marLeft w:val="0"/>
      <w:marRight w:val="0"/>
      <w:marTop w:val="0"/>
      <w:marBottom w:val="0"/>
      <w:divBdr>
        <w:top w:val="none" w:sz="0" w:space="0" w:color="auto"/>
        <w:left w:val="none" w:sz="0" w:space="0" w:color="auto"/>
        <w:bottom w:val="none" w:sz="0" w:space="0" w:color="auto"/>
        <w:right w:val="none" w:sz="0" w:space="0" w:color="auto"/>
      </w:divBdr>
    </w:div>
    <w:div w:id="1221601304">
      <w:bodyDiv w:val="1"/>
      <w:marLeft w:val="0"/>
      <w:marRight w:val="0"/>
      <w:marTop w:val="0"/>
      <w:marBottom w:val="0"/>
      <w:divBdr>
        <w:top w:val="none" w:sz="0" w:space="0" w:color="auto"/>
        <w:left w:val="none" w:sz="0" w:space="0" w:color="auto"/>
        <w:bottom w:val="none" w:sz="0" w:space="0" w:color="auto"/>
        <w:right w:val="none" w:sz="0" w:space="0" w:color="auto"/>
      </w:divBdr>
    </w:div>
    <w:div w:id="1240477377">
      <w:bodyDiv w:val="1"/>
      <w:marLeft w:val="0"/>
      <w:marRight w:val="0"/>
      <w:marTop w:val="0"/>
      <w:marBottom w:val="0"/>
      <w:divBdr>
        <w:top w:val="none" w:sz="0" w:space="0" w:color="auto"/>
        <w:left w:val="none" w:sz="0" w:space="0" w:color="auto"/>
        <w:bottom w:val="none" w:sz="0" w:space="0" w:color="auto"/>
        <w:right w:val="none" w:sz="0" w:space="0" w:color="auto"/>
      </w:divBdr>
    </w:div>
    <w:div w:id="1250776341">
      <w:bodyDiv w:val="1"/>
      <w:marLeft w:val="0"/>
      <w:marRight w:val="0"/>
      <w:marTop w:val="0"/>
      <w:marBottom w:val="0"/>
      <w:divBdr>
        <w:top w:val="none" w:sz="0" w:space="0" w:color="auto"/>
        <w:left w:val="none" w:sz="0" w:space="0" w:color="auto"/>
        <w:bottom w:val="none" w:sz="0" w:space="0" w:color="auto"/>
        <w:right w:val="none" w:sz="0" w:space="0" w:color="auto"/>
      </w:divBdr>
    </w:div>
    <w:div w:id="1253004766">
      <w:bodyDiv w:val="1"/>
      <w:marLeft w:val="0"/>
      <w:marRight w:val="0"/>
      <w:marTop w:val="0"/>
      <w:marBottom w:val="0"/>
      <w:divBdr>
        <w:top w:val="none" w:sz="0" w:space="0" w:color="auto"/>
        <w:left w:val="none" w:sz="0" w:space="0" w:color="auto"/>
        <w:bottom w:val="none" w:sz="0" w:space="0" w:color="auto"/>
        <w:right w:val="none" w:sz="0" w:space="0" w:color="auto"/>
      </w:divBdr>
    </w:div>
    <w:div w:id="1266306623">
      <w:bodyDiv w:val="1"/>
      <w:marLeft w:val="0"/>
      <w:marRight w:val="0"/>
      <w:marTop w:val="0"/>
      <w:marBottom w:val="0"/>
      <w:divBdr>
        <w:top w:val="none" w:sz="0" w:space="0" w:color="auto"/>
        <w:left w:val="none" w:sz="0" w:space="0" w:color="auto"/>
        <w:bottom w:val="none" w:sz="0" w:space="0" w:color="auto"/>
        <w:right w:val="none" w:sz="0" w:space="0" w:color="auto"/>
      </w:divBdr>
    </w:div>
    <w:div w:id="1276403293">
      <w:bodyDiv w:val="1"/>
      <w:marLeft w:val="0"/>
      <w:marRight w:val="0"/>
      <w:marTop w:val="0"/>
      <w:marBottom w:val="0"/>
      <w:divBdr>
        <w:top w:val="none" w:sz="0" w:space="0" w:color="auto"/>
        <w:left w:val="none" w:sz="0" w:space="0" w:color="auto"/>
        <w:bottom w:val="none" w:sz="0" w:space="0" w:color="auto"/>
        <w:right w:val="none" w:sz="0" w:space="0" w:color="auto"/>
      </w:divBdr>
    </w:div>
    <w:div w:id="1277441784">
      <w:bodyDiv w:val="1"/>
      <w:marLeft w:val="0"/>
      <w:marRight w:val="0"/>
      <w:marTop w:val="0"/>
      <w:marBottom w:val="0"/>
      <w:divBdr>
        <w:top w:val="none" w:sz="0" w:space="0" w:color="auto"/>
        <w:left w:val="none" w:sz="0" w:space="0" w:color="auto"/>
        <w:bottom w:val="none" w:sz="0" w:space="0" w:color="auto"/>
        <w:right w:val="none" w:sz="0" w:space="0" w:color="auto"/>
      </w:divBdr>
    </w:div>
    <w:div w:id="1286346764">
      <w:bodyDiv w:val="1"/>
      <w:marLeft w:val="0"/>
      <w:marRight w:val="0"/>
      <w:marTop w:val="0"/>
      <w:marBottom w:val="0"/>
      <w:divBdr>
        <w:top w:val="none" w:sz="0" w:space="0" w:color="auto"/>
        <w:left w:val="none" w:sz="0" w:space="0" w:color="auto"/>
        <w:bottom w:val="none" w:sz="0" w:space="0" w:color="auto"/>
        <w:right w:val="none" w:sz="0" w:space="0" w:color="auto"/>
      </w:divBdr>
    </w:div>
    <w:div w:id="1290165851">
      <w:bodyDiv w:val="1"/>
      <w:marLeft w:val="0"/>
      <w:marRight w:val="0"/>
      <w:marTop w:val="0"/>
      <w:marBottom w:val="0"/>
      <w:divBdr>
        <w:top w:val="none" w:sz="0" w:space="0" w:color="auto"/>
        <w:left w:val="none" w:sz="0" w:space="0" w:color="auto"/>
        <w:bottom w:val="none" w:sz="0" w:space="0" w:color="auto"/>
        <w:right w:val="none" w:sz="0" w:space="0" w:color="auto"/>
      </w:divBdr>
    </w:div>
    <w:div w:id="1291211097">
      <w:bodyDiv w:val="1"/>
      <w:marLeft w:val="0"/>
      <w:marRight w:val="0"/>
      <w:marTop w:val="0"/>
      <w:marBottom w:val="0"/>
      <w:divBdr>
        <w:top w:val="none" w:sz="0" w:space="0" w:color="auto"/>
        <w:left w:val="none" w:sz="0" w:space="0" w:color="auto"/>
        <w:bottom w:val="none" w:sz="0" w:space="0" w:color="auto"/>
        <w:right w:val="none" w:sz="0" w:space="0" w:color="auto"/>
      </w:divBdr>
    </w:div>
    <w:div w:id="1297757458">
      <w:bodyDiv w:val="1"/>
      <w:marLeft w:val="0"/>
      <w:marRight w:val="0"/>
      <w:marTop w:val="0"/>
      <w:marBottom w:val="0"/>
      <w:divBdr>
        <w:top w:val="none" w:sz="0" w:space="0" w:color="auto"/>
        <w:left w:val="none" w:sz="0" w:space="0" w:color="auto"/>
        <w:bottom w:val="none" w:sz="0" w:space="0" w:color="auto"/>
        <w:right w:val="none" w:sz="0" w:space="0" w:color="auto"/>
      </w:divBdr>
    </w:div>
    <w:div w:id="1299334298">
      <w:bodyDiv w:val="1"/>
      <w:marLeft w:val="0"/>
      <w:marRight w:val="0"/>
      <w:marTop w:val="0"/>
      <w:marBottom w:val="0"/>
      <w:divBdr>
        <w:top w:val="none" w:sz="0" w:space="0" w:color="auto"/>
        <w:left w:val="none" w:sz="0" w:space="0" w:color="auto"/>
        <w:bottom w:val="none" w:sz="0" w:space="0" w:color="auto"/>
        <w:right w:val="none" w:sz="0" w:space="0" w:color="auto"/>
      </w:divBdr>
    </w:div>
    <w:div w:id="1302343434">
      <w:bodyDiv w:val="1"/>
      <w:marLeft w:val="0"/>
      <w:marRight w:val="0"/>
      <w:marTop w:val="0"/>
      <w:marBottom w:val="0"/>
      <w:divBdr>
        <w:top w:val="none" w:sz="0" w:space="0" w:color="auto"/>
        <w:left w:val="none" w:sz="0" w:space="0" w:color="auto"/>
        <w:bottom w:val="none" w:sz="0" w:space="0" w:color="auto"/>
        <w:right w:val="none" w:sz="0" w:space="0" w:color="auto"/>
      </w:divBdr>
    </w:div>
    <w:div w:id="1306352325">
      <w:bodyDiv w:val="1"/>
      <w:marLeft w:val="0"/>
      <w:marRight w:val="0"/>
      <w:marTop w:val="0"/>
      <w:marBottom w:val="0"/>
      <w:divBdr>
        <w:top w:val="none" w:sz="0" w:space="0" w:color="auto"/>
        <w:left w:val="none" w:sz="0" w:space="0" w:color="auto"/>
        <w:bottom w:val="none" w:sz="0" w:space="0" w:color="auto"/>
        <w:right w:val="none" w:sz="0" w:space="0" w:color="auto"/>
      </w:divBdr>
    </w:div>
    <w:div w:id="1310669216">
      <w:bodyDiv w:val="1"/>
      <w:marLeft w:val="0"/>
      <w:marRight w:val="0"/>
      <w:marTop w:val="0"/>
      <w:marBottom w:val="0"/>
      <w:divBdr>
        <w:top w:val="none" w:sz="0" w:space="0" w:color="auto"/>
        <w:left w:val="none" w:sz="0" w:space="0" w:color="auto"/>
        <w:bottom w:val="none" w:sz="0" w:space="0" w:color="auto"/>
        <w:right w:val="none" w:sz="0" w:space="0" w:color="auto"/>
      </w:divBdr>
    </w:div>
    <w:div w:id="1366323868">
      <w:bodyDiv w:val="1"/>
      <w:marLeft w:val="0"/>
      <w:marRight w:val="0"/>
      <w:marTop w:val="0"/>
      <w:marBottom w:val="0"/>
      <w:divBdr>
        <w:top w:val="none" w:sz="0" w:space="0" w:color="auto"/>
        <w:left w:val="none" w:sz="0" w:space="0" w:color="auto"/>
        <w:bottom w:val="none" w:sz="0" w:space="0" w:color="auto"/>
        <w:right w:val="none" w:sz="0" w:space="0" w:color="auto"/>
      </w:divBdr>
    </w:div>
    <w:div w:id="1403874747">
      <w:bodyDiv w:val="1"/>
      <w:marLeft w:val="0"/>
      <w:marRight w:val="0"/>
      <w:marTop w:val="0"/>
      <w:marBottom w:val="0"/>
      <w:divBdr>
        <w:top w:val="none" w:sz="0" w:space="0" w:color="auto"/>
        <w:left w:val="none" w:sz="0" w:space="0" w:color="auto"/>
        <w:bottom w:val="none" w:sz="0" w:space="0" w:color="auto"/>
        <w:right w:val="none" w:sz="0" w:space="0" w:color="auto"/>
      </w:divBdr>
    </w:div>
    <w:div w:id="1424716559">
      <w:bodyDiv w:val="1"/>
      <w:marLeft w:val="0"/>
      <w:marRight w:val="0"/>
      <w:marTop w:val="0"/>
      <w:marBottom w:val="0"/>
      <w:divBdr>
        <w:top w:val="none" w:sz="0" w:space="0" w:color="auto"/>
        <w:left w:val="none" w:sz="0" w:space="0" w:color="auto"/>
        <w:bottom w:val="none" w:sz="0" w:space="0" w:color="auto"/>
        <w:right w:val="none" w:sz="0" w:space="0" w:color="auto"/>
      </w:divBdr>
    </w:div>
    <w:div w:id="1458331919">
      <w:bodyDiv w:val="1"/>
      <w:marLeft w:val="0"/>
      <w:marRight w:val="0"/>
      <w:marTop w:val="0"/>
      <w:marBottom w:val="0"/>
      <w:divBdr>
        <w:top w:val="none" w:sz="0" w:space="0" w:color="auto"/>
        <w:left w:val="none" w:sz="0" w:space="0" w:color="auto"/>
        <w:bottom w:val="none" w:sz="0" w:space="0" w:color="auto"/>
        <w:right w:val="none" w:sz="0" w:space="0" w:color="auto"/>
      </w:divBdr>
    </w:div>
    <w:div w:id="1525095046">
      <w:bodyDiv w:val="1"/>
      <w:marLeft w:val="0"/>
      <w:marRight w:val="0"/>
      <w:marTop w:val="0"/>
      <w:marBottom w:val="0"/>
      <w:divBdr>
        <w:top w:val="none" w:sz="0" w:space="0" w:color="auto"/>
        <w:left w:val="none" w:sz="0" w:space="0" w:color="auto"/>
        <w:bottom w:val="none" w:sz="0" w:space="0" w:color="auto"/>
        <w:right w:val="none" w:sz="0" w:space="0" w:color="auto"/>
      </w:divBdr>
    </w:div>
    <w:div w:id="1535801147">
      <w:bodyDiv w:val="1"/>
      <w:marLeft w:val="0"/>
      <w:marRight w:val="0"/>
      <w:marTop w:val="0"/>
      <w:marBottom w:val="0"/>
      <w:divBdr>
        <w:top w:val="none" w:sz="0" w:space="0" w:color="auto"/>
        <w:left w:val="none" w:sz="0" w:space="0" w:color="auto"/>
        <w:bottom w:val="none" w:sz="0" w:space="0" w:color="auto"/>
        <w:right w:val="none" w:sz="0" w:space="0" w:color="auto"/>
      </w:divBdr>
    </w:div>
    <w:div w:id="1543519380">
      <w:bodyDiv w:val="1"/>
      <w:marLeft w:val="0"/>
      <w:marRight w:val="0"/>
      <w:marTop w:val="0"/>
      <w:marBottom w:val="0"/>
      <w:divBdr>
        <w:top w:val="none" w:sz="0" w:space="0" w:color="auto"/>
        <w:left w:val="none" w:sz="0" w:space="0" w:color="auto"/>
        <w:bottom w:val="none" w:sz="0" w:space="0" w:color="auto"/>
        <w:right w:val="none" w:sz="0" w:space="0" w:color="auto"/>
      </w:divBdr>
    </w:div>
    <w:div w:id="1571385406">
      <w:bodyDiv w:val="1"/>
      <w:marLeft w:val="0"/>
      <w:marRight w:val="0"/>
      <w:marTop w:val="0"/>
      <w:marBottom w:val="0"/>
      <w:divBdr>
        <w:top w:val="none" w:sz="0" w:space="0" w:color="auto"/>
        <w:left w:val="none" w:sz="0" w:space="0" w:color="auto"/>
        <w:bottom w:val="none" w:sz="0" w:space="0" w:color="auto"/>
        <w:right w:val="none" w:sz="0" w:space="0" w:color="auto"/>
      </w:divBdr>
    </w:div>
    <w:div w:id="1576084499">
      <w:bodyDiv w:val="1"/>
      <w:marLeft w:val="0"/>
      <w:marRight w:val="0"/>
      <w:marTop w:val="0"/>
      <w:marBottom w:val="0"/>
      <w:divBdr>
        <w:top w:val="none" w:sz="0" w:space="0" w:color="auto"/>
        <w:left w:val="none" w:sz="0" w:space="0" w:color="auto"/>
        <w:bottom w:val="none" w:sz="0" w:space="0" w:color="auto"/>
        <w:right w:val="none" w:sz="0" w:space="0" w:color="auto"/>
      </w:divBdr>
    </w:div>
    <w:div w:id="1592154501">
      <w:bodyDiv w:val="1"/>
      <w:marLeft w:val="0"/>
      <w:marRight w:val="0"/>
      <w:marTop w:val="0"/>
      <w:marBottom w:val="0"/>
      <w:divBdr>
        <w:top w:val="none" w:sz="0" w:space="0" w:color="auto"/>
        <w:left w:val="none" w:sz="0" w:space="0" w:color="auto"/>
        <w:bottom w:val="none" w:sz="0" w:space="0" w:color="auto"/>
        <w:right w:val="none" w:sz="0" w:space="0" w:color="auto"/>
      </w:divBdr>
    </w:div>
    <w:div w:id="1608806501">
      <w:bodyDiv w:val="1"/>
      <w:marLeft w:val="0"/>
      <w:marRight w:val="0"/>
      <w:marTop w:val="0"/>
      <w:marBottom w:val="0"/>
      <w:divBdr>
        <w:top w:val="none" w:sz="0" w:space="0" w:color="auto"/>
        <w:left w:val="none" w:sz="0" w:space="0" w:color="auto"/>
        <w:bottom w:val="none" w:sz="0" w:space="0" w:color="auto"/>
        <w:right w:val="none" w:sz="0" w:space="0" w:color="auto"/>
      </w:divBdr>
    </w:div>
    <w:div w:id="1661735690">
      <w:bodyDiv w:val="1"/>
      <w:marLeft w:val="0"/>
      <w:marRight w:val="0"/>
      <w:marTop w:val="0"/>
      <w:marBottom w:val="0"/>
      <w:divBdr>
        <w:top w:val="none" w:sz="0" w:space="0" w:color="auto"/>
        <w:left w:val="none" w:sz="0" w:space="0" w:color="auto"/>
        <w:bottom w:val="none" w:sz="0" w:space="0" w:color="auto"/>
        <w:right w:val="none" w:sz="0" w:space="0" w:color="auto"/>
      </w:divBdr>
    </w:div>
    <w:div w:id="1679576333">
      <w:bodyDiv w:val="1"/>
      <w:marLeft w:val="0"/>
      <w:marRight w:val="0"/>
      <w:marTop w:val="0"/>
      <w:marBottom w:val="0"/>
      <w:divBdr>
        <w:top w:val="none" w:sz="0" w:space="0" w:color="auto"/>
        <w:left w:val="none" w:sz="0" w:space="0" w:color="auto"/>
        <w:bottom w:val="none" w:sz="0" w:space="0" w:color="auto"/>
        <w:right w:val="none" w:sz="0" w:space="0" w:color="auto"/>
      </w:divBdr>
    </w:div>
    <w:div w:id="1706713701">
      <w:bodyDiv w:val="1"/>
      <w:marLeft w:val="0"/>
      <w:marRight w:val="0"/>
      <w:marTop w:val="0"/>
      <w:marBottom w:val="0"/>
      <w:divBdr>
        <w:top w:val="none" w:sz="0" w:space="0" w:color="auto"/>
        <w:left w:val="none" w:sz="0" w:space="0" w:color="auto"/>
        <w:bottom w:val="none" w:sz="0" w:space="0" w:color="auto"/>
        <w:right w:val="none" w:sz="0" w:space="0" w:color="auto"/>
      </w:divBdr>
    </w:div>
    <w:div w:id="1712262488">
      <w:bodyDiv w:val="1"/>
      <w:marLeft w:val="0"/>
      <w:marRight w:val="0"/>
      <w:marTop w:val="0"/>
      <w:marBottom w:val="0"/>
      <w:divBdr>
        <w:top w:val="none" w:sz="0" w:space="0" w:color="auto"/>
        <w:left w:val="none" w:sz="0" w:space="0" w:color="auto"/>
        <w:bottom w:val="none" w:sz="0" w:space="0" w:color="auto"/>
        <w:right w:val="none" w:sz="0" w:space="0" w:color="auto"/>
      </w:divBdr>
    </w:div>
    <w:div w:id="1712996879">
      <w:bodyDiv w:val="1"/>
      <w:marLeft w:val="0"/>
      <w:marRight w:val="0"/>
      <w:marTop w:val="0"/>
      <w:marBottom w:val="0"/>
      <w:divBdr>
        <w:top w:val="none" w:sz="0" w:space="0" w:color="auto"/>
        <w:left w:val="none" w:sz="0" w:space="0" w:color="auto"/>
        <w:bottom w:val="none" w:sz="0" w:space="0" w:color="auto"/>
        <w:right w:val="none" w:sz="0" w:space="0" w:color="auto"/>
      </w:divBdr>
    </w:div>
    <w:div w:id="1735394540">
      <w:bodyDiv w:val="1"/>
      <w:marLeft w:val="0"/>
      <w:marRight w:val="0"/>
      <w:marTop w:val="0"/>
      <w:marBottom w:val="0"/>
      <w:divBdr>
        <w:top w:val="none" w:sz="0" w:space="0" w:color="auto"/>
        <w:left w:val="none" w:sz="0" w:space="0" w:color="auto"/>
        <w:bottom w:val="none" w:sz="0" w:space="0" w:color="auto"/>
        <w:right w:val="none" w:sz="0" w:space="0" w:color="auto"/>
      </w:divBdr>
    </w:div>
    <w:div w:id="1753744005">
      <w:bodyDiv w:val="1"/>
      <w:marLeft w:val="0"/>
      <w:marRight w:val="0"/>
      <w:marTop w:val="0"/>
      <w:marBottom w:val="0"/>
      <w:divBdr>
        <w:top w:val="none" w:sz="0" w:space="0" w:color="auto"/>
        <w:left w:val="none" w:sz="0" w:space="0" w:color="auto"/>
        <w:bottom w:val="none" w:sz="0" w:space="0" w:color="auto"/>
        <w:right w:val="none" w:sz="0" w:space="0" w:color="auto"/>
      </w:divBdr>
    </w:div>
    <w:div w:id="1784614929">
      <w:bodyDiv w:val="1"/>
      <w:marLeft w:val="0"/>
      <w:marRight w:val="0"/>
      <w:marTop w:val="0"/>
      <w:marBottom w:val="0"/>
      <w:divBdr>
        <w:top w:val="none" w:sz="0" w:space="0" w:color="auto"/>
        <w:left w:val="none" w:sz="0" w:space="0" w:color="auto"/>
        <w:bottom w:val="none" w:sz="0" w:space="0" w:color="auto"/>
        <w:right w:val="none" w:sz="0" w:space="0" w:color="auto"/>
      </w:divBdr>
    </w:div>
    <w:div w:id="1799563501">
      <w:bodyDiv w:val="1"/>
      <w:marLeft w:val="0"/>
      <w:marRight w:val="0"/>
      <w:marTop w:val="0"/>
      <w:marBottom w:val="0"/>
      <w:divBdr>
        <w:top w:val="none" w:sz="0" w:space="0" w:color="auto"/>
        <w:left w:val="none" w:sz="0" w:space="0" w:color="auto"/>
        <w:bottom w:val="none" w:sz="0" w:space="0" w:color="auto"/>
        <w:right w:val="none" w:sz="0" w:space="0" w:color="auto"/>
      </w:divBdr>
    </w:div>
    <w:div w:id="1821145398">
      <w:bodyDiv w:val="1"/>
      <w:marLeft w:val="0"/>
      <w:marRight w:val="0"/>
      <w:marTop w:val="0"/>
      <w:marBottom w:val="0"/>
      <w:divBdr>
        <w:top w:val="none" w:sz="0" w:space="0" w:color="auto"/>
        <w:left w:val="none" w:sz="0" w:space="0" w:color="auto"/>
        <w:bottom w:val="none" w:sz="0" w:space="0" w:color="auto"/>
        <w:right w:val="none" w:sz="0" w:space="0" w:color="auto"/>
      </w:divBdr>
    </w:div>
    <w:div w:id="1823425140">
      <w:bodyDiv w:val="1"/>
      <w:marLeft w:val="0"/>
      <w:marRight w:val="0"/>
      <w:marTop w:val="0"/>
      <w:marBottom w:val="0"/>
      <w:divBdr>
        <w:top w:val="none" w:sz="0" w:space="0" w:color="auto"/>
        <w:left w:val="none" w:sz="0" w:space="0" w:color="auto"/>
        <w:bottom w:val="none" w:sz="0" w:space="0" w:color="auto"/>
        <w:right w:val="none" w:sz="0" w:space="0" w:color="auto"/>
      </w:divBdr>
    </w:div>
    <w:div w:id="1852597356">
      <w:bodyDiv w:val="1"/>
      <w:marLeft w:val="0"/>
      <w:marRight w:val="0"/>
      <w:marTop w:val="0"/>
      <w:marBottom w:val="0"/>
      <w:divBdr>
        <w:top w:val="none" w:sz="0" w:space="0" w:color="auto"/>
        <w:left w:val="none" w:sz="0" w:space="0" w:color="auto"/>
        <w:bottom w:val="none" w:sz="0" w:space="0" w:color="auto"/>
        <w:right w:val="none" w:sz="0" w:space="0" w:color="auto"/>
      </w:divBdr>
    </w:div>
    <w:div w:id="1861507645">
      <w:bodyDiv w:val="1"/>
      <w:marLeft w:val="0"/>
      <w:marRight w:val="0"/>
      <w:marTop w:val="0"/>
      <w:marBottom w:val="0"/>
      <w:divBdr>
        <w:top w:val="none" w:sz="0" w:space="0" w:color="auto"/>
        <w:left w:val="none" w:sz="0" w:space="0" w:color="auto"/>
        <w:bottom w:val="none" w:sz="0" w:space="0" w:color="auto"/>
        <w:right w:val="none" w:sz="0" w:space="0" w:color="auto"/>
      </w:divBdr>
    </w:div>
    <w:div w:id="1887722011">
      <w:bodyDiv w:val="1"/>
      <w:marLeft w:val="0"/>
      <w:marRight w:val="0"/>
      <w:marTop w:val="0"/>
      <w:marBottom w:val="0"/>
      <w:divBdr>
        <w:top w:val="none" w:sz="0" w:space="0" w:color="auto"/>
        <w:left w:val="none" w:sz="0" w:space="0" w:color="auto"/>
        <w:bottom w:val="none" w:sz="0" w:space="0" w:color="auto"/>
        <w:right w:val="none" w:sz="0" w:space="0" w:color="auto"/>
      </w:divBdr>
    </w:div>
    <w:div w:id="1910730372">
      <w:bodyDiv w:val="1"/>
      <w:marLeft w:val="0"/>
      <w:marRight w:val="0"/>
      <w:marTop w:val="0"/>
      <w:marBottom w:val="0"/>
      <w:divBdr>
        <w:top w:val="none" w:sz="0" w:space="0" w:color="auto"/>
        <w:left w:val="none" w:sz="0" w:space="0" w:color="auto"/>
        <w:bottom w:val="none" w:sz="0" w:space="0" w:color="auto"/>
        <w:right w:val="none" w:sz="0" w:space="0" w:color="auto"/>
      </w:divBdr>
    </w:div>
    <w:div w:id="1939409932">
      <w:bodyDiv w:val="1"/>
      <w:marLeft w:val="0"/>
      <w:marRight w:val="0"/>
      <w:marTop w:val="0"/>
      <w:marBottom w:val="0"/>
      <w:divBdr>
        <w:top w:val="none" w:sz="0" w:space="0" w:color="auto"/>
        <w:left w:val="none" w:sz="0" w:space="0" w:color="auto"/>
        <w:bottom w:val="none" w:sz="0" w:space="0" w:color="auto"/>
        <w:right w:val="none" w:sz="0" w:space="0" w:color="auto"/>
      </w:divBdr>
    </w:div>
    <w:div w:id="1952783901">
      <w:bodyDiv w:val="1"/>
      <w:marLeft w:val="0"/>
      <w:marRight w:val="0"/>
      <w:marTop w:val="0"/>
      <w:marBottom w:val="0"/>
      <w:divBdr>
        <w:top w:val="none" w:sz="0" w:space="0" w:color="auto"/>
        <w:left w:val="none" w:sz="0" w:space="0" w:color="auto"/>
        <w:bottom w:val="none" w:sz="0" w:space="0" w:color="auto"/>
        <w:right w:val="none" w:sz="0" w:space="0" w:color="auto"/>
      </w:divBdr>
    </w:div>
    <w:div w:id="1968775326">
      <w:bodyDiv w:val="1"/>
      <w:marLeft w:val="0"/>
      <w:marRight w:val="0"/>
      <w:marTop w:val="0"/>
      <w:marBottom w:val="0"/>
      <w:divBdr>
        <w:top w:val="none" w:sz="0" w:space="0" w:color="auto"/>
        <w:left w:val="none" w:sz="0" w:space="0" w:color="auto"/>
        <w:bottom w:val="none" w:sz="0" w:space="0" w:color="auto"/>
        <w:right w:val="none" w:sz="0" w:space="0" w:color="auto"/>
      </w:divBdr>
    </w:div>
    <w:div w:id="1982808557">
      <w:bodyDiv w:val="1"/>
      <w:marLeft w:val="0"/>
      <w:marRight w:val="0"/>
      <w:marTop w:val="0"/>
      <w:marBottom w:val="0"/>
      <w:divBdr>
        <w:top w:val="none" w:sz="0" w:space="0" w:color="auto"/>
        <w:left w:val="none" w:sz="0" w:space="0" w:color="auto"/>
        <w:bottom w:val="none" w:sz="0" w:space="0" w:color="auto"/>
        <w:right w:val="none" w:sz="0" w:space="0" w:color="auto"/>
      </w:divBdr>
    </w:div>
    <w:div w:id="2007897936">
      <w:bodyDiv w:val="1"/>
      <w:marLeft w:val="0"/>
      <w:marRight w:val="0"/>
      <w:marTop w:val="0"/>
      <w:marBottom w:val="0"/>
      <w:divBdr>
        <w:top w:val="none" w:sz="0" w:space="0" w:color="auto"/>
        <w:left w:val="none" w:sz="0" w:space="0" w:color="auto"/>
        <w:bottom w:val="none" w:sz="0" w:space="0" w:color="auto"/>
        <w:right w:val="none" w:sz="0" w:space="0" w:color="auto"/>
      </w:divBdr>
    </w:div>
    <w:div w:id="2015762502">
      <w:bodyDiv w:val="1"/>
      <w:marLeft w:val="0"/>
      <w:marRight w:val="0"/>
      <w:marTop w:val="0"/>
      <w:marBottom w:val="0"/>
      <w:divBdr>
        <w:top w:val="none" w:sz="0" w:space="0" w:color="auto"/>
        <w:left w:val="none" w:sz="0" w:space="0" w:color="auto"/>
        <w:bottom w:val="none" w:sz="0" w:space="0" w:color="auto"/>
        <w:right w:val="none" w:sz="0" w:space="0" w:color="auto"/>
      </w:divBdr>
    </w:div>
    <w:div w:id="2017461978">
      <w:bodyDiv w:val="1"/>
      <w:marLeft w:val="0"/>
      <w:marRight w:val="0"/>
      <w:marTop w:val="0"/>
      <w:marBottom w:val="0"/>
      <w:divBdr>
        <w:top w:val="none" w:sz="0" w:space="0" w:color="auto"/>
        <w:left w:val="none" w:sz="0" w:space="0" w:color="auto"/>
        <w:bottom w:val="none" w:sz="0" w:space="0" w:color="auto"/>
        <w:right w:val="none" w:sz="0" w:space="0" w:color="auto"/>
      </w:divBdr>
    </w:div>
    <w:div w:id="2049406821">
      <w:bodyDiv w:val="1"/>
      <w:marLeft w:val="0"/>
      <w:marRight w:val="0"/>
      <w:marTop w:val="0"/>
      <w:marBottom w:val="0"/>
      <w:divBdr>
        <w:top w:val="none" w:sz="0" w:space="0" w:color="auto"/>
        <w:left w:val="none" w:sz="0" w:space="0" w:color="auto"/>
        <w:bottom w:val="none" w:sz="0" w:space="0" w:color="auto"/>
        <w:right w:val="none" w:sz="0" w:space="0" w:color="auto"/>
      </w:divBdr>
    </w:div>
    <w:div w:id="2064399833">
      <w:bodyDiv w:val="1"/>
      <w:marLeft w:val="0"/>
      <w:marRight w:val="0"/>
      <w:marTop w:val="0"/>
      <w:marBottom w:val="0"/>
      <w:divBdr>
        <w:top w:val="none" w:sz="0" w:space="0" w:color="auto"/>
        <w:left w:val="none" w:sz="0" w:space="0" w:color="auto"/>
        <w:bottom w:val="none" w:sz="0" w:space="0" w:color="auto"/>
        <w:right w:val="none" w:sz="0" w:space="0" w:color="auto"/>
      </w:divBdr>
    </w:div>
    <w:div w:id="2086950944">
      <w:bodyDiv w:val="1"/>
      <w:marLeft w:val="0"/>
      <w:marRight w:val="0"/>
      <w:marTop w:val="0"/>
      <w:marBottom w:val="0"/>
      <w:divBdr>
        <w:top w:val="none" w:sz="0" w:space="0" w:color="auto"/>
        <w:left w:val="none" w:sz="0" w:space="0" w:color="auto"/>
        <w:bottom w:val="none" w:sz="0" w:space="0" w:color="auto"/>
        <w:right w:val="none" w:sz="0" w:space="0" w:color="auto"/>
      </w:divBdr>
    </w:div>
    <w:div w:id="2095392047">
      <w:bodyDiv w:val="1"/>
      <w:marLeft w:val="0"/>
      <w:marRight w:val="0"/>
      <w:marTop w:val="0"/>
      <w:marBottom w:val="0"/>
      <w:divBdr>
        <w:top w:val="none" w:sz="0" w:space="0" w:color="auto"/>
        <w:left w:val="none" w:sz="0" w:space="0" w:color="auto"/>
        <w:bottom w:val="none" w:sz="0" w:space="0" w:color="auto"/>
        <w:right w:val="none" w:sz="0" w:space="0" w:color="auto"/>
      </w:divBdr>
    </w:div>
    <w:div w:id="2097240241">
      <w:bodyDiv w:val="1"/>
      <w:marLeft w:val="0"/>
      <w:marRight w:val="0"/>
      <w:marTop w:val="0"/>
      <w:marBottom w:val="0"/>
      <w:divBdr>
        <w:top w:val="none" w:sz="0" w:space="0" w:color="auto"/>
        <w:left w:val="none" w:sz="0" w:space="0" w:color="auto"/>
        <w:bottom w:val="none" w:sz="0" w:space="0" w:color="auto"/>
        <w:right w:val="none" w:sz="0" w:space="0" w:color="auto"/>
      </w:divBdr>
    </w:div>
    <w:div w:id="2099328202">
      <w:bodyDiv w:val="1"/>
      <w:marLeft w:val="0"/>
      <w:marRight w:val="0"/>
      <w:marTop w:val="0"/>
      <w:marBottom w:val="0"/>
      <w:divBdr>
        <w:top w:val="none" w:sz="0" w:space="0" w:color="auto"/>
        <w:left w:val="none" w:sz="0" w:space="0" w:color="auto"/>
        <w:bottom w:val="none" w:sz="0" w:space="0" w:color="auto"/>
        <w:right w:val="none" w:sz="0" w:space="0" w:color="auto"/>
      </w:divBdr>
    </w:div>
    <w:div w:id="212048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7FFDA0C9AE8C2D212124164478ACF40ABE4AB0BFABFD1810A39A45527O057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esktop\Documents\&#1073;&#1083;&#1072;&#1085;&#1082;&#1080;\&#1073;&#1083;&#1072;&#1085;&#1082;&#1080;%202018\&#1096;&#1072;&#1073;&#1083;&#1086;&#1085;&#1099;%202018\&#1044;&#1086;&#1073;&#1088;&#1103;&#1085;&#1089;&#1082;&#1080;&#1081;%20&#1088;-&#1085;,%20&#1073;&#1083;&#1072;&#1085;&#1082;%20&#1087;&#1080;&#1089;&#1100;&#1084;&#1072;%20&#1072;&#1076;&#1084;&#1080;&#1085;&#1080;&#1089;&#1090;&#1088;&#1072;&#1094;&#1080;&#1080;%20&#1044;&#1086;&#1073;&#1088;&#1103;&#1085;&#1089;&#1082;&#1086;&#1075;&#1086;%20&#1084;&#1091;&#1085;&#1080;&#1094;&#1080;&#1087;&#1072;&#1083;&#1100;&#1085;&#1086;&#1075;&#1086;%20&#1088;&#1072;&#1081;&#1086;&#1085;&#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46035-7DE3-414C-88EE-9E746871D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Добрянский р-н, бланк письма администрации Добрянского муниципального района.dotx</Template>
  <TotalTime>0</TotalTime>
  <Pages>1</Pages>
  <Words>29076</Words>
  <Characters>165736</Characters>
  <Application>Microsoft Office Word</Application>
  <DocSecurity>0</DocSecurity>
  <Lines>1381</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Гамма</Company>
  <LinksUpToDate>false</LinksUpToDate>
  <CharactersWithSpaces>194424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IrinaYurjevna</cp:lastModifiedBy>
  <cp:revision>4</cp:revision>
  <cp:lastPrinted>2023-10-18T04:02:00Z</cp:lastPrinted>
  <dcterms:created xsi:type="dcterms:W3CDTF">2023-11-16T06:17:00Z</dcterms:created>
  <dcterms:modified xsi:type="dcterms:W3CDTF">2023-11-16T06:17:00Z</dcterms:modified>
</cp:coreProperties>
</file>