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185" w:rsidRPr="00F32185" w:rsidRDefault="00F32185" w:rsidP="00F32185">
      <w:pPr>
        <w:tabs>
          <w:tab w:val="center" w:pos="4819"/>
          <w:tab w:val="left" w:pos="7470"/>
        </w:tabs>
        <w:spacing w:after="0" w:line="240" w:lineRule="auto"/>
        <w:rPr>
          <w:rFonts w:ascii="Arial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hAnsi="Arial" w:cs="Arial"/>
          <w:b/>
          <w:color w:val="000000"/>
          <w:sz w:val="32"/>
          <w:szCs w:val="32"/>
          <w:lang w:eastAsia="ru-RU"/>
        </w:rPr>
        <w:tab/>
      </w:r>
      <w:r w:rsidR="00172DB1" w:rsidRPr="00D04C22">
        <w:rPr>
          <w:rFonts w:ascii="Arial" w:hAnsi="Arial" w:cs="Arial"/>
          <w:b/>
          <w:color w:val="000000"/>
          <w:sz w:val="32"/>
          <w:szCs w:val="32"/>
          <w:lang w:eastAsia="ru-RU"/>
        </w:rPr>
        <w:t>01</w:t>
      </w:r>
      <w:r w:rsidR="000E7A84" w:rsidRPr="00D04C22">
        <w:rPr>
          <w:rFonts w:ascii="Arial" w:hAnsi="Arial" w:cs="Arial"/>
          <w:b/>
          <w:color w:val="000000"/>
          <w:sz w:val="32"/>
          <w:szCs w:val="32"/>
          <w:lang w:eastAsia="ru-RU"/>
        </w:rPr>
        <w:t>.</w:t>
      </w:r>
      <w:r w:rsidR="00D04C22" w:rsidRPr="00D04C22">
        <w:rPr>
          <w:rFonts w:ascii="Arial" w:hAnsi="Arial" w:cs="Arial"/>
          <w:b/>
          <w:color w:val="000000"/>
          <w:sz w:val="32"/>
          <w:szCs w:val="32"/>
          <w:lang w:eastAsia="ru-RU"/>
        </w:rPr>
        <w:t>03</w:t>
      </w:r>
      <w:r w:rsidRPr="00D04C22">
        <w:rPr>
          <w:rFonts w:ascii="Arial" w:hAnsi="Arial" w:cs="Arial"/>
          <w:b/>
          <w:color w:val="000000"/>
          <w:sz w:val="32"/>
          <w:szCs w:val="32"/>
          <w:lang w:eastAsia="ru-RU"/>
        </w:rPr>
        <w:t>.202</w:t>
      </w:r>
      <w:r w:rsidR="00427D49" w:rsidRPr="00D04C22">
        <w:rPr>
          <w:rFonts w:ascii="Arial" w:hAnsi="Arial" w:cs="Arial"/>
          <w:b/>
          <w:color w:val="000000"/>
          <w:sz w:val="32"/>
          <w:szCs w:val="32"/>
          <w:lang w:eastAsia="ru-RU"/>
        </w:rPr>
        <w:t>3</w:t>
      </w:r>
      <w:r w:rsidRPr="00D04C22">
        <w:rPr>
          <w:rFonts w:ascii="Arial" w:hAnsi="Arial" w:cs="Arial"/>
          <w:b/>
          <w:color w:val="000000"/>
          <w:sz w:val="32"/>
          <w:szCs w:val="32"/>
          <w:lang w:eastAsia="ru-RU"/>
        </w:rPr>
        <w:t xml:space="preserve"> №</w:t>
      </w:r>
      <w:r w:rsidR="00D04C22" w:rsidRPr="00D04C22">
        <w:rPr>
          <w:rFonts w:ascii="Arial" w:hAnsi="Arial" w:cs="Arial"/>
          <w:b/>
          <w:color w:val="000000"/>
          <w:sz w:val="32"/>
          <w:szCs w:val="32"/>
          <w:lang w:eastAsia="ru-RU"/>
        </w:rPr>
        <w:t>20</w:t>
      </w:r>
      <w:r>
        <w:rPr>
          <w:rFonts w:ascii="Arial" w:hAnsi="Arial" w:cs="Arial"/>
          <w:b/>
          <w:color w:val="000000"/>
          <w:sz w:val="32"/>
          <w:szCs w:val="32"/>
          <w:lang w:eastAsia="ru-RU"/>
        </w:rPr>
        <w:tab/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РОССИЙСКАЯ ФЕДЕРАЦИЯ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ИРКУТСКАЯ ОБЛАСТЬ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БОХАНСКИЙ МУНИЦИПАЛЬНЫЙ РАЙОН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МУНИЦИПАЛЬНОЕ ОБРАЗОВАНИЕ «БУРЕТЬ»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АДМИНИСТРАЦИЯ</w:t>
      </w:r>
    </w:p>
    <w:p w:rsidR="00F32185" w:rsidRPr="00F32185" w:rsidRDefault="00F32185" w:rsidP="0059077D">
      <w:pPr>
        <w:tabs>
          <w:tab w:val="left" w:pos="186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 xml:space="preserve">ПОСТАНОВЛЕНИЕ </w:t>
      </w:r>
    </w:p>
    <w:p w:rsidR="001A1EDD" w:rsidRPr="0059077D" w:rsidRDefault="001A1EDD" w:rsidP="005907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A1EDD" w:rsidRDefault="00F32185" w:rsidP="00172D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bookmarkStart w:id="0" w:name="_GoBack"/>
      <w:r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427D4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ПЕРЕЧНЯ ОБЪЕКТОВ МУНИЦИПАЛЬНОГО ИМУЩЕСТВА, В ОТНОШЕНИИ КОТОРЫХ ПЛАНИРУЕТСЯ ЗАКЛЮЧЕНИЕ КОНЦЕССИОННЫХ СОГЛАШЕНИЙ В 2023 ГОДУ</w:t>
      </w:r>
      <w:bookmarkEnd w:id="0"/>
    </w:p>
    <w:p w:rsidR="00172DB1" w:rsidRPr="00172DB1" w:rsidRDefault="00172DB1" w:rsidP="00172D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A1EDD" w:rsidRPr="00F32185" w:rsidRDefault="00427D49" w:rsidP="00427D49">
      <w:pPr>
        <w:spacing w:after="0" w:line="28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7D49">
        <w:rPr>
          <w:rFonts w:ascii="Arial" w:hAnsi="Arial" w:cs="Arial"/>
          <w:sz w:val="24"/>
          <w:szCs w:val="24"/>
        </w:rPr>
        <w:t>В соответствии с Федеральным законом от 21.07.2005 №115-ФЗ «О концессионных соглашениях», Положением о порядке управления и распоряжения муниципальной собственностью и ведения реестра имущества муниципального образования «Буреть»</w:t>
      </w:r>
      <w:r w:rsidR="001A1EDD" w:rsidRPr="00427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Администрация </w:t>
      </w:r>
      <w:r w:rsidR="00F32185" w:rsidRPr="00427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 «Буреть» Боханского</w:t>
      </w:r>
      <w:r w:rsidR="001A1EDD" w:rsidRPr="00427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Иркутской области</w:t>
      </w:r>
      <w:r w:rsidR="00B0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A1EDD" w:rsidRPr="00F32185" w:rsidRDefault="001A1EDD" w:rsidP="001A1EDD">
      <w:pPr>
        <w:spacing w:after="0" w:line="280" w:lineRule="atLeas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1A1EDD">
      <w:pPr>
        <w:spacing w:after="0" w:line="280" w:lineRule="atLeast"/>
        <w:ind w:firstLine="851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321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ПОСТАНОВЛЯЕТ: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427D49" w:rsidRDefault="001A1EDD" w:rsidP="00427D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7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427D49" w:rsidRPr="00427D49">
        <w:rPr>
          <w:rFonts w:ascii="Arial" w:hAnsi="Arial" w:cs="Arial"/>
          <w:sz w:val="24"/>
          <w:szCs w:val="24"/>
        </w:rPr>
        <w:t>Утвердить перечень объектов муниципального имущества, в отношении которых планируется заключение концессионных соглашений, согласно приложению.</w:t>
      </w:r>
    </w:p>
    <w:p w:rsidR="00724930" w:rsidRPr="00F32185" w:rsidRDefault="001A1EDD" w:rsidP="00427D4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7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r w:rsidR="00724930" w:rsidRPr="00427D49">
        <w:rPr>
          <w:rFonts w:ascii="Arial" w:hAnsi="Arial" w:cs="Arial"/>
          <w:sz w:val="24"/>
          <w:szCs w:val="24"/>
        </w:rPr>
        <w:t>Опубликовать настоящее Постановление в Вестнике МО «Буреть»</w:t>
      </w:r>
      <w:r w:rsidR="00724930" w:rsidRPr="00427D49">
        <w:rPr>
          <w:rFonts w:ascii="Arial" w:eastAsia="Times New Roman" w:hAnsi="Arial" w:cs="Arial"/>
          <w:sz w:val="24"/>
          <w:szCs w:val="24"/>
        </w:rPr>
        <w:t xml:space="preserve"> и разместить на официальном сайте</w:t>
      </w:r>
      <w:r w:rsidR="00724930">
        <w:rPr>
          <w:rFonts w:ascii="Arial" w:eastAsia="Times New Roman" w:hAnsi="Arial" w:cs="Arial"/>
          <w:sz w:val="24"/>
          <w:szCs w:val="24"/>
        </w:rPr>
        <w:t xml:space="preserve"> администрации МО «Буреть»</w:t>
      </w:r>
      <w:r w:rsidR="00724930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A1EDD" w:rsidRPr="00F32185" w:rsidRDefault="001A1EDD" w:rsidP="00F3218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Контроль исполнения настоящего постановления возложить на </w:t>
      </w:r>
      <w:r w:rsidR="00427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главу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 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 «Буреть»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A1EDD" w:rsidRPr="00F32185" w:rsidRDefault="001A1EDD" w:rsidP="00F32185">
      <w:pPr>
        <w:spacing w:after="0" w:line="322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4.Настоящее постановление вступает в силу с момента официального опубликования (обнародования).</w:t>
      </w:r>
    </w:p>
    <w:p w:rsidR="001A1EDD" w:rsidRPr="00F32185" w:rsidRDefault="001A1EDD" w:rsidP="00F32185">
      <w:pPr>
        <w:spacing w:after="0" w:line="28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F32185">
      <w:pPr>
        <w:spacing w:after="0" w:line="28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32185" w:rsidRPr="00F32185" w:rsidRDefault="00F32185" w:rsidP="00F32185">
      <w:pPr>
        <w:pStyle w:val="a9"/>
        <w:tabs>
          <w:tab w:val="left" w:pos="5833"/>
        </w:tabs>
        <w:jc w:val="both"/>
      </w:pPr>
      <w:r w:rsidRPr="00F32185">
        <w:t>Глава</w:t>
      </w:r>
      <w:r w:rsidRPr="00F32185">
        <w:rPr>
          <w:spacing w:val="-11"/>
        </w:rPr>
        <w:t xml:space="preserve"> </w:t>
      </w:r>
      <w:r w:rsidRPr="00F32185">
        <w:t>администрации</w:t>
      </w:r>
      <w:r w:rsidRPr="00F32185">
        <w:rPr>
          <w:color w:val="6D62A1"/>
        </w:rPr>
        <w:t>‘</w:t>
      </w:r>
    </w:p>
    <w:p w:rsidR="00F32185" w:rsidRPr="00F32185" w:rsidRDefault="00F32185" w:rsidP="00F32185">
      <w:pPr>
        <w:tabs>
          <w:tab w:val="left" w:pos="7425"/>
        </w:tabs>
        <w:spacing w:after="0" w:line="240" w:lineRule="auto"/>
        <w:rPr>
          <w:rFonts w:ascii="Arial" w:hAnsi="Arial" w:cs="Arial"/>
          <w:w w:val="95"/>
          <w:sz w:val="24"/>
          <w:szCs w:val="24"/>
        </w:rPr>
      </w:pPr>
      <w:r w:rsidRPr="00F32185">
        <w:rPr>
          <w:rFonts w:ascii="Arial" w:hAnsi="Arial" w:cs="Arial"/>
          <w:w w:val="95"/>
          <w:sz w:val="24"/>
          <w:szCs w:val="24"/>
        </w:rPr>
        <w:t>муниципального</w:t>
      </w:r>
      <w:r w:rsidRPr="00F32185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2185">
        <w:rPr>
          <w:rFonts w:ascii="Arial" w:hAnsi="Arial" w:cs="Arial"/>
          <w:w w:val="95"/>
          <w:sz w:val="24"/>
          <w:szCs w:val="24"/>
        </w:rPr>
        <w:t>образования</w:t>
      </w:r>
      <w:r w:rsidRPr="00F32185">
        <w:rPr>
          <w:rFonts w:ascii="Arial" w:hAnsi="Arial" w:cs="Arial"/>
          <w:spacing w:val="24"/>
          <w:w w:val="95"/>
          <w:sz w:val="24"/>
          <w:szCs w:val="24"/>
        </w:rPr>
        <w:t xml:space="preserve"> </w:t>
      </w:r>
      <w:r w:rsidRPr="00F32185">
        <w:rPr>
          <w:rFonts w:ascii="Arial" w:hAnsi="Arial" w:cs="Arial"/>
          <w:w w:val="95"/>
          <w:sz w:val="24"/>
          <w:szCs w:val="24"/>
        </w:rPr>
        <w:t>«Буреть»</w:t>
      </w:r>
    </w:p>
    <w:p w:rsidR="00F32185" w:rsidRPr="00F32185" w:rsidRDefault="00F32185" w:rsidP="00F32185">
      <w:pPr>
        <w:spacing w:after="0" w:line="240" w:lineRule="auto"/>
        <w:rPr>
          <w:rFonts w:ascii="Arial" w:hAnsi="Arial" w:cs="Arial"/>
          <w:w w:val="95"/>
          <w:sz w:val="24"/>
          <w:szCs w:val="24"/>
        </w:rPr>
      </w:pPr>
      <w:r w:rsidRPr="00F32185">
        <w:rPr>
          <w:rFonts w:ascii="Arial" w:hAnsi="Arial" w:cs="Arial"/>
          <w:w w:val="95"/>
          <w:sz w:val="24"/>
          <w:szCs w:val="24"/>
        </w:rPr>
        <w:t>А.С. Ткач</w:t>
      </w:r>
    </w:p>
    <w:p w:rsidR="00F32185" w:rsidRDefault="00F32185" w:rsidP="00F32185">
      <w:pPr>
        <w:rPr>
          <w:w w:val="95"/>
          <w:sz w:val="24"/>
          <w:szCs w:val="24"/>
        </w:rPr>
      </w:pPr>
    </w:p>
    <w:p w:rsidR="00F32185" w:rsidRDefault="00F32185" w:rsidP="00F32185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Courier New" w:eastAsia="Times New Roman" w:hAnsi="Courier New" w:cs="Courier New"/>
          <w:color w:val="000000"/>
          <w:lang w:eastAsia="ru-RU"/>
        </w:rPr>
        <w:t>Приложение</w:t>
      </w:r>
    </w:p>
    <w:p w:rsidR="00F32185" w:rsidRDefault="001A1EDD" w:rsidP="00F32185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F32185">
        <w:rPr>
          <w:rFonts w:ascii="Courier New" w:eastAsia="Times New Roman" w:hAnsi="Courier New" w:cs="Courier New"/>
          <w:color w:val="000000"/>
          <w:lang w:eastAsia="ru-RU"/>
        </w:rPr>
        <w:t>к постановлению Администрации</w:t>
      </w:r>
    </w:p>
    <w:p w:rsidR="001A1EDD" w:rsidRPr="00F32185" w:rsidRDefault="00F32185" w:rsidP="00F32185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Courier New" w:eastAsia="Times New Roman" w:hAnsi="Courier New" w:cs="Courier New"/>
          <w:color w:val="000000"/>
          <w:lang w:eastAsia="ru-RU"/>
        </w:rPr>
        <w:t>муниципального образования «Буреть»</w:t>
      </w:r>
    </w:p>
    <w:p w:rsidR="001A1EDD" w:rsidRPr="00F32185" w:rsidRDefault="001A1EDD" w:rsidP="00F32185">
      <w:pPr>
        <w:spacing w:after="0" w:line="240" w:lineRule="auto"/>
        <w:ind w:left="5103" w:firstLine="6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C22">
        <w:rPr>
          <w:rFonts w:ascii="Courier New" w:eastAsia="Times New Roman" w:hAnsi="Courier New" w:cs="Courier New"/>
          <w:color w:val="000000"/>
          <w:lang w:eastAsia="ru-RU"/>
        </w:rPr>
        <w:t>от </w:t>
      </w:r>
      <w:r w:rsidR="00724930" w:rsidRPr="00D04C22">
        <w:rPr>
          <w:rFonts w:ascii="Courier New" w:eastAsia="Times New Roman" w:hAnsi="Courier New" w:cs="Courier New"/>
          <w:color w:val="000000"/>
          <w:lang w:eastAsia="ru-RU"/>
        </w:rPr>
        <w:t>01</w:t>
      </w:r>
      <w:r w:rsidR="000E7A84" w:rsidRPr="00D04C22">
        <w:rPr>
          <w:rFonts w:ascii="Courier New" w:eastAsia="Times New Roman" w:hAnsi="Courier New" w:cs="Courier New"/>
          <w:color w:val="000000"/>
          <w:lang w:eastAsia="ru-RU"/>
        </w:rPr>
        <w:t>.</w:t>
      </w:r>
      <w:r w:rsidR="00D04C22" w:rsidRPr="00D04C22">
        <w:rPr>
          <w:rFonts w:ascii="Courier New" w:eastAsia="Times New Roman" w:hAnsi="Courier New" w:cs="Courier New"/>
          <w:color w:val="000000"/>
          <w:lang w:eastAsia="ru-RU"/>
        </w:rPr>
        <w:t>03</w:t>
      </w:r>
      <w:r w:rsidR="00427D49" w:rsidRPr="00D04C22">
        <w:rPr>
          <w:rFonts w:ascii="Courier New" w:eastAsia="Times New Roman" w:hAnsi="Courier New" w:cs="Courier New"/>
          <w:color w:val="000000"/>
          <w:lang w:eastAsia="ru-RU"/>
        </w:rPr>
        <w:t>.2023</w:t>
      </w:r>
      <w:r w:rsidRPr="00D04C22">
        <w:rPr>
          <w:rFonts w:ascii="Courier New" w:eastAsia="Times New Roman" w:hAnsi="Courier New" w:cs="Courier New"/>
          <w:color w:val="000000"/>
          <w:lang w:eastAsia="ru-RU"/>
        </w:rPr>
        <w:t>г. № </w:t>
      </w:r>
      <w:r w:rsidR="00D04C22" w:rsidRPr="00D04C22">
        <w:rPr>
          <w:rFonts w:ascii="Courier New" w:eastAsia="Times New Roman" w:hAnsi="Courier New" w:cs="Courier New"/>
          <w:color w:val="000000"/>
          <w:lang w:eastAsia="ru-RU"/>
        </w:rPr>
        <w:t>20</w:t>
      </w:r>
    </w:p>
    <w:p w:rsidR="001A1EDD" w:rsidRPr="00F32185" w:rsidRDefault="001A1EDD" w:rsidP="00F32185">
      <w:pPr>
        <w:spacing w:after="0" w:line="240" w:lineRule="auto"/>
        <w:ind w:left="5103" w:firstLine="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F32185">
      <w:pPr>
        <w:spacing w:after="0" w:line="240" w:lineRule="auto"/>
        <w:ind w:left="5103" w:firstLine="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9077D" w:rsidRPr="00427D49" w:rsidRDefault="00427D49" w:rsidP="00427D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27D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</w:t>
      </w:r>
    </w:p>
    <w:p w:rsidR="00427D49" w:rsidRDefault="00427D49" w:rsidP="00427D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27D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ОБЪЕКТОВ МУНИЦИПАЛЬНОГО ИМУЩЕСТВА, В ОТНОШЕНИИ КОТОРЫХ ПЛАНИРУЕТСЯ ЗАКЛЮЧЕНИЕ КОНЦЕССИОННЫХ СОГЛАШЕНИЙ</w:t>
      </w:r>
    </w:p>
    <w:p w:rsidR="00427D49" w:rsidRDefault="00427D49" w:rsidP="00427D4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9"/>
        <w:gridCol w:w="1945"/>
        <w:gridCol w:w="4574"/>
        <w:gridCol w:w="2461"/>
      </w:tblGrid>
      <w:tr w:rsidR="00427D49" w:rsidTr="00ED2816">
        <w:tc>
          <w:tcPr>
            <w:tcW w:w="649" w:type="dxa"/>
          </w:tcPr>
          <w:p w:rsidR="00427D49" w:rsidRPr="002107D5" w:rsidRDefault="00427D49" w:rsidP="00427D49">
            <w:pPr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107D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№</w:t>
            </w:r>
          </w:p>
          <w:p w:rsidR="00427D49" w:rsidRPr="002107D5" w:rsidRDefault="00427D49" w:rsidP="00427D49">
            <w:pPr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107D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45" w:type="dxa"/>
          </w:tcPr>
          <w:p w:rsidR="00427D49" w:rsidRPr="002107D5" w:rsidRDefault="00427D49" w:rsidP="00427D49">
            <w:pPr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107D5">
              <w:rPr>
                <w:rFonts w:ascii="Courier New" w:hAnsi="Courier New" w:cs="Courier New"/>
                <w:sz w:val="24"/>
                <w:szCs w:val="24"/>
              </w:rPr>
              <w:t>Наименование объекта</w:t>
            </w:r>
          </w:p>
        </w:tc>
        <w:tc>
          <w:tcPr>
            <w:tcW w:w="4574" w:type="dxa"/>
          </w:tcPr>
          <w:p w:rsidR="00427D49" w:rsidRPr="002107D5" w:rsidRDefault="002107D5" w:rsidP="00427D49">
            <w:pPr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107D5">
              <w:rPr>
                <w:rFonts w:ascii="Courier New" w:hAnsi="Courier New" w:cs="Courier New"/>
                <w:sz w:val="24"/>
                <w:szCs w:val="24"/>
              </w:rPr>
              <w:t>Адрес (месторасположение объекта)</w:t>
            </w:r>
          </w:p>
        </w:tc>
        <w:tc>
          <w:tcPr>
            <w:tcW w:w="2461" w:type="dxa"/>
          </w:tcPr>
          <w:p w:rsidR="00427D49" w:rsidRPr="002107D5" w:rsidRDefault="002107D5" w:rsidP="00427D49">
            <w:pPr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107D5">
              <w:rPr>
                <w:rFonts w:ascii="Courier New" w:hAnsi="Courier New" w:cs="Courier New"/>
                <w:sz w:val="24"/>
                <w:szCs w:val="24"/>
              </w:rPr>
              <w:t>Кадастровый номер объекта</w:t>
            </w:r>
          </w:p>
        </w:tc>
      </w:tr>
      <w:tr w:rsidR="00427D49" w:rsidTr="00ED2816">
        <w:tc>
          <w:tcPr>
            <w:tcW w:w="649" w:type="dxa"/>
          </w:tcPr>
          <w:p w:rsidR="00427D49" w:rsidRPr="00ED2816" w:rsidRDefault="00ED2816" w:rsidP="00427D49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1945" w:type="dxa"/>
          </w:tcPr>
          <w:p w:rsidR="00427D49" w:rsidRPr="00ED2816" w:rsidRDefault="00ED2816" w:rsidP="00427D49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Водопровод</w:t>
            </w:r>
          </w:p>
        </w:tc>
        <w:tc>
          <w:tcPr>
            <w:tcW w:w="4574" w:type="dxa"/>
          </w:tcPr>
          <w:p w:rsidR="00427D49" w:rsidRPr="00ED2816" w:rsidRDefault="002107D5" w:rsidP="002107D5">
            <w:pPr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D2816">
              <w:rPr>
                <w:rFonts w:ascii="Courier New" w:hAnsi="Courier New" w:cs="Courier New"/>
              </w:rPr>
              <w:t xml:space="preserve">Российская Федерация, Иркутская область, </w:t>
            </w:r>
            <w:proofErr w:type="spellStart"/>
            <w:r w:rsidRPr="00ED2816">
              <w:rPr>
                <w:rFonts w:ascii="Courier New" w:hAnsi="Courier New" w:cs="Courier New"/>
              </w:rPr>
              <w:t>Боханский</w:t>
            </w:r>
            <w:proofErr w:type="spellEnd"/>
            <w:r w:rsidRPr="00ED2816">
              <w:rPr>
                <w:rFonts w:ascii="Courier New" w:hAnsi="Courier New" w:cs="Courier New"/>
              </w:rPr>
              <w:t xml:space="preserve"> район, с. Буреть, по ул. Советская, ул. Матросова, ул. Пушкина, ул. Молодежная, ул. Космонавтов, ул. 8-го Марта, ул. Октябрьская, ул. Ангарская, ул. Центральная, ул. 1-го Мая, ул. Лесная, ул. Колхозная, ул. Полевая, ул. Чапаева, ул. Гагарина, ул. Сиреневая, ул. Новая, ул. Сосновый бор, ул. Светлая, ул. Депутатская, ул. Комсомольская, ул. Гайдара, ул. Маяковского, ул. Набережная, ул. Овражная, ул. Трактовая </w:t>
            </w:r>
          </w:p>
        </w:tc>
        <w:tc>
          <w:tcPr>
            <w:tcW w:w="2461" w:type="dxa"/>
          </w:tcPr>
          <w:p w:rsidR="00427D49" w:rsidRPr="00ED2816" w:rsidRDefault="00ED2816" w:rsidP="00427D49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D2816">
              <w:rPr>
                <w:rFonts w:ascii="Courier New" w:eastAsia="Times New Roman" w:hAnsi="Courier New" w:cs="Courier New"/>
                <w:color w:val="000000"/>
                <w:lang w:eastAsia="ru-RU"/>
              </w:rPr>
              <w:t>85:03:090101:</w:t>
            </w: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1033</w:t>
            </w:r>
          </w:p>
        </w:tc>
      </w:tr>
    </w:tbl>
    <w:p w:rsidR="00427D49" w:rsidRPr="00427D49" w:rsidRDefault="00427D49" w:rsidP="00427D4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427D49" w:rsidRPr="00427D49" w:rsidSect="00F3218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E81"/>
    <w:multiLevelType w:val="multilevel"/>
    <w:tmpl w:val="1FBA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54B03"/>
    <w:multiLevelType w:val="multilevel"/>
    <w:tmpl w:val="10E0B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C403CC"/>
    <w:multiLevelType w:val="multilevel"/>
    <w:tmpl w:val="93BAF42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40083354"/>
    <w:multiLevelType w:val="multilevel"/>
    <w:tmpl w:val="A80209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3A741F"/>
    <w:multiLevelType w:val="multilevel"/>
    <w:tmpl w:val="114007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F0821"/>
    <w:multiLevelType w:val="multilevel"/>
    <w:tmpl w:val="33AC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DD"/>
    <w:rsid w:val="000D4BDC"/>
    <w:rsid w:val="000E7A84"/>
    <w:rsid w:val="00114022"/>
    <w:rsid w:val="00117BD8"/>
    <w:rsid w:val="001352F8"/>
    <w:rsid w:val="00172DB1"/>
    <w:rsid w:val="001A1EDD"/>
    <w:rsid w:val="002107D5"/>
    <w:rsid w:val="00251BE0"/>
    <w:rsid w:val="003C1D8E"/>
    <w:rsid w:val="003E4F67"/>
    <w:rsid w:val="00427D49"/>
    <w:rsid w:val="0044620C"/>
    <w:rsid w:val="00454024"/>
    <w:rsid w:val="004662FF"/>
    <w:rsid w:val="00551B9C"/>
    <w:rsid w:val="0059077D"/>
    <w:rsid w:val="005B6412"/>
    <w:rsid w:val="00724930"/>
    <w:rsid w:val="007A51DE"/>
    <w:rsid w:val="009A4E25"/>
    <w:rsid w:val="00AC1AE4"/>
    <w:rsid w:val="00B05BAC"/>
    <w:rsid w:val="00CB03A4"/>
    <w:rsid w:val="00D04C22"/>
    <w:rsid w:val="00E75157"/>
    <w:rsid w:val="00EB485F"/>
    <w:rsid w:val="00ED2816"/>
    <w:rsid w:val="00F32185"/>
    <w:rsid w:val="00F9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7A52"/>
  <w15:chartTrackingRefBased/>
  <w15:docId w15:val="{21974265-2FD7-4B87-A831-FDC9BAA3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1EDD"/>
    <w:rPr>
      <w:color w:val="0000FF"/>
      <w:u w:val="single"/>
    </w:rPr>
  </w:style>
  <w:style w:type="table" w:styleId="a5">
    <w:name w:val="Table Grid"/>
    <w:basedOn w:val="a1"/>
    <w:uiPriority w:val="39"/>
    <w:rsid w:val="001A1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B03A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0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03A4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F321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F32185"/>
    <w:rPr>
      <w:rFonts w:ascii="Arial" w:eastAsia="Arial" w:hAnsi="Arial" w:cs="Arial"/>
      <w:sz w:val="24"/>
      <w:szCs w:val="24"/>
    </w:rPr>
  </w:style>
  <w:style w:type="paragraph" w:customStyle="1" w:styleId="ConsPlusTitle">
    <w:name w:val="ConsPlusTitle"/>
    <w:rsid w:val="00172D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0">
    <w:name w:val="ConsPlusNormal"/>
    <w:rsid w:val="00AC1A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IrinaYurjevna</cp:lastModifiedBy>
  <cp:revision>2</cp:revision>
  <cp:lastPrinted>2022-10-26T04:51:00Z</cp:lastPrinted>
  <dcterms:created xsi:type="dcterms:W3CDTF">2023-03-02T06:51:00Z</dcterms:created>
  <dcterms:modified xsi:type="dcterms:W3CDTF">2023-03-02T06:51:00Z</dcterms:modified>
</cp:coreProperties>
</file>