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50" w:rsidRPr="00BA7D50" w:rsidRDefault="00BA7D50" w:rsidP="00BA7D5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7D50">
        <w:rPr>
          <w:rFonts w:ascii="Times New Roman" w:hAnsi="Times New Roman" w:cs="Times New Roman"/>
          <w:b/>
          <w:sz w:val="26"/>
          <w:szCs w:val="26"/>
        </w:rPr>
        <w:t xml:space="preserve">Прокуратура </w:t>
      </w:r>
      <w:proofErr w:type="spellStart"/>
      <w:r w:rsidRPr="00BA7D50">
        <w:rPr>
          <w:rFonts w:ascii="Times New Roman" w:hAnsi="Times New Roman" w:cs="Times New Roman"/>
          <w:b/>
          <w:sz w:val="26"/>
          <w:szCs w:val="26"/>
        </w:rPr>
        <w:t>Боханского</w:t>
      </w:r>
      <w:proofErr w:type="spellEnd"/>
      <w:r w:rsidRPr="00BA7D50">
        <w:rPr>
          <w:rFonts w:ascii="Times New Roman" w:hAnsi="Times New Roman" w:cs="Times New Roman"/>
          <w:b/>
          <w:sz w:val="26"/>
          <w:szCs w:val="26"/>
        </w:rPr>
        <w:t xml:space="preserve"> района разъясняет…</w:t>
      </w:r>
    </w:p>
    <w:p w:rsidR="00BA7D50" w:rsidRDefault="00BA7D50" w:rsidP="00BA7D5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F7AB2" w:rsidRPr="00BA7D50" w:rsidRDefault="003F7AB2" w:rsidP="00BA7D5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>В связи с участившимися случаями падения детей из окон жилых домов</w:t>
      </w:r>
      <w:r w:rsidR="00BA7D50" w:rsidRPr="00BA7D50">
        <w:rPr>
          <w:rFonts w:ascii="Times New Roman" w:hAnsi="Times New Roman" w:cs="Times New Roman"/>
          <w:sz w:val="26"/>
          <w:szCs w:val="26"/>
        </w:rPr>
        <w:t>, прокуратура обращает внимание</w:t>
      </w:r>
      <w:r w:rsidRPr="00BA7D50">
        <w:rPr>
          <w:rFonts w:ascii="Times New Roman" w:hAnsi="Times New Roman" w:cs="Times New Roman"/>
          <w:sz w:val="26"/>
          <w:szCs w:val="26"/>
        </w:rPr>
        <w:t xml:space="preserve"> и предупреждает о необходимости более ответственного подход</w:t>
      </w:r>
      <w:bookmarkStart w:id="0" w:name="_GoBack"/>
      <w:bookmarkEnd w:id="0"/>
      <w:r w:rsidRPr="00BA7D50">
        <w:rPr>
          <w:rFonts w:ascii="Times New Roman" w:hAnsi="Times New Roman" w:cs="Times New Roman"/>
          <w:sz w:val="26"/>
          <w:szCs w:val="26"/>
        </w:rPr>
        <w:t>а родителей и иных лиц к обеспечению безопасности в жилых помещениях.</w:t>
      </w:r>
    </w:p>
    <w:p w:rsidR="003F7AB2" w:rsidRPr="00BA7D50" w:rsidRDefault="003F7AB2" w:rsidP="00BA7D5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 xml:space="preserve">В 2022 году на территории области зарегистрировано 17 таких случаев. </w:t>
      </w:r>
    </w:p>
    <w:p w:rsidR="003F7AB2" w:rsidRPr="00BA7D50" w:rsidRDefault="003F7AB2" w:rsidP="00BA7D5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>Чтобы избежать трагедии придерживайтесь простых правил:</w:t>
      </w:r>
    </w:p>
    <w:p w:rsidR="003F7AB2" w:rsidRPr="00BA7D50" w:rsidRDefault="00BA7D50" w:rsidP="00BA7D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>-в</w:t>
      </w:r>
      <w:r w:rsidR="003F7AB2" w:rsidRPr="00BA7D50">
        <w:rPr>
          <w:rFonts w:ascii="Times New Roman" w:hAnsi="Times New Roman" w:cs="Times New Roman"/>
          <w:sz w:val="26"/>
          <w:szCs w:val="26"/>
        </w:rPr>
        <w:t>о время проветривания открывайте форточки. Если все же открываете окна – пользуйтесь ограничителями;</w:t>
      </w:r>
    </w:p>
    <w:p w:rsidR="003F7AB2" w:rsidRPr="00BA7D50" w:rsidRDefault="00BA7D50" w:rsidP="00BA7D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>-н</w:t>
      </w:r>
      <w:r w:rsidR="003F7AB2" w:rsidRPr="00BA7D50">
        <w:rPr>
          <w:rFonts w:ascii="Times New Roman" w:hAnsi="Times New Roman" w:cs="Times New Roman"/>
          <w:sz w:val="26"/>
          <w:szCs w:val="26"/>
        </w:rPr>
        <w:t xml:space="preserve">е позволяйте детям играть на подоконниках, а также на мебели, стоящей рядом с окнами. </w:t>
      </w:r>
    </w:p>
    <w:p w:rsidR="003F7AB2" w:rsidRPr="00BA7D50" w:rsidRDefault="00BA7D50" w:rsidP="00BA7D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>-ни</w:t>
      </w:r>
      <w:r w:rsidR="003F7AB2" w:rsidRPr="00BA7D50">
        <w:rPr>
          <w:rFonts w:ascii="Times New Roman" w:hAnsi="Times New Roman" w:cs="Times New Roman"/>
          <w:sz w:val="26"/>
          <w:szCs w:val="26"/>
        </w:rPr>
        <w:t>когда не оставляйте маленького ребенка одного в квартире. Часто дети выглядывают в окно или с балкона, надеясь увидеть родителей, и могут при этом упасть с высоты;</w:t>
      </w:r>
    </w:p>
    <w:p w:rsidR="00BA7D50" w:rsidRPr="00BA7D50" w:rsidRDefault="00BA7D50" w:rsidP="00BA7D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>-б</w:t>
      </w:r>
      <w:r w:rsidR="003F7AB2" w:rsidRPr="00BA7D50">
        <w:rPr>
          <w:rFonts w:ascii="Times New Roman" w:hAnsi="Times New Roman" w:cs="Times New Roman"/>
          <w:sz w:val="26"/>
          <w:szCs w:val="26"/>
        </w:rPr>
        <w:t>ольшую опаснос</w:t>
      </w:r>
      <w:r w:rsidRPr="00BA7D50">
        <w:rPr>
          <w:rFonts w:ascii="Times New Roman" w:hAnsi="Times New Roman" w:cs="Times New Roman"/>
          <w:sz w:val="26"/>
          <w:szCs w:val="26"/>
        </w:rPr>
        <w:t>ть представляют москитные сетки</w:t>
      </w:r>
      <w:r w:rsidR="003F7AB2" w:rsidRPr="00BA7D50">
        <w:rPr>
          <w:rFonts w:ascii="Times New Roman" w:hAnsi="Times New Roman" w:cs="Times New Roman"/>
          <w:sz w:val="26"/>
          <w:szCs w:val="26"/>
        </w:rPr>
        <w:t xml:space="preserve">: ребенок видит некое препятствие впереди, уверенно опирается на него, и может выпасть вместе с сеткой. </w:t>
      </w:r>
    </w:p>
    <w:p w:rsidR="00BA7D50" w:rsidRPr="00BA7D50" w:rsidRDefault="00BA7D50" w:rsidP="00BA7D5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>В случае выпадения детей из окон в зависимости от наступивших последствий родители могут быть привлечены к уголовной ответственности по статьям 125 (оставление в опасности), 109 (причинение смерти по неосторожности), 118 (причинение тяжкого вреда здоровью по неосторожности) УК РФ.</w:t>
      </w:r>
    </w:p>
    <w:p w:rsidR="00AC239D" w:rsidRPr="00BA7D50" w:rsidRDefault="00BA7D50" w:rsidP="00BA7D5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7D50">
        <w:rPr>
          <w:rFonts w:ascii="Times New Roman" w:hAnsi="Times New Roman" w:cs="Times New Roman"/>
          <w:sz w:val="26"/>
          <w:szCs w:val="26"/>
        </w:rPr>
        <w:t>В случае установления факта систематического неисполнения родительских обязанностей родители могут быть лишены родительских прав либо ограничены в родительских правах.</w:t>
      </w:r>
      <w:r w:rsidR="00AC239D" w:rsidRPr="00BA7D5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C239D" w:rsidRPr="00BA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25"/>
    <w:rsid w:val="003F7AB2"/>
    <w:rsid w:val="00654992"/>
    <w:rsid w:val="00AC239D"/>
    <w:rsid w:val="00B432EB"/>
    <w:rsid w:val="00BA7D50"/>
    <w:rsid w:val="00E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C7FD"/>
  <w15:chartTrackingRefBased/>
  <w15:docId w15:val="{1DD10AFA-D786-4A80-ACEA-E011AF79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Шантанова Ирина Романовна</dc:creator>
  <cp:keywords/>
  <dc:description/>
  <cp:lastModifiedBy>Шантанова Ирина Романовна</cp:lastModifiedBy>
  <cp:revision>4</cp:revision>
  <cp:lastPrinted>2022-09-04T05:33:00Z</cp:lastPrinted>
  <dcterms:created xsi:type="dcterms:W3CDTF">2022-09-04T05:14:00Z</dcterms:created>
  <dcterms:modified xsi:type="dcterms:W3CDTF">2022-09-04T05:34:00Z</dcterms:modified>
</cp:coreProperties>
</file>