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C5" w:rsidRPr="00D178E5" w:rsidRDefault="003074B7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01</w:t>
      </w:r>
      <w:r w:rsidR="006F54E6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07</w:t>
      </w:r>
      <w:r w:rsidR="006F54E6">
        <w:rPr>
          <w:rFonts w:ascii="Arial" w:hAnsi="Arial" w:cs="Arial"/>
          <w:b/>
          <w:bCs/>
          <w:sz w:val="32"/>
          <w:szCs w:val="32"/>
        </w:rPr>
        <w:t>.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>20</w:t>
      </w:r>
      <w:r w:rsidR="007A59FC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FD78C5"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43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 РАЙОН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D78C5" w:rsidRPr="00D178E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 ОБРАЗОВАНИЯ «БУРЕТЬ»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FD78C5" w:rsidRDefault="00FD78C5" w:rsidP="00FD78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D78C5" w:rsidRDefault="00FD78C5" w:rsidP="00FD78C5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17E70">
        <w:rPr>
          <w:rFonts w:ascii="Arial" w:hAnsi="Arial" w:cs="Arial"/>
          <w:b/>
          <w:iCs/>
          <w:sz w:val="32"/>
          <w:szCs w:val="32"/>
        </w:rPr>
        <w:t xml:space="preserve"> ПРОВЕДЕНИ</w:t>
      </w:r>
      <w:r w:rsidR="006E6AB9">
        <w:rPr>
          <w:rFonts w:ascii="Arial" w:hAnsi="Arial" w:cs="Arial"/>
          <w:b/>
          <w:iCs/>
          <w:sz w:val="32"/>
          <w:szCs w:val="32"/>
        </w:rPr>
        <w:t>Е</w:t>
      </w:r>
      <w:r w:rsidRPr="00417E70">
        <w:rPr>
          <w:rFonts w:ascii="Arial" w:hAnsi="Arial" w:cs="Arial"/>
          <w:b/>
          <w:iCs/>
          <w:sz w:val="32"/>
          <w:szCs w:val="32"/>
        </w:rPr>
        <w:t xml:space="preserve"> ПУБЛИЧНЫХ</w:t>
      </w:r>
      <w:r>
        <w:rPr>
          <w:rFonts w:ascii="Arial" w:hAnsi="Arial" w:cs="Arial"/>
          <w:b/>
          <w:iCs/>
          <w:sz w:val="32"/>
          <w:szCs w:val="32"/>
        </w:rPr>
        <w:t xml:space="preserve"> С</w:t>
      </w:r>
      <w:r w:rsidRPr="00417E70">
        <w:rPr>
          <w:rFonts w:ascii="Arial" w:hAnsi="Arial" w:cs="Arial"/>
          <w:b/>
          <w:iCs/>
          <w:sz w:val="32"/>
          <w:szCs w:val="32"/>
        </w:rPr>
        <w:t>ЛУШАНИЙ</w:t>
      </w:r>
      <w:r w:rsidR="006E6AB9">
        <w:rPr>
          <w:rFonts w:ascii="Arial" w:hAnsi="Arial" w:cs="Arial"/>
          <w:b/>
          <w:iCs/>
          <w:sz w:val="32"/>
          <w:szCs w:val="32"/>
        </w:rPr>
        <w:t xml:space="preserve"> О ВНЕСЕНИИ ИЗМЕНЕНИЙ И ДОПОЛНЕНИЙ В УСТАВ МУНИЦИПАЛЬНОГО ОБРАЗОВАНИЯ «БУРЕТЬ»</w:t>
      </w:r>
    </w:p>
    <w:p w:rsidR="00FD78C5" w:rsidRPr="00417E70" w:rsidRDefault="00FD78C5" w:rsidP="00FD78C5">
      <w:pPr>
        <w:jc w:val="center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iCs/>
          <w:sz w:val="24"/>
          <w:szCs w:val="24"/>
        </w:rPr>
        <w:t>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В целях приведения Устава муниципального образования «Буреть» в соответствие с требованиями федерального, регионального законодательства, внесением изменений и дополнений в Федеральный Закон от 06.10.2003 года № 131-ФЗ «Об общих принципах организации местного самоуправления в Российской Федерации», Федеральным Законом РФ № 25-ФЗ от 02.03.2007 года «О муниципальной</w:t>
      </w:r>
      <w:r>
        <w:rPr>
          <w:rFonts w:ascii="Arial" w:hAnsi="Arial" w:cs="Arial"/>
          <w:sz w:val="24"/>
          <w:szCs w:val="24"/>
        </w:rPr>
        <w:t xml:space="preserve"> службе в Российской Федерации»</w:t>
      </w:r>
      <w:r w:rsidRPr="00417E70">
        <w:rPr>
          <w:rFonts w:ascii="Arial" w:hAnsi="Arial" w:cs="Arial"/>
          <w:sz w:val="24"/>
          <w:szCs w:val="24"/>
        </w:rPr>
        <w:t xml:space="preserve">, в соответствии с Законом Иркутской области № 121 -ОЗ от 10.12. </w:t>
      </w:r>
      <w:r>
        <w:rPr>
          <w:rFonts w:ascii="Arial" w:hAnsi="Arial" w:cs="Arial"/>
          <w:sz w:val="24"/>
          <w:szCs w:val="24"/>
        </w:rPr>
        <w:t>20</w:t>
      </w:r>
      <w:r w:rsidRPr="00417E70">
        <w:rPr>
          <w:rFonts w:ascii="Arial" w:hAnsi="Arial" w:cs="Arial"/>
          <w:sz w:val="24"/>
          <w:szCs w:val="24"/>
        </w:rPr>
        <w:t xml:space="preserve">07 г. </w:t>
      </w:r>
      <w:r>
        <w:rPr>
          <w:rFonts w:ascii="Arial" w:hAnsi="Arial" w:cs="Arial"/>
          <w:sz w:val="24"/>
          <w:szCs w:val="24"/>
        </w:rPr>
        <w:t xml:space="preserve"> </w:t>
      </w:r>
      <w:r w:rsidRPr="00417E70">
        <w:rPr>
          <w:rFonts w:ascii="Arial" w:hAnsi="Arial" w:cs="Arial"/>
          <w:sz w:val="24"/>
          <w:szCs w:val="24"/>
        </w:rPr>
        <w:t>«О наименовании органов и должностных лиц местного самоуправления в Иркутской области», обеспечения прав граждан на осуществление местного самоуправления, со ст. 28 вышеуказанного Федерального Закона от 06.10.2003 г. № 131-ФЗ, ст. 17 Устава муниципального образования «Буреть»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jc w:val="center"/>
        <w:rPr>
          <w:rFonts w:ascii="Arial" w:hAnsi="Arial" w:cs="Arial"/>
          <w:b/>
          <w:sz w:val="30"/>
          <w:szCs w:val="30"/>
        </w:rPr>
      </w:pPr>
      <w:r w:rsidRPr="00417E70">
        <w:rPr>
          <w:rFonts w:ascii="Arial" w:hAnsi="Arial" w:cs="Arial"/>
          <w:b/>
          <w:sz w:val="30"/>
          <w:szCs w:val="30"/>
        </w:rPr>
        <w:t>ПОСТАНОВЛЯЕТ: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17E70">
        <w:rPr>
          <w:rFonts w:ascii="Arial" w:hAnsi="Arial" w:cs="Arial"/>
          <w:sz w:val="24"/>
          <w:szCs w:val="24"/>
        </w:rPr>
        <w:t xml:space="preserve">Провести публичные слушания, в зрительном зале </w:t>
      </w:r>
      <w:proofErr w:type="spellStart"/>
      <w:r w:rsidRPr="00417E70">
        <w:rPr>
          <w:rFonts w:ascii="Arial" w:hAnsi="Arial" w:cs="Arial"/>
          <w:sz w:val="24"/>
          <w:szCs w:val="24"/>
        </w:rPr>
        <w:t>Буретского</w:t>
      </w:r>
      <w:proofErr w:type="spellEnd"/>
      <w:r w:rsidRPr="00417E70">
        <w:rPr>
          <w:rFonts w:ascii="Arial" w:hAnsi="Arial" w:cs="Arial"/>
          <w:sz w:val="24"/>
          <w:szCs w:val="24"/>
        </w:rPr>
        <w:t xml:space="preserve"> КЦД </w:t>
      </w:r>
      <w:r w:rsidR="003074B7">
        <w:rPr>
          <w:rFonts w:ascii="Arial" w:hAnsi="Arial" w:cs="Arial"/>
          <w:sz w:val="24"/>
          <w:szCs w:val="24"/>
        </w:rPr>
        <w:t>06</w:t>
      </w:r>
      <w:r w:rsidRPr="00417E70">
        <w:rPr>
          <w:rFonts w:ascii="Arial" w:hAnsi="Arial" w:cs="Arial"/>
          <w:sz w:val="24"/>
          <w:szCs w:val="24"/>
        </w:rPr>
        <w:t xml:space="preserve"> </w:t>
      </w:r>
      <w:r w:rsidR="003074B7">
        <w:rPr>
          <w:rFonts w:ascii="Arial" w:hAnsi="Arial" w:cs="Arial"/>
          <w:sz w:val="24"/>
          <w:szCs w:val="24"/>
        </w:rPr>
        <w:t>июля</w:t>
      </w:r>
      <w:r w:rsidRPr="00417E70">
        <w:rPr>
          <w:rFonts w:ascii="Arial" w:hAnsi="Arial" w:cs="Arial"/>
          <w:sz w:val="24"/>
          <w:szCs w:val="24"/>
        </w:rPr>
        <w:t xml:space="preserve"> 20</w:t>
      </w:r>
      <w:r w:rsidR="007A59FC">
        <w:rPr>
          <w:rFonts w:ascii="Arial" w:hAnsi="Arial" w:cs="Arial"/>
          <w:sz w:val="24"/>
          <w:szCs w:val="24"/>
        </w:rPr>
        <w:t>2</w:t>
      </w:r>
      <w:r w:rsidR="003074B7">
        <w:rPr>
          <w:rFonts w:ascii="Arial" w:hAnsi="Arial" w:cs="Arial"/>
          <w:sz w:val="24"/>
          <w:szCs w:val="24"/>
        </w:rPr>
        <w:t>2</w:t>
      </w:r>
      <w:r w:rsidRPr="00417E70">
        <w:rPr>
          <w:rFonts w:ascii="Arial" w:hAnsi="Arial" w:cs="Arial"/>
          <w:sz w:val="24"/>
          <w:szCs w:val="24"/>
        </w:rPr>
        <w:t xml:space="preserve"> года в 16 часов. С приглашением представителей юридических лиц, должностных  лиц, депутатов Думы муниципального образования «Буреть», жителей муниципального образования «Буреть», для обсуждения проекта муниципального правового акта о внесении изменений и дополнений в Устав муниципального  образования «Буреть»,  с  изложением его в новой редакции.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17E70">
        <w:rPr>
          <w:rFonts w:ascii="Arial" w:hAnsi="Arial" w:cs="Arial"/>
          <w:sz w:val="24"/>
          <w:szCs w:val="24"/>
        </w:rPr>
        <w:t xml:space="preserve">Настоящее постановление и проект муниципального правового акта о внесении изменений и дополнений в Устав муниципального образования «Буреть» и проект Устава в новой редакции подлежат опубликованию в официальном издании муниципального образования «Буреть» - «Вестник МО «Буреть»» не позднее чем за три дня </w:t>
      </w:r>
      <w:bookmarkStart w:id="0" w:name="_GoBack"/>
      <w:bookmarkEnd w:id="0"/>
      <w:r w:rsidRPr="00417E70">
        <w:rPr>
          <w:rFonts w:ascii="Arial" w:hAnsi="Arial" w:cs="Arial"/>
          <w:sz w:val="24"/>
          <w:szCs w:val="24"/>
        </w:rPr>
        <w:t>до начала слушаний.</w:t>
      </w:r>
    </w:p>
    <w:p w:rsidR="00FD78C5" w:rsidRPr="00417E70" w:rsidRDefault="00FD78C5" w:rsidP="00FD78C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417E70">
        <w:rPr>
          <w:rFonts w:ascii="Arial" w:hAnsi="Arial" w:cs="Arial"/>
          <w:sz w:val="24"/>
          <w:szCs w:val="24"/>
        </w:rPr>
        <w:t>Предложения и замечания  по теме обсуждения указанного муниципального правового акта до дня проведения публичных слушаний могут направляться в администрацию МО «Буреть».</w:t>
      </w: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FD78C5" w:rsidRPr="00417E70" w:rsidRDefault="00FD78C5" w:rsidP="00FD78C5">
      <w:pPr>
        <w:ind w:firstLine="709"/>
        <w:rPr>
          <w:rFonts w:ascii="Arial" w:hAnsi="Arial" w:cs="Arial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FD78C5" w:rsidRPr="00417E70" w:rsidRDefault="00FD78C5" w:rsidP="00FD78C5">
      <w:pPr>
        <w:ind w:firstLine="709"/>
        <w:jc w:val="both"/>
        <w:rPr>
          <w:color w:val="000000"/>
          <w:sz w:val="24"/>
          <w:szCs w:val="24"/>
        </w:rPr>
      </w:pPr>
      <w:r w:rsidRPr="00417E70">
        <w:rPr>
          <w:rFonts w:ascii="Arial" w:hAnsi="Arial" w:cs="Arial"/>
          <w:sz w:val="24"/>
          <w:szCs w:val="24"/>
        </w:rPr>
        <w:t>А.С. Ткач</w:t>
      </w:r>
    </w:p>
    <w:p w:rsidR="00FD78C5" w:rsidRPr="00417E70" w:rsidRDefault="00FD78C5" w:rsidP="00FD78C5">
      <w:pPr>
        <w:jc w:val="both"/>
        <w:rPr>
          <w:rFonts w:ascii="Arial" w:hAnsi="Arial" w:cs="Arial"/>
          <w:sz w:val="24"/>
          <w:szCs w:val="24"/>
        </w:rPr>
      </w:pPr>
    </w:p>
    <w:p w:rsidR="00706CD2" w:rsidRDefault="00706CD2"/>
    <w:sectPr w:rsidR="00706CD2" w:rsidSect="00A47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5"/>
    <w:rsid w:val="00233109"/>
    <w:rsid w:val="00292650"/>
    <w:rsid w:val="003074B7"/>
    <w:rsid w:val="003C3485"/>
    <w:rsid w:val="006E6AB9"/>
    <w:rsid w:val="006F54E6"/>
    <w:rsid w:val="00706CD2"/>
    <w:rsid w:val="007A59FC"/>
    <w:rsid w:val="007C734A"/>
    <w:rsid w:val="00B57E1C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ECAE"/>
  <w15:docId w15:val="{4248F7FF-3942-40FE-86F0-0BDB7452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9</cp:revision>
  <cp:lastPrinted>2022-07-11T07:59:00Z</cp:lastPrinted>
  <dcterms:created xsi:type="dcterms:W3CDTF">2018-03-06T05:25:00Z</dcterms:created>
  <dcterms:modified xsi:type="dcterms:W3CDTF">2022-07-11T07:59:00Z</dcterms:modified>
</cp:coreProperties>
</file>