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975" w:rsidRPr="00866975" w:rsidRDefault="00866975" w:rsidP="0086697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</w:t>
      </w:r>
      <w:r>
        <w:rPr>
          <w:rFonts w:ascii="Arial" w:hAnsi="Arial" w:cs="Arial"/>
          <w:b/>
          <w:sz w:val="32"/>
          <w:szCs w:val="32"/>
        </w:rPr>
        <w:t>4</w:t>
      </w:r>
      <w:r w:rsidRPr="00286AB8">
        <w:rPr>
          <w:rFonts w:ascii="Arial" w:hAnsi="Arial" w:cs="Arial"/>
          <w:b/>
          <w:sz w:val="32"/>
          <w:szCs w:val="32"/>
        </w:rPr>
        <w:t>.0</w:t>
      </w:r>
      <w:r>
        <w:rPr>
          <w:rFonts w:ascii="Arial" w:hAnsi="Arial" w:cs="Arial"/>
          <w:b/>
          <w:sz w:val="32"/>
          <w:szCs w:val="32"/>
        </w:rPr>
        <w:t>4</w:t>
      </w:r>
      <w:r w:rsidRPr="00286AB8">
        <w:rPr>
          <w:rFonts w:ascii="Arial" w:hAnsi="Arial" w:cs="Arial"/>
          <w:b/>
          <w:sz w:val="32"/>
          <w:szCs w:val="32"/>
        </w:rPr>
        <w:t>.202</w:t>
      </w:r>
      <w:r>
        <w:rPr>
          <w:rFonts w:ascii="Arial" w:hAnsi="Arial" w:cs="Arial"/>
          <w:b/>
          <w:sz w:val="32"/>
          <w:szCs w:val="32"/>
        </w:rPr>
        <w:t>2</w:t>
      </w:r>
      <w:r w:rsidRPr="00286AB8">
        <w:rPr>
          <w:rFonts w:ascii="Arial" w:hAnsi="Arial" w:cs="Arial"/>
          <w:b/>
          <w:sz w:val="32"/>
          <w:szCs w:val="32"/>
        </w:rPr>
        <w:t xml:space="preserve"> № </w:t>
      </w:r>
      <w:r w:rsidRPr="00866975">
        <w:rPr>
          <w:rFonts w:ascii="Arial" w:hAnsi="Arial" w:cs="Arial"/>
          <w:b/>
          <w:sz w:val="32"/>
          <w:szCs w:val="32"/>
        </w:rPr>
        <w:t>2</w:t>
      </w:r>
      <w:r>
        <w:rPr>
          <w:rFonts w:ascii="Arial" w:hAnsi="Arial" w:cs="Arial"/>
          <w:b/>
          <w:sz w:val="32"/>
          <w:szCs w:val="32"/>
        </w:rPr>
        <w:t>7</w:t>
      </w:r>
    </w:p>
    <w:p w:rsidR="00866975" w:rsidRPr="007D12AE" w:rsidRDefault="00866975" w:rsidP="0086697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D12AE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866975" w:rsidRPr="007D12AE" w:rsidRDefault="00866975" w:rsidP="0086697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D12AE">
        <w:rPr>
          <w:rFonts w:ascii="Arial" w:hAnsi="Arial" w:cs="Arial"/>
          <w:b/>
          <w:sz w:val="32"/>
          <w:szCs w:val="32"/>
        </w:rPr>
        <w:t>ИРКУТСКАЯ ОБЛАСТЬ</w:t>
      </w:r>
    </w:p>
    <w:p w:rsidR="00866975" w:rsidRPr="007D12AE" w:rsidRDefault="00866975" w:rsidP="0086697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D12AE">
        <w:rPr>
          <w:rFonts w:ascii="Arial" w:hAnsi="Arial" w:cs="Arial"/>
          <w:b/>
          <w:sz w:val="32"/>
          <w:szCs w:val="32"/>
        </w:rPr>
        <w:t xml:space="preserve">БОХАНСКИЙ </w:t>
      </w:r>
      <w:r>
        <w:rPr>
          <w:rFonts w:ascii="Arial" w:hAnsi="Arial" w:cs="Arial"/>
          <w:b/>
          <w:sz w:val="32"/>
          <w:szCs w:val="32"/>
        </w:rPr>
        <w:t xml:space="preserve">МУНИЦИПАЛЬНЫЙ </w:t>
      </w:r>
      <w:r w:rsidRPr="007D12AE">
        <w:rPr>
          <w:rFonts w:ascii="Arial" w:hAnsi="Arial" w:cs="Arial"/>
          <w:b/>
          <w:sz w:val="32"/>
          <w:szCs w:val="32"/>
        </w:rPr>
        <w:t>РАЙОН</w:t>
      </w:r>
    </w:p>
    <w:p w:rsidR="00866975" w:rsidRPr="007D12AE" w:rsidRDefault="00866975" w:rsidP="0086697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D12AE">
        <w:rPr>
          <w:rFonts w:ascii="Arial" w:hAnsi="Arial" w:cs="Arial"/>
          <w:b/>
          <w:sz w:val="32"/>
          <w:szCs w:val="32"/>
        </w:rPr>
        <w:t>АДМИНИСТРАЦИЯ</w:t>
      </w:r>
    </w:p>
    <w:p w:rsidR="00866975" w:rsidRPr="007D12AE" w:rsidRDefault="00866975" w:rsidP="0086697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D12AE">
        <w:rPr>
          <w:rFonts w:ascii="Arial" w:hAnsi="Arial" w:cs="Arial"/>
          <w:b/>
          <w:sz w:val="32"/>
          <w:szCs w:val="32"/>
        </w:rPr>
        <w:t>МУНИЦИПАЛЬНОЕ ОБРАЗОВАНИЕ «БУРЕТЬ»</w:t>
      </w:r>
    </w:p>
    <w:p w:rsidR="00866975" w:rsidRDefault="00866975" w:rsidP="0086697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D12AE">
        <w:rPr>
          <w:rFonts w:ascii="Arial" w:hAnsi="Arial" w:cs="Arial"/>
          <w:b/>
          <w:sz w:val="32"/>
          <w:szCs w:val="32"/>
        </w:rPr>
        <w:t>ПОС</w:t>
      </w:r>
      <w:r>
        <w:rPr>
          <w:rFonts w:ascii="Arial" w:hAnsi="Arial" w:cs="Arial"/>
          <w:b/>
          <w:sz w:val="32"/>
          <w:szCs w:val="32"/>
        </w:rPr>
        <w:t>Т</w:t>
      </w:r>
      <w:r w:rsidRPr="007D12AE">
        <w:rPr>
          <w:rFonts w:ascii="Arial" w:hAnsi="Arial" w:cs="Arial"/>
          <w:b/>
          <w:sz w:val="32"/>
          <w:szCs w:val="32"/>
        </w:rPr>
        <w:t>АНОВЛЕНИЕ</w:t>
      </w:r>
    </w:p>
    <w:p w:rsidR="00866975" w:rsidRDefault="00866975" w:rsidP="0086697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866975" w:rsidRDefault="00866975" w:rsidP="0086697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ОБ УТВЕРЖДЕНИИ ПРОЕКТА ОРГАНИЗАЦИИ ДОРОЖНОГО ДВИЖЕНИЯ УЛИЧНО-ДОРОЖНОЙ СЕТИ С.БУРЕТЬ, Д.БЫРГАЗОВА, Д.ШАРАГУН, Д.ГРЯЗНАЯ БОХАНСКОГО РАЙОНА ИРКУТСКОЙ ОБЛАСТИ</w:t>
      </w:r>
    </w:p>
    <w:p w:rsidR="00866975" w:rsidRPr="0046653D" w:rsidRDefault="00866975" w:rsidP="0086697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F5B4B" w:rsidRDefault="002F5B4B" w:rsidP="0046653D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66975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статьей 6 Федерального закона </w:t>
      </w:r>
      <w:r w:rsidR="0046653D">
        <w:rPr>
          <w:rFonts w:ascii="Arial" w:hAnsi="Arial" w:cs="Arial"/>
          <w:sz w:val="24"/>
          <w:szCs w:val="24"/>
        </w:rPr>
        <w:t xml:space="preserve">№ 196-ФЗ </w:t>
      </w:r>
      <w:r w:rsidRPr="00866975">
        <w:rPr>
          <w:rFonts w:ascii="Arial" w:hAnsi="Arial" w:cs="Arial"/>
          <w:sz w:val="24"/>
          <w:szCs w:val="24"/>
        </w:rPr>
        <w:t>от 10.12.1995г. «О безопасности дорожного движения», руководствуясь Устав</w:t>
      </w:r>
      <w:r w:rsidR="0046653D">
        <w:rPr>
          <w:rFonts w:ascii="Arial" w:hAnsi="Arial" w:cs="Arial"/>
          <w:sz w:val="24"/>
          <w:szCs w:val="24"/>
        </w:rPr>
        <w:t>ом</w:t>
      </w:r>
      <w:r w:rsidRPr="00866975">
        <w:rPr>
          <w:rFonts w:ascii="Arial" w:hAnsi="Arial" w:cs="Arial"/>
          <w:sz w:val="24"/>
          <w:szCs w:val="24"/>
        </w:rPr>
        <w:t xml:space="preserve"> </w:t>
      </w:r>
      <w:r w:rsidR="0046653D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Pr="00866975">
        <w:rPr>
          <w:rFonts w:ascii="Arial" w:hAnsi="Arial" w:cs="Arial"/>
          <w:sz w:val="24"/>
          <w:szCs w:val="24"/>
        </w:rPr>
        <w:t xml:space="preserve">, администрация </w:t>
      </w:r>
      <w:r w:rsidR="0046653D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Pr="00866975">
        <w:rPr>
          <w:rFonts w:ascii="Arial" w:hAnsi="Arial" w:cs="Arial"/>
          <w:sz w:val="24"/>
          <w:szCs w:val="24"/>
        </w:rPr>
        <w:t xml:space="preserve"> </w:t>
      </w:r>
    </w:p>
    <w:p w:rsidR="0046653D" w:rsidRPr="00866975" w:rsidRDefault="0046653D" w:rsidP="0046653D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2F5B4B" w:rsidRPr="0046653D" w:rsidRDefault="0046653D" w:rsidP="0046653D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46653D">
        <w:rPr>
          <w:rFonts w:ascii="Arial" w:hAnsi="Arial" w:cs="Arial"/>
          <w:b/>
          <w:sz w:val="30"/>
          <w:szCs w:val="30"/>
        </w:rPr>
        <w:t>ПОСТАНОВЛЯЕТ:</w:t>
      </w:r>
    </w:p>
    <w:p w:rsidR="0046653D" w:rsidRDefault="0046653D" w:rsidP="0046653D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F5B4B" w:rsidRPr="00866975" w:rsidRDefault="002F5B4B" w:rsidP="004665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6975">
        <w:rPr>
          <w:rFonts w:ascii="Arial" w:hAnsi="Arial" w:cs="Arial"/>
          <w:sz w:val="24"/>
          <w:szCs w:val="24"/>
        </w:rPr>
        <w:t>1. Утвердить проект ор</w:t>
      </w:r>
      <w:r w:rsidR="0046653D">
        <w:rPr>
          <w:rFonts w:ascii="Arial" w:hAnsi="Arial" w:cs="Arial"/>
          <w:sz w:val="24"/>
          <w:szCs w:val="24"/>
        </w:rPr>
        <w:t xml:space="preserve">ганизации дорожного движения улично-дорожной сети с. Буреть, д. </w:t>
      </w:r>
      <w:proofErr w:type="spellStart"/>
      <w:r w:rsidR="0046653D">
        <w:rPr>
          <w:rFonts w:ascii="Arial" w:hAnsi="Arial" w:cs="Arial"/>
          <w:sz w:val="24"/>
          <w:szCs w:val="24"/>
        </w:rPr>
        <w:t>Быргазово</w:t>
      </w:r>
      <w:proofErr w:type="spellEnd"/>
      <w:r w:rsidR="0046653D">
        <w:rPr>
          <w:rFonts w:ascii="Arial" w:hAnsi="Arial" w:cs="Arial"/>
          <w:sz w:val="24"/>
          <w:szCs w:val="24"/>
        </w:rPr>
        <w:t xml:space="preserve">, д. </w:t>
      </w:r>
      <w:proofErr w:type="spellStart"/>
      <w:r w:rsidR="0046653D">
        <w:rPr>
          <w:rFonts w:ascii="Arial" w:hAnsi="Arial" w:cs="Arial"/>
          <w:sz w:val="24"/>
          <w:szCs w:val="24"/>
        </w:rPr>
        <w:t>Шарагун</w:t>
      </w:r>
      <w:proofErr w:type="spellEnd"/>
      <w:r w:rsidR="0046653D">
        <w:rPr>
          <w:rFonts w:ascii="Arial" w:hAnsi="Arial" w:cs="Arial"/>
          <w:sz w:val="24"/>
          <w:szCs w:val="24"/>
        </w:rPr>
        <w:t xml:space="preserve">, д. Грязная </w:t>
      </w:r>
      <w:proofErr w:type="spellStart"/>
      <w:r w:rsidR="0046653D">
        <w:rPr>
          <w:rFonts w:ascii="Arial" w:hAnsi="Arial" w:cs="Arial"/>
          <w:sz w:val="24"/>
          <w:szCs w:val="24"/>
        </w:rPr>
        <w:t>Боханского</w:t>
      </w:r>
      <w:proofErr w:type="spellEnd"/>
      <w:r w:rsidR="0046653D">
        <w:rPr>
          <w:rFonts w:ascii="Arial" w:hAnsi="Arial" w:cs="Arial"/>
          <w:sz w:val="24"/>
          <w:szCs w:val="24"/>
        </w:rPr>
        <w:t xml:space="preserve"> района Иркутской области </w:t>
      </w:r>
      <w:r w:rsidRPr="00866975">
        <w:rPr>
          <w:rFonts w:ascii="Arial" w:hAnsi="Arial" w:cs="Arial"/>
          <w:sz w:val="24"/>
          <w:szCs w:val="24"/>
        </w:rPr>
        <w:t xml:space="preserve">согласно приложения. </w:t>
      </w:r>
    </w:p>
    <w:p w:rsidR="0046653D" w:rsidRPr="0046653D" w:rsidRDefault="0046653D" w:rsidP="0046653D">
      <w:pPr>
        <w:pStyle w:val="a3"/>
        <w:widowControl w:val="0"/>
        <w:tabs>
          <w:tab w:val="left" w:pos="0"/>
          <w:tab w:val="left" w:pos="1418"/>
        </w:tabs>
        <w:suppressAutoHyphens/>
        <w:autoSpaceDE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46653D">
        <w:rPr>
          <w:rFonts w:ascii="Arial" w:hAnsi="Arial" w:cs="Arial"/>
          <w:sz w:val="24"/>
          <w:szCs w:val="24"/>
        </w:rPr>
        <w:t>Настоящее постановление подлежит официальному опубликованию в вестнике МО «Буреть» и на официальном сайте администрации муниципального образования «Буреть» в информационно-телекоммуникационной сети Интернет.</w:t>
      </w:r>
    </w:p>
    <w:p w:rsidR="0046653D" w:rsidRDefault="0046653D" w:rsidP="0046653D">
      <w:pPr>
        <w:widowControl w:val="0"/>
        <w:tabs>
          <w:tab w:val="left" w:pos="0"/>
          <w:tab w:val="left" w:pos="1418"/>
        </w:tabs>
        <w:suppressAutoHyphens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186E3E">
        <w:rPr>
          <w:rFonts w:ascii="Arial" w:hAnsi="Arial" w:cs="Arial"/>
          <w:sz w:val="24"/>
          <w:szCs w:val="24"/>
        </w:rPr>
        <w:t>Настоящее постановление вступает в силу со дня его официального опубликования.</w:t>
      </w:r>
    </w:p>
    <w:p w:rsidR="0046653D" w:rsidRDefault="0046653D" w:rsidP="0046653D">
      <w:pPr>
        <w:widowControl w:val="0"/>
        <w:tabs>
          <w:tab w:val="left" w:pos="0"/>
          <w:tab w:val="left" w:pos="1418"/>
        </w:tabs>
        <w:suppressAutoHyphens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Pr="00186E3E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оставляю за собой. </w:t>
      </w:r>
    </w:p>
    <w:p w:rsidR="0046653D" w:rsidRDefault="0046653D" w:rsidP="0046653D">
      <w:pPr>
        <w:widowControl w:val="0"/>
        <w:tabs>
          <w:tab w:val="left" w:pos="1134"/>
          <w:tab w:val="left" w:pos="1418"/>
        </w:tabs>
        <w:suppressAutoHyphens/>
        <w:autoSpaceDE w:val="0"/>
        <w:spacing w:after="0" w:line="240" w:lineRule="auto"/>
        <w:ind w:left="993" w:hanging="284"/>
        <w:jc w:val="both"/>
        <w:rPr>
          <w:rFonts w:ascii="Arial" w:hAnsi="Arial" w:cs="Arial"/>
          <w:sz w:val="24"/>
          <w:szCs w:val="24"/>
        </w:rPr>
      </w:pPr>
    </w:p>
    <w:p w:rsidR="0046653D" w:rsidRDefault="0046653D" w:rsidP="0046653D">
      <w:pPr>
        <w:widowControl w:val="0"/>
        <w:tabs>
          <w:tab w:val="left" w:pos="709"/>
          <w:tab w:val="left" w:pos="993"/>
        </w:tabs>
        <w:suppressAutoHyphens/>
        <w:autoSpaceDE w:val="0"/>
        <w:spacing w:after="0" w:line="240" w:lineRule="auto"/>
        <w:ind w:left="993"/>
        <w:jc w:val="both"/>
        <w:rPr>
          <w:rFonts w:ascii="Arial" w:hAnsi="Arial" w:cs="Arial"/>
          <w:sz w:val="24"/>
          <w:szCs w:val="24"/>
        </w:rPr>
      </w:pPr>
    </w:p>
    <w:p w:rsidR="0046653D" w:rsidRPr="00B177C2" w:rsidRDefault="0046653D" w:rsidP="0046653D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177C2">
        <w:rPr>
          <w:rFonts w:ascii="Arial" w:hAnsi="Arial" w:cs="Arial"/>
          <w:sz w:val="24"/>
          <w:szCs w:val="24"/>
        </w:rPr>
        <w:t>Глава администрации</w:t>
      </w:r>
    </w:p>
    <w:p w:rsidR="0046653D" w:rsidRPr="00B177C2" w:rsidRDefault="0046653D" w:rsidP="0046653D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177C2">
        <w:rPr>
          <w:rFonts w:ascii="Arial" w:hAnsi="Arial" w:cs="Arial"/>
          <w:sz w:val="24"/>
          <w:szCs w:val="24"/>
        </w:rPr>
        <w:t>муниципального образования</w:t>
      </w:r>
    </w:p>
    <w:p w:rsidR="0046653D" w:rsidRDefault="0046653D" w:rsidP="0046653D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177C2">
        <w:rPr>
          <w:rFonts w:ascii="Arial" w:hAnsi="Arial" w:cs="Arial"/>
          <w:sz w:val="24"/>
          <w:szCs w:val="24"/>
        </w:rPr>
        <w:t>«Буреть»</w:t>
      </w:r>
    </w:p>
    <w:p w:rsidR="0046653D" w:rsidRPr="00186E3E" w:rsidRDefault="0046653D" w:rsidP="0046653D">
      <w:pPr>
        <w:widowControl w:val="0"/>
        <w:tabs>
          <w:tab w:val="left" w:pos="0"/>
          <w:tab w:val="left" w:pos="993"/>
        </w:tabs>
        <w:suppressAutoHyphens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77C2">
        <w:rPr>
          <w:rFonts w:ascii="Arial" w:hAnsi="Arial" w:cs="Arial"/>
          <w:sz w:val="24"/>
          <w:szCs w:val="24"/>
        </w:rPr>
        <w:t>А.С. Ткач</w:t>
      </w:r>
    </w:p>
    <w:p w:rsidR="00F53FEA" w:rsidRPr="00866975" w:rsidRDefault="00F53FEA" w:rsidP="0046653D">
      <w:pPr>
        <w:ind w:firstLine="851"/>
        <w:jc w:val="both"/>
        <w:rPr>
          <w:rFonts w:ascii="Arial" w:hAnsi="Arial" w:cs="Arial"/>
          <w:sz w:val="24"/>
          <w:szCs w:val="24"/>
        </w:rPr>
      </w:pPr>
    </w:p>
    <w:sectPr w:rsidR="00F53FEA" w:rsidRPr="00866975" w:rsidSect="00866975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3A30"/>
    <w:multiLevelType w:val="hybridMultilevel"/>
    <w:tmpl w:val="A1C462D4"/>
    <w:lvl w:ilvl="0" w:tplc="438CC82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F014EAE"/>
    <w:multiLevelType w:val="hybridMultilevel"/>
    <w:tmpl w:val="59462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F3F50"/>
    <w:multiLevelType w:val="hybridMultilevel"/>
    <w:tmpl w:val="83CE093C"/>
    <w:lvl w:ilvl="0" w:tplc="12D2670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B4B"/>
    <w:rsid w:val="002F5B4B"/>
    <w:rsid w:val="0046653D"/>
    <w:rsid w:val="0086697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7503E"/>
  <w15:chartTrackingRefBased/>
  <w15:docId w15:val="{38B6BBBE-A32E-4E14-8C87-5CF3AF830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53D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65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65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IrinaYurjevna</dc:creator>
  <cp:keywords/>
  <dc:description/>
  <cp:lastModifiedBy>IrinaYurjevna</cp:lastModifiedBy>
  <cp:revision>1</cp:revision>
  <cp:lastPrinted>2022-04-14T01:53:00Z</cp:lastPrinted>
  <dcterms:created xsi:type="dcterms:W3CDTF">2022-04-14T01:15:00Z</dcterms:created>
  <dcterms:modified xsi:type="dcterms:W3CDTF">2022-04-14T01:54:00Z</dcterms:modified>
</cp:coreProperties>
</file>