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3F" w:rsidRDefault="000E23D0" w:rsidP="000B3F3F">
      <w:pPr>
        <w:pStyle w:val="ConsTitle"/>
        <w:widowControl/>
        <w:ind w:right="0"/>
        <w:jc w:val="center"/>
        <w:rPr>
          <w:sz w:val="32"/>
          <w:szCs w:val="32"/>
        </w:rPr>
      </w:pPr>
      <w:r>
        <w:rPr>
          <w:sz w:val="32"/>
          <w:szCs w:val="32"/>
        </w:rPr>
        <w:t>30</w:t>
      </w:r>
      <w:r w:rsidR="000B3F3F">
        <w:rPr>
          <w:sz w:val="32"/>
          <w:szCs w:val="32"/>
        </w:rPr>
        <w:t>.0</w:t>
      </w:r>
      <w:r>
        <w:rPr>
          <w:sz w:val="32"/>
          <w:szCs w:val="32"/>
        </w:rPr>
        <w:t>7</w:t>
      </w:r>
      <w:r w:rsidR="000B3F3F" w:rsidRPr="00587EC6">
        <w:rPr>
          <w:sz w:val="32"/>
          <w:szCs w:val="32"/>
        </w:rPr>
        <w:t>.20</w:t>
      </w:r>
      <w:r w:rsidR="000B3F3F">
        <w:rPr>
          <w:sz w:val="32"/>
          <w:szCs w:val="32"/>
        </w:rPr>
        <w:t>21</w:t>
      </w:r>
      <w:r w:rsidR="000B3F3F" w:rsidRPr="00587EC6">
        <w:rPr>
          <w:sz w:val="32"/>
          <w:szCs w:val="32"/>
        </w:rPr>
        <w:t xml:space="preserve">Г. № </w:t>
      </w:r>
      <w:r w:rsidR="000B3F3F">
        <w:rPr>
          <w:sz w:val="32"/>
          <w:szCs w:val="32"/>
        </w:rPr>
        <w:t>1</w:t>
      </w:r>
      <w:r>
        <w:rPr>
          <w:sz w:val="32"/>
          <w:szCs w:val="32"/>
        </w:rPr>
        <w:t>3</w:t>
      </w:r>
      <w:r w:rsidR="000B3F3F">
        <w:rPr>
          <w:sz w:val="32"/>
          <w:szCs w:val="32"/>
        </w:rPr>
        <w:t>9</w:t>
      </w:r>
    </w:p>
    <w:p w:rsidR="000B3F3F" w:rsidRPr="001D624E" w:rsidRDefault="000B3F3F" w:rsidP="000B3F3F">
      <w:pPr>
        <w:pStyle w:val="ConsTitle"/>
        <w:widowControl/>
        <w:ind w:right="0"/>
        <w:jc w:val="center"/>
        <w:rPr>
          <w:sz w:val="32"/>
          <w:szCs w:val="32"/>
        </w:rPr>
      </w:pPr>
      <w:r w:rsidRPr="001D624E">
        <w:rPr>
          <w:sz w:val="32"/>
          <w:szCs w:val="32"/>
        </w:rPr>
        <w:t>РОССИЙСКАЯ ФЕДЕРАЦИЯ</w:t>
      </w:r>
    </w:p>
    <w:p w:rsidR="000B3F3F" w:rsidRPr="001D624E" w:rsidRDefault="000B3F3F" w:rsidP="000B3F3F">
      <w:pPr>
        <w:pStyle w:val="ConsTitle"/>
        <w:widowControl/>
        <w:ind w:right="0"/>
        <w:jc w:val="center"/>
        <w:rPr>
          <w:sz w:val="32"/>
          <w:szCs w:val="32"/>
        </w:rPr>
      </w:pPr>
      <w:r w:rsidRPr="001D624E">
        <w:rPr>
          <w:sz w:val="32"/>
          <w:szCs w:val="32"/>
        </w:rPr>
        <w:t>ИРКУТСКАЯ ОБЛАСТЬ</w:t>
      </w:r>
    </w:p>
    <w:p w:rsidR="000B3F3F" w:rsidRPr="001D624E" w:rsidRDefault="000B3F3F" w:rsidP="000B3F3F">
      <w:pPr>
        <w:pStyle w:val="ConsTitle"/>
        <w:widowControl/>
        <w:ind w:right="0"/>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0B3F3F" w:rsidRPr="001D624E" w:rsidRDefault="000B3F3F" w:rsidP="000B3F3F">
      <w:pPr>
        <w:pStyle w:val="ConsTitle"/>
        <w:widowControl/>
        <w:ind w:right="0"/>
        <w:jc w:val="center"/>
        <w:rPr>
          <w:sz w:val="32"/>
          <w:szCs w:val="32"/>
        </w:rPr>
      </w:pPr>
      <w:r w:rsidRPr="001D624E">
        <w:rPr>
          <w:sz w:val="32"/>
          <w:szCs w:val="32"/>
        </w:rPr>
        <w:t>МУНИЦИПАЛЬНОГО ОБРАЗОВАНИЯ «БУРЕТЬ»</w:t>
      </w:r>
    </w:p>
    <w:p w:rsidR="000B3F3F" w:rsidRDefault="000B3F3F" w:rsidP="000B3F3F">
      <w:pPr>
        <w:spacing w:after="0" w:line="240" w:lineRule="auto"/>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0B3F3F" w:rsidRDefault="000B3F3F" w:rsidP="000B3F3F">
      <w:pPr>
        <w:spacing w:after="0" w:line="240" w:lineRule="auto"/>
        <w:jc w:val="center"/>
        <w:rPr>
          <w:rFonts w:ascii="Arial" w:hAnsi="Arial" w:cs="Arial"/>
          <w:b/>
          <w:sz w:val="32"/>
          <w:szCs w:val="32"/>
        </w:rPr>
      </w:pPr>
      <w:r w:rsidRPr="001D624E">
        <w:rPr>
          <w:rFonts w:ascii="Arial" w:hAnsi="Arial" w:cs="Arial"/>
          <w:b/>
          <w:sz w:val="32"/>
          <w:szCs w:val="32"/>
        </w:rPr>
        <w:t>РЕШЕНИЕ</w:t>
      </w:r>
    </w:p>
    <w:p w:rsidR="00E573E8" w:rsidRPr="000B3F3F" w:rsidRDefault="00E573E8" w:rsidP="00C10D06">
      <w:pPr>
        <w:spacing w:after="0" w:line="240" w:lineRule="auto"/>
        <w:rPr>
          <w:rFonts w:ascii="Arial" w:hAnsi="Arial" w:cs="Arial"/>
          <w:sz w:val="32"/>
          <w:szCs w:val="32"/>
        </w:rPr>
      </w:pPr>
    </w:p>
    <w:p w:rsidR="00E573E8" w:rsidRPr="000B3F3F" w:rsidRDefault="000B3F3F" w:rsidP="000B3F3F">
      <w:pPr>
        <w:spacing w:after="0" w:line="240" w:lineRule="auto"/>
        <w:jc w:val="center"/>
        <w:rPr>
          <w:rFonts w:ascii="Arial" w:hAnsi="Arial" w:cs="Arial"/>
          <w:b/>
          <w:sz w:val="32"/>
          <w:szCs w:val="32"/>
        </w:rPr>
      </w:pPr>
      <w:r w:rsidRPr="000B3F3F">
        <w:rPr>
          <w:rFonts w:ascii="Arial" w:hAnsi="Arial" w:cs="Arial"/>
          <w:b/>
          <w:sz w:val="32"/>
          <w:szCs w:val="32"/>
        </w:rPr>
        <w:t>О ВНЕСЕНИИ ИЗМЕНЕНИЙ В УСТАВ</w:t>
      </w:r>
      <w:r>
        <w:rPr>
          <w:rFonts w:ascii="Arial" w:hAnsi="Arial" w:cs="Arial"/>
          <w:b/>
          <w:sz w:val="32"/>
          <w:szCs w:val="32"/>
        </w:rPr>
        <w:t xml:space="preserve"> </w:t>
      </w:r>
      <w:r w:rsidRPr="000B3F3F">
        <w:rPr>
          <w:rFonts w:ascii="Arial" w:hAnsi="Arial" w:cs="Arial"/>
          <w:b/>
          <w:sz w:val="32"/>
          <w:szCs w:val="32"/>
        </w:rPr>
        <w:t>МУНИЦИПАЛЬНОГО ОБРАЗОВАНИЯ «БУРЕТЬ</w:t>
      </w:r>
      <w:r w:rsidR="000F397C">
        <w:rPr>
          <w:rFonts w:ascii="Arial" w:hAnsi="Arial" w:cs="Arial"/>
          <w:b/>
          <w:sz w:val="32"/>
          <w:szCs w:val="32"/>
        </w:rPr>
        <w:t>»</w:t>
      </w:r>
    </w:p>
    <w:p w:rsidR="00FF77BB" w:rsidRPr="000B3F3F" w:rsidRDefault="00FF77BB" w:rsidP="00C10D06">
      <w:pPr>
        <w:spacing w:after="0" w:line="240" w:lineRule="auto"/>
        <w:ind w:firstLine="708"/>
        <w:jc w:val="both"/>
        <w:rPr>
          <w:rFonts w:ascii="Arial" w:hAnsi="Arial" w:cs="Arial"/>
          <w:sz w:val="24"/>
          <w:szCs w:val="24"/>
        </w:rPr>
      </w:pPr>
    </w:p>
    <w:p w:rsidR="00E573E8" w:rsidRPr="000B3F3F" w:rsidRDefault="00E573E8" w:rsidP="00C10D06">
      <w:pPr>
        <w:spacing w:after="0" w:line="240" w:lineRule="auto"/>
        <w:ind w:firstLine="708"/>
        <w:jc w:val="both"/>
        <w:rPr>
          <w:rFonts w:ascii="Arial" w:hAnsi="Arial" w:cs="Arial"/>
          <w:sz w:val="24"/>
          <w:szCs w:val="24"/>
        </w:rPr>
      </w:pPr>
      <w:r w:rsidRPr="000B3F3F">
        <w:rPr>
          <w:rFonts w:ascii="Arial" w:hAnsi="Arial" w:cs="Arial"/>
          <w:sz w:val="24"/>
          <w:szCs w:val="24"/>
        </w:rPr>
        <w:t xml:space="preserve">Руководствуясь </w:t>
      </w:r>
      <w:r w:rsidR="00FF77BB" w:rsidRPr="000B3F3F">
        <w:rPr>
          <w:rFonts w:ascii="Arial" w:hAnsi="Arial" w:cs="Arial"/>
          <w:sz w:val="24"/>
          <w:szCs w:val="24"/>
        </w:rPr>
        <w:t xml:space="preserve">Конституцией Российской Федерации, </w:t>
      </w:r>
      <w:r w:rsidRPr="000B3F3F">
        <w:rPr>
          <w:rFonts w:ascii="Arial" w:hAnsi="Arial" w:cs="Arial"/>
          <w:sz w:val="24"/>
          <w:szCs w:val="24"/>
        </w:rPr>
        <w:t xml:space="preserve">Федеральным законом от 06.10.2003 № 131-ФЗ «Об общих принципах организации местного самоуправления в Российской Федерации», </w:t>
      </w:r>
      <w:r w:rsidRPr="000B3F3F">
        <w:rPr>
          <w:rFonts w:ascii="Arial" w:hAnsi="Arial" w:cs="Arial"/>
          <w:bCs/>
          <w:sz w:val="24"/>
          <w:szCs w:val="24"/>
        </w:rPr>
        <w:t>в</w:t>
      </w:r>
      <w:r w:rsidRPr="000B3F3F">
        <w:rPr>
          <w:rFonts w:ascii="Arial" w:hAnsi="Arial" w:cs="Arial"/>
          <w:sz w:val="24"/>
          <w:szCs w:val="24"/>
        </w:rPr>
        <w:t xml:space="preserve"> соответствии с ч.1 ст.</w:t>
      </w:r>
      <w:r w:rsidR="000004C9" w:rsidRPr="000B3F3F">
        <w:rPr>
          <w:rFonts w:ascii="Arial" w:hAnsi="Arial" w:cs="Arial"/>
          <w:sz w:val="24"/>
          <w:szCs w:val="24"/>
        </w:rPr>
        <w:t>24</w:t>
      </w:r>
      <w:r w:rsidRPr="000B3F3F">
        <w:rPr>
          <w:rFonts w:ascii="Arial" w:hAnsi="Arial" w:cs="Arial"/>
          <w:sz w:val="24"/>
          <w:szCs w:val="24"/>
        </w:rPr>
        <w:t xml:space="preserve"> Устава </w:t>
      </w:r>
      <w:r w:rsidR="000B3F3F">
        <w:rPr>
          <w:rFonts w:ascii="Arial" w:hAnsi="Arial" w:cs="Arial"/>
          <w:sz w:val="24"/>
          <w:szCs w:val="24"/>
        </w:rPr>
        <w:t>муниципального образования «Буреть»</w:t>
      </w:r>
      <w:r w:rsidRPr="000B3F3F">
        <w:rPr>
          <w:rFonts w:ascii="Arial" w:hAnsi="Arial" w:cs="Arial"/>
          <w:sz w:val="24"/>
          <w:szCs w:val="24"/>
        </w:rPr>
        <w:t xml:space="preserve">, Дума </w:t>
      </w:r>
      <w:r w:rsidR="000B3F3F">
        <w:rPr>
          <w:rFonts w:ascii="Arial" w:hAnsi="Arial" w:cs="Arial"/>
          <w:sz w:val="24"/>
          <w:szCs w:val="24"/>
        </w:rPr>
        <w:t>муниципального образования «Буреть»</w:t>
      </w:r>
    </w:p>
    <w:p w:rsidR="00E573E8" w:rsidRPr="000B3F3F" w:rsidRDefault="00E573E8" w:rsidP="00C10D06">
      <w:pPr>
        <w:autoSpaceDE w:val="0"/>
        <w:autoSpaceDN w:val="0"/>
        <w:adjustRightInd w:val="0"/>
        <w:spacing w:after="0" w:line="240" w:lineRule="auto"/>
        <w:ind w:firstLine="708"/>
        <w:jc w:val="both"/>
        <w:rPr>
          <w:rFonts w:ascii="Arial" w:hAnsi="Arial" w:cs="Arial"/>
          <w:sz w:val="24"/>
          <w:szCs w:val="24"/>
        </w:rPr>
      </w:pPr>
    </w:p>
    <w:p w:rsidR="00E573E8" w:rsidRPr="000B3F3F" w:rsidRDefault="00E573E8" w:rsidP="00C10D06">
      <w:pPr>
        <w:spacing w:after="0" w:line="240" w:lineRule="auto"/>
        <w:jc w:val="center"/>
        <w:rPr>
          <w:rFonts w:ascii="Arial" w:hAnsi="Arial" w:cs="Arial"/>
          <w:b/>
          <w:sz w:val="30"/>
          <w:szCs w:val="30"/>
        </w:rPr>
      </w:pPr>
      <w:r w:rsidRPr="000B3F3F">
        <w:rPr>
          <w:rFonts w:ascii="Arial" w:hAnsi="Arial" w:cs="Arial"/>
          <w:b/>
          <w:sz w:val="30"/>
          <w:szCs w:val="30"/>
        </w:rPr>
        <w:t>РЕШИЛА:</w:t>
      </w:r>
    </w:p>
    <w:p w:rsidR="00771DEA" w:rsidRPr="000B3F3F" w:rsidRDefault="00771DEA" w:rsidP="00C10D06">
      <w:pPr>
        <w:spacing w:after="0" w:line="240" w:lineRule="auto"/>
        <w:jc w:val="center"/>
        <w:rPr>
          <w:rFonts w:ascii="Arial" w:hAnsi="Arial" w:cs="Arial"/>
          <w:b/>
          <w:sz w:val="24"/>
          <w:szCs w:val="24"/>
        </w:rPr>
      </w:pPr>
    </w:p>
    <w:p w:rsidR="00E573E8" w:rsidRDefault="00E573E8" w:rsidP="00D438B5">
      <w:pPr>
        <w:autoSpaceDE w:val="0"/>
        <w:autoSpaceDN w:val="0"/>
        <w:adjustRightInd w:val="0"/>
        <w:spacing w:after="0" w:line="240" w:lineRule="auto"/>
        <w:ind w:firstLine="709"/>
        <w:jc w:val="both"/>
        <w:rPr>
          <w:rFonts w:ascii="Arial" w:hAnsi="Arial" w:cs="Arial"/>
          <w:sz w:val="24"/>
          <w:szCs w:val="24"/>
        </w:rPr>
      </w:pPr>
      <w:r w:rsidRPr="000B3F3F">
        <w:rPr>
          <w:rFonts w:ascii="Arial" w:hAnsi="Arial" w:cs="Arial"/>
          <w:sz w:val="24"/>
          <w:szCs w:val="24"/>
        </w:rPr>
        <w:t>1.Внести в Устав</w:t>
      </w:r>
      <w:r w:rsidR="00435FFC" w:rsidRPr="000B3F3F">
        <w:rPr>
          <w:rFonts w:ascii="Arial" w:hAnsi="Arial" w:cs="Arial"/>
          <w:sz w:val="24"/>
          <w:szCs w:val="24"/>
        </w:rPr>
        <w:t xml:space="preserve"> </w:t>
      </w:r>
      <w:r w:rsidRPr="000B3F3F">
        <w:rPr>
          <w:rFonts w:ascii="Arial" w:hAnsi="Arial" w:cs="Arial"/>
          <w:sz w:val="24"/>
          <w:szCs w:val="24"/>
        </w:rPr>
        <w:t>муниципального</w:t>
      </w:r>
      <w:r w:rsidR="00435FFC" w:rsidRPr="000B3F3F">
        <w:rPr>
          <w:rFonts w:ascii="Arial" w:hAnsi="Arial" w:cs="Arial"/>
          <w:sz w:val="24"/>
          <w:szCs w:val="24"/>
        </w:rPr>
        <w:t xml:space="preserve"> </w:t>
      </w:r>
      <w:r w:rsidRPr="000B3F3F">
        <w:rPr>
          <w:rFonts w:ascii="Arial" w:hAnsi="Arial" w:cs="Arial"/>
          <w:sz w:val="24"/>
          <w:szCs w:val="24"/>
        </w:rPr>
        <w:t>образования</w:t>
      </w:r>
      <w:r w:rsidR="00435FFC" w:rsidRPr="000B3F3F">
        <w:rPr>
          <w:rFonts w:ascii="Arial" w:hAnsi="Arial" w:cs="Arial"/>
          <w:sz w:val="24"/>
          <w:szCs w:val="24"/>
        </w:rPr>
        <w:t xml:space="preserve"> </w:t>
      </w:r>
      <w:r w:rsidR="00486BD0" w:rsidRPr="000B3F3F">
        <w:rPr>
          <w:rFonts w:ascii="Arial" w:hAnsi="Arial" w:cs="Arial"/>
          <w:sz w:val="24"/>
          <w:szCs w:val="24"/>
        </w:rPr>
        <w:t>«</w:t>
      </w:r>
      <w:r w:rsidR="000004C9" w:rsidRPr="000B3F3F">
        <w:rPr>
          <w:rFonts w:ascii="Arial" w:hAnsi="Arial" w:cs="Arial"/>
          <w:sz w:val="24"/>
          <w:szCs w:val="24"/>
        </w:rPr>
        <w:t>Буреть</w:t>
      </w:r>
      <w:r w:rsidR="00486BD0" w:rsidRPr="000B3F3F">
        <w:rPr>
          <w:rFonts w:ascii="Arial" w:hAnsi="Arial" w:cs="Arial"/>
          <w:sz w:val="24"/>
          <w:szCs w:val="24"/>
        </w:rPr>
        <w:t xml:space="preserve">» </w:t>
      </w:r>
      <w:r w:rsidRPr="000B3F3F">
        <w:rPr>
          <w:rFonts w:ascii="Arial" w:hAnsi="Arial" w:cs="Arial"/>
          <w:sz w:val="24"/>
          <w:szCs w:val="24"/>
        </w:rPr>
        <w:t xml:space="preserve">следующие изменения: </w:t>
      </w:r>
    </w:p>
    <w:p w:rsidR="003822BE" w:rsidRPr="000B3F3F" w:rsidRDefault="003822BE" w:rsidP="00D438B5">
      <w:pPr>
        <w:autoSpaceDE w:val="0"/>
        <w:autoSpaceDN w:val="0"/>
        <w:adjustRightInd w:val="0"/>
        <w:spacing w:after="0" w:line="240" w:lineRule="auto"/>
        <w:ind w:firstLine="709"/>
        <w:jc w:val="both"/>
        <w:rPr>
          <w:rFonts w:ascii="Arial" w:hAnsi="Arial" w:cs="Arial"/>
          <w:sz w:val="24"/>
          <w:szCs w:val="24"/>
        </w:rPr>
      </w:pPr>
    </w:p>
    <w:p w:rsidR="003822BE" w:rsidRDefault="005E324A" w:rsidP="00D438B5">
      <w:pPr>
        <w:spacing w:after="0" w:line="240" w:lineRule="auto"/>
        <w:ind w:firstLine="709"/>
        <w:jc w:val="both"/>
        <w:rPr>
          <w:rFonts w:ascii="Arial" w:hAnsi="Arial" w:cs="Arial"/>
          <w:kern w:val="28"/>
          <w:sz w:val="24"/>
          <w:szCs w:val="24"/>
        </w:rPr>
      </w:pPr>
      <w:r w:rsidRPr="000B3F3F">
        <w:rPr>
          <w:rFonts w:ascii="Arial" w:hAnsi="Arial" w:cs="Arial"/>
          <w:b/>
          <w:kern w:val="28"/>
          <w:sz w:val="24"/>
          <w:szCs w:val="24"/>
        </w:rPr>
        <w:t>1.1</w:t>
      </w:r>
      <w:r w:rsidR="00A24904" w:rsidRPr="000B3F3F">
        <w:rPr>
          <w:rFonts w:ascii="Arial" w:hAnsi="Arial" w:cs="Arial"/>
          <w:b/>
          <w:kern w:val="28"/>
          <w:sz w:val="24"/>
          <w:szCs w:val="24"/>
        </w:rPr>
        <w:t>.</w:t>
      </w:r>
      <w:r w:rsidR="00E573E8" w:rsidRPr="000B3F3F">
        <w:rPr>
          <w:rFonts w:ascii="Arial" w:hAnsi="Arial" w:cs="Arial"/>
          <w:kern w:val="28"/>
          <w:sz w:val="24"/>
          <w:szCs w:val="24"/>
        </w:rPr>
        <w:t xml:space="preserve"> </w:t>
      </w:r>
      <w:r w:rsidR="001E4414">
        <w:rPr>
          <w:rFonts w:ascii="Arial" w:hAnsi="Arial" w:cs="Arial"/>
          <w:b/>
          <w:kern w:val="28"/>
          <w:sz w:val="24"/>
          <w:szCs w:val="24"/>
        </w:rPr>
        <w:t>Статья</w:t>
      </w:r>
      <w:r w:rsidR="00E573E8" w:rsidRPr="000B3F3F">
        <w:rPr>
          <w:rFonts w:ascii="Arial" w:hAnsi="Arial" w:cs="Arial"/>
          <w:b/>
          <w:kern w:val="28"/>
          <w:sz w:val="24"/>
          <w:szCs w:val="24"/>
        </w:rPr>
        <w:t xml:space="preserve"> 5</w:t>
      </w:r>
      <w:r w:rsidR="00E573E8" w:rsidRPr="000B3F3F">
        <w:rPr>
          <w:rFonts w:ascii="Arial" w:hAnsi="Arial" w:cs="Arial"/>
          <w:kern w:val="28"/>
          <w:sz w:val="24"/>
          <w:szCs w:val="24"/>
        </w:rPr>
        <w:t xml:space="preserve"> </w:t>
      </w:r>
      <w:r w:rsidR="003822BE" w:rsidRPr="003822BE">
        <w:rPr>
          <w:rFonts w:ascii="Arial" w:hAnsi="Arial" w:cs="Arial"/>
          <w:b/>
          <w:sz w:val="24"/>
          <w:szCs w:val="24"/>
        </w:rPr>
        <w:t>Система местного самоуправления Поселения</w:t>
      </w:r>
      <w:r w:rsidR="003822BE" w:rsidRPr="000B3F3F">
        <w:rPr>
          <w:rFonts w:ascii="Arial" w:hAnsi="Arial" w:cs="Arial"/>
          <w:kern w:val="28"/>
          <w:sz w:val="24"/>
          <w:szCs w:val="24"/>
        </w:rPr>
        <w:t xml:space="preserve"> </w:t>
      </w:r>
    </w:p>
    <w:p w:rsidR="00E573E8" w:rsidRPr="000B3F3F" w:rsidRDefault="001E4414" w:rsidP="00D438B5">
      <w:pPr>
        <w:spacing w:after="0" w:line="240" w:lineRule="auto"/>
        <w:ind w:firstLine="709"/>
        <w:jc w:val="both"/>
        <w:rPr>
          <w:rFonts w:ascii="Arial" w:hAnsi="Arial" w:cs="Arial"/>
          <w:kern w:val="28"/>
          <w:sz w:val="24"/>
          <w:szCs w:val="24"/>
        </w:rPr>
      </w:pPr>
      <w:r>
        <w:rPr>
          <w:rFonts w:ascii="Arial" w:hAnsi="Arial" w:cs="Arial"/>
          <w:kern w:val="28"/>
          <w:sz w:val="24"/>
          <w:szCs w:val="24"/>
        </w:rPr>
        <w:t xml:space="preserve">1.1.1. статью 5 </w:t>
      </w:r>
      <w:r w:rsidR="00E573E8" w:rsidRPr="000B3F3F">
        <w:rPr>
          <w:rFonts w:ascii="Arial" w:hAnsi="Arial" w:cs="Arial"/>
          <w:kern w:val="28"/>
          <w:sz w:val="24"/>
          <w:szCs w:val="24"/>
        </w:rPr>
        <w:t>изложить в следующей редакции:</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hAnsi="Arial" w:cs="Arial"/>
          <w:kern w:val="28"/>
          <w:sz w:val="24"/>
          <w:szCs w:val="24"/>
        </w:rPr>
        <w:t>«</w:t>
      </w:r>
      <w:r w:rsidRPr="000B3F3F">
        <w:rPr>
          <w:rFonts w:ascii="Arial" w:eastAsia="Times New Roman" w:hAnsi="Arial" w:cs="Arial"/>
          <w:snapToGrid w:val="0"/>
          <w:sz w:val="24"/>
          <w:szCs w:val="24"/>
          <w:lang w:eastAsia="ru-RU"/>
        </w:rPr>
        <w:t>Местное самоуправление в Поселении осуществляется населением:</w:t>
      </w:r>
    </w:p>
    <w:p w:rsidR="00E573E8" w:rsidRPr="000B3F3F" w:rsidRDefault="00D438B5" w:rsidP="00D438B5">
      <w:pPr>
        <w:pStyle w:val="a3"/>
        <w:spacing w:after="0" w:line="240" w:lineRule="auto"/>
        <w:ind w:left="0"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 xml:space="preserve">1) </w:t>
      </w:r>
      <w:r w:rsidR="00E573E8" w:rsidRPr="000B3F3F">
        <w:rPr>
          <w:rFonts w:ascii="Arial" w:eastAsia="Times New Roman" w:hAnsi="Arial" w:cs="Arial"/>
          <w:snapToGrid w:val="0"/>
          <w:sz w:val="24"/>
          <w:szCs w:val="24"/>
          <w:lang w:eastAsia="ru-RU"/>
        </w:rPr>
        <w:t>непосредственно путем</w:t>
      </w:r>
    </w:p>
    <w:p w:rsidR="00E573E8" w:rsidRPr="000B3F3F" w:rsidRDefault="00E573E8"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общественного обсуждения; </w:t>
      </w:r>
    </w:p>
    <w:p w:rsidR="00A24904" w:rsidRPr="000B3F3F" w:rsidRDefault="00A24904"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схода граждан;</w:t>
      </w:r>
    </w:p>
    <w:p w:rsidR="00A24904" w:rsidRPr="000B3F3F" w:rsidRDefault="00A24904"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староста сельского населенного пункта;</w:t>
      </w:r>
    </w:p>
    <w:p w:rsidR="00E573E8" w:rsidRPr="000B3F3F" w:rsidRDefault="00E573E8"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реализации инициативных проектов; </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участия в местном референдуме, муниципальных выборах; </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голосования по отзыву Главы Поселения, депутата Думы Поселения;</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голосования по вопросам изменения границ Поселения, преобразования Поселения;</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правотворческой инициативы граждан; </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территориального общественного самоуправления;</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публичных слушаний, собраний граждан, конференций граждан (собраний делегатов), опроса граждан, обращений в органы местного самоуправления; </w:t>
      </w:r>
    </w:p>
    <w:p w:rsidR="00E573E8" w:rsidRPr="000B3F3F" w:rsidRDefault="00E573E8" w:rsidP="00D438B5">
      <w:pPr>
        <w:spacing w:after="0" w:line="240" w:lineRule="auto"/>
        <w:ind w:firstLine="709"/>
        <w:jc w:val="both"/>
        <w:rPr>
          <w:rFonts w:ascii="Arial" w:hAnsi="Arial" w:cs="Arial"/>
          <w:sz w:val="24"/>
          <w:szCs w:val="24"/>
        </w:rPr>
      </w:pPr>
      <w:r w:rsidRPr="000B3F3F">
        <w:rPr>
          <w:rFonts w:ascii="Arial" w:eastAsia="Times New Roman" w:hAnsi="Arial" w:cs="Arial"/>
          <w:snapToGrid w:val="0"/>
          <w:sz w:val="24"/>
          <w:szCs w:val="24"/>
          <w:lang w:eastAsia="ru-RU"/>
        </w:rPr>
        <w:t>2) через органы местного самоуправления.</w:t>
      </w:r>
      <w:r w:rsidRPr="000B3F3F">
        <w:rPr>
          <w:rFonts w:ascii="Arial" w:hAnsi="Arial" w:cs="Arial"/>
          <w:sz w:val="24"/>
          <w:szCs w:val="24"/>
        </w:rPr>
        <w:t xml:space="preserve"> </w:t>
      </w:r>
    </w:p>
    <w:p w:rsidR="00E573E8" w:rsidRPr="000B3F3F" w:rsidRDefault="00E573E8" w:rsidP="00D438B5">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 Органы местного самоуправления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A24904" w:rsidRDefault="00A24904" w:rsidP="00D438B5">
      <w:pPr>
        <w:spacing w:after="0" w:line="240" w:lineRule="auto"/>
        <w:ind w:firstLine="709"/>
        <w:jc w:val="both"/>
        <w:rPr>
          <w:rFonts w:ascii="Arial" w:eastAsia="Times New Roman" w:hAnsi="Arial" w:cs="Arial"/>
          <w:sz w:val="24"/>
          <w:szCs w:val="24"/>
          <w:lang w:eastAsia="ru-RU"/>
        </w:rPr>
      </w:pPr>
    </w:p>
    <w:p w:rsidR="005E771A" w:rsidRPr="005E771A" w:rsidRDefault="005E771A" w:rsidP="00D438B5">
      <w:pPr>
        <w:spacing w:after="0" w:line="240" w:lineRule="auto"/>
        <w:ind w:firstLine="709"/>
        <w:jc w:val="both"/>
        <w:rPr>
          <w:rFonts w:ascii="Arial" w:eastAsia="Times New Roman" w:hAnsi="Arial" w:cs="Arial"/>
          <w:b/>
          <w:sz w:val="24"/>
          <w:szCs w:val="24"/>
          <w:lang w:eastAsia="ru-RU"/>
        </w:rPr>
      </w:pPr>
      <w:r w:rsidRPr="005E771A">
        <w:rPr>
          <w:rFonts w:ascii="Arial" w:eastAsia="Times New Roman" w:hAnsi="Arial" w:cs="Arial"/>
          <w:b/>
          <w:sz w:val="24"/>
          <w:szCs w:val="24"/>
          <w:lang w:eastAsia="ru-RU"/>
        </w:rPr>
        <w:t xml:space="preserve">1.2.Статья 6 </w:t>
      </w:r>
      <w:r w:rsidRPr="005E771A">
        <w:rPr>
          <w:rFonts w:ascii="Arial" w:hAnsi="Arial" w:cs="Arial"/>
          <w:b/>
          <w:sz w:val="24"/>
          <w:szCs w:val="24"/>
        </w:rPr>
        <w:t>Вопросы местного значения Поселения</w:t>
      </w:r>
    </w:p>
    <w:p w:rsidR="00E573E8" w:rsidRPr="005E771A" w:rsidRDefault="005E324A" w:rsidP="00D438B5">
      <w:pPr>
        <w:spacing w:after="0" w:line="240" w:lineRule="auto"/>
        <w:ind w:firstLine="709"/>
        <w:jc w:val="both"/>
        <w:rPr>
          <w:rFonts w:ascii="Arial" w:hAnsi="Arial" w:cs="Arial"/>
          <w:kern w:val="28"/>
          <w:sz w:val="24"/>
          <w:szCs w:val="24"/>
        </w:rPr>
      </w:pPr>
      <w:r w:rsidRPr="005E771A">
        <w:rPr>
          <w:rFonts w:ascii="Arial" w:hAnsi="Arial" w:cs="Arial"/>
          <w:kern w:val="28"/>
          <w:sz w:val="24"/>
          <w:szCs w:val="24"/>
        </w:rPr>
        <w:t>1.2</w:t>
      </w:r>
      <w:r w:rsidR="00E573E8" w:rsidRPr="005E771A">
        <w:rPr>
          <w:rFonts w:ascii="Arial" w:hAnsi="Arial" w:cs="Arial"/>
          <w:kern w:val="28"/>
          <w:sz w:val="24"/>
          <w:szCs w:val="24"/>
        </w:rPr>
        <w:t>.</w:t>
      </w:r>
      <w:r w:rsidR="005E771A">
        <w:rPr>
          <w:rFonts w:ascii="Arial" w:hAnsi="Arial" w:cs="Arial"/>
          <w:kern w:val="28"/>
          <w:sz w:val="24"/>
          <w:szCs w:val="24"/>
        </w:rPr>
        <w:t>1.</w:t>
      </w:r>
      <w:r w:rsidR="00E573E8" w:rsidRPr="005E771A">
        <w:rPr>
          <w:rFonts w:ascii="Arial" w:hAnsi="Arial" w:cs="Arial"/>
          <w:kern w:val="28"/>
          <w:sz w:val="24"/>
          <w:szCs w:val="24"/>
        </w:rPr>
        <w:t xml:space="preserve"> </w:t>
      </w:r>
      <w:r w:rsidR="000004C9" w:rsidRPr="005E771A">
        <w:rPr>
          <w:rFonts w:ascii="Arial" w:hAnsi="Arial" w:cs="Arial"/>
          <w:kern w:val="28"/>
          <w:sz w:val="24"/>
          <w:szCs w:val="24"/>
        </w:rPr>
        <w:t xml:space="preserve">Пункт 2 части 1 </w:t>
      </w:r>
      <w:r w:rsidR="00E573E8" w:rsidRPr="005E771A">
        <w:rPr>
          <w:rFonts w:ascii="Arial" w:hAnsi="Arial" w:cs="Arial"/>
          <w:kern w:val="28"/>
          <w:sz w:val="24"/>
          <w:szCs w:val="24"/>
        </w:rPr>
        <w:t xml:space="preserve">изложить в следующей редакции: </w:t>
      </w:r>
    </w:p>
    <w:p w:rsidR="00E573E8"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«2) введение, изменение и о</w:t>
      </w:r>
      <w:r w:rsidR="001A09C8" w:rsidRPr="000B3F3F">
        <w:rPr>
          <w:rFonts w:ascii="Arial" w:eastAsia="Times New Roman" w:hAnsi="Arial" w:cs="Arial"/>
          <w:snapToGrid w:val="0"/>
          <w:sz w:val="24"/>
          <w:szCs w:val="24"/>
          <w:lang w:eastAsia="ru-RU"/>
        </w:rPr>
        <w:t>тмена местных налогов и сборов п</w:t>
      </w:r>
      <w:r w:rsidRPr="000B3F3F">
        <w:rPr>
          <w:rFonts w:ascii="Arial" w:eastAsia="Times New Roman" w:hAnsi="Arial" w:cs="Arial"/>
          <w:snapToGrid w:val="0"/>
          <w:sz w:val="24"/>
          <w:szCs w:val="24"/>
          <w:lang w:eastAsia="ru-RU"/>
        </w:rPr>
        <w:t>оселения;»</w:t>
      </w:r>
    </w:p>
    <w:p w:rsidR="001262DA" w:rsidRDefault="006C14C2" w:rsidP="00D438B5">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1.2.2. Пункт 39 части 1 изложить в следующей редакции:</w:t>
      </w:r>
    </w:p>
    <w:p w:rsidR="006C14C2" w:rsidRPr="000B3F3F" w:rsidRDefault="006C14C2" w:rsidP="00D438B5">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«39) участие в соответствии с федеральным законом в выполнении комплексных кадастровых работ»</w:t>
      </w:r>
    </w:p>
    <w:p w:rsidR="00A24904" w:rsidRDefault="00A24904" w:rsidP="00D438B5">
      <w:pPr>
        <w:spacing w:after="0" w:line="240" w:lineRule="auto"/>
        <w:ind w:firstLine="709"/>
        <w:jc w:val="both"/>
        <w:rPr>
          <w:rFonts w:ascii="Arial" w:hAnsi="Arial" w:cs="Arial"/>
          <w:b/>
          <w:kern w:val="28"/>
          <w:sz w:val="24"/>
          <w:szCs w:val="24"/>
        </w:rPr>
      </w:pPr>
    </w:p>
    <w:p w:rsidR="005E771A" w:rsidRPr="005E771A" w:rsidRDefault="005E771A" w:rsidP="00D438B5">
      <w:pPr>
        <w:spacing w:after="0" w:line="240" w:lineRule="auto"/>
        <w:ind w:firstLine="709"/>
        <w:jc w:val="both"/>
        <w:rPr>
          <w:rFonts w:ascii="Arial" w:hAnsi="Arial" w:cs="Arial"/>
          <w:b/>
          <w:kern w:val="28"/>
          <w:sz w:val="24"/>
          <w:szCs w:val="24"/>
        </w:rPr>
      </w:pPr>
      <w:r>
        <w:rPr>
          <w:rFonts w:ascii="Arial" w:hAnsi="Arial" w:cs="Arial"/>
          <w:b/>
          <w:kern w:val="28"/>
          <w:sz w:val="24"/>
          <w:szCs w:val="24"/>
        </w:rPr>
        <w:t xml:space="preserve">1.3. Статья 16.1. </w:t>
      </w:r>
      <w:r w:rsidRPr="005E771A">
        <w:rPr>
          <w:rStyle w:val="hl"/>
          <w:rFonts w:ascii="Arial" w:hAnsi="Arial" w:cs="Arial"/>
          <w:b/>
          <w:sz w:val="24"/>
          <w:szCs w:val="24"/>
        </w:rPr>
        <w:t>Староста сельского населенного пункта</w:t>
      </w:r>
    </w:p>
    <w:p w:rsidR="00C5631B" w:rsidRPr="005E771A" w:rsidRDefault="005E324A" w:rsidP="00D438B5">
      <w:pPr>
        <w:spacing w:after="0" w:line="240" w:lineRule="auto"/>
        <w:ind w:firstLine="709"/>
        <w:jc w:val="both"/>
        <w:rPr>
          <w:rFonts w:ascii="Arial" w:eastAsia="Times New Roman" w:hAnsi="Arial" w:cs="Arial"/>
          <w:sz w:val="24"/>
          <w:szCs w:val="24"/>
          <w:lang w:eastAsia="ru-RU"/>
        </w:rPr>
      </w:pPr>
      <w:r w:rsidRPr="005E771A">
        <w:rPr>
          <w:rFonts w:ascii="Arial" w:eastAsia="Times New Roman" w:hAnsi="Arial" w:cs="Arial"/>
          <w:sz w:val="24"/>
          <w:szCs w:val="24"/>
          <w:lang w:eastAsia="ru-RU"/>
        </w:rPr>
        <w:t>1.3</w:t>
      </w:r>
      <w:r w:rsidR="00C5631B" w:rsidRPr="005E771A">
        <w:rPr>
          <w:rFonts w:ascii="Arial" w:eastAsia="Times New Roman" w:hAnsi="Arial" w:cs="Arial"/>
          <w:sz w:val="24"/>
          <w:szCs w:val="24"/>
          <w:lang w:eastAsia="ru-RU"/>
        </w:rPr>
        <w:t>.</w:t>
      </w:r>
      <w:r w:rsidR="005E771A">
        <w:rPr>
          <w:rFonts w:ascii="Arial" w:eastAsia="Times New Roman" w:hAnsi="Arial" w:cs="Arial"/>
          <w:sz w:val="24"/>
          <w:szCs w:val="24"/>
          <w:lang w:eastAsia="ru-RU"/>
        </w:rPr>
        <w:t>1.</w:t>
      </w:r>
      <w:r w:rsidR="00C5631B" w:rsidRPr="005E771A">
        <w:rPr>
          <w:rFonts w:ascii="Arial" w:eastAsia="Times New Roman" w:hAnsi="Arial" w:cs="Arial"/>
          <w:sz w:val="24"/>
          <w:szCs w:val="24"/>
          <w:lang w:eastAsia="ru-RU"/>
        </w:rPr>
        <w:t xml:space="preserve"> Дополнить п.</w:t>
      </w:r>
      <w:r w:rsidR="000004C9" w:rsidRPr="005E771A">
        <w:rPr>
          <w:rFonts w:ascii="Arial" w:eastAsia="Times New Roman" w:hAnsi="Arial" w:cs="Arial"/>
          <w:sz w:val="24"/>
          <w:szCs w:val="24"/>
          <w:lang w:eastAsia="ru-RU"/>
        </w:rPr>
        <w:t>8</w:t>
      </w:r>
      <w:r w:rsidR="00C5631B" w:rsidRPr="005E771A">
        <w:rPr>
          <w:rFonts w:ascii="Arial" w:eastAsia="Times New Roman" w:hAnsi="Arial" w:cs="Arial"/>
          <w:sz w:val="24"/>
          <w:szCs w:val="24"/>
          <w:lang w:eastAsia="ru-RU"/>
        </w:rPr>
        <w:t xml:space="preserve">) ч.6 </w:t>
      </w:r>
      <w:r w:rsidR="005E771A">
        <w:rPr>
          <w:rFonts w:ascii="Arial" w:eastAsia="Times New Roman" w:hAnsi="Arial" w:cs="Arial"/>
          <w:sz w:val="24"/>
          <w:szCs w:val="24"/>
          <w:lang w:eastAsia="ru-RU"/>
        </w:rPr>
        <w:t>следующего содержания</w:t>
      </w:r>
      <w:r w:rsidR="00C5631B" w:rsidRPr="005E771A">
        <w:rPr>
          <w:rFonts w:ascii="Arial" w:eastAsia="Times New Roman" w:hAnsi="Arial" w:cs="Arial"/>
          <w:sz w:val="24"/>
          <w:szCs w:val="24"/>
          <w:lang w:eastAsia="ru-RU"/>
        </w:rPr>
        <w:t>:</w:t>
      </w:r>
    </w:p>
    <w:p w:rsidR="00C5631B" w:rsidRPr="000B3F3F" w:rsidRDefault="00C5631B" w:rsidP="00D438B5">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w:t>
      </w:r>
      <w:r w:rsidR="000004C9" w:rsidRPr="000B3F3F">
        <w:rPr>
          <w:rFonts w:ascii="Arial" w:eastAsia="Times New Roman" w:hAnsi="Arial" w:cs="Arial"/>
          <w:sz w:val="24"/>
          <w:szCs w:val="24"/>
          <w:lang w:eastAsia="ru-RU"/>
        </w:rPr>
        <w:t>8</w:t>
      </w:r>
      <w:r w:rsidRPr="000B3F3F">
        <w:rPr>
          <w:rFonts w:ascii="Arial" w:eastAsia="Times New Roman" w:hAnsi="Arial" w:cs="Arial"/>
          <w:sz w:val="24"/>
          <w:szCs w:val="24"/>
          <w:lang w:eastAsia="ru-RU"/>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10D06" w:rsidRPr="000B3F3F" w:rsidRDefault="00C10D06" w:rsidP="00C10D06">
      <w:pPr>
        <w:spacing w:after="0" w:line="240" w:lineRule="auto"/>
        <w:ind w:firstLine="540"/>
        <w:jc w:val="both"/>
        <w:rPr>
          <w:rFonts w:ascii="Arial" w:eastAsia="Times New Roman" w:hAnsi="Arial" w:cs="Arial"/>
          <w:sz w:val="24"/>
          <w:szCs w:val="24"/>
          <w:lang w:eastAsia="ru-RU"/>
        </w:rPr>
      </w:pPr>
    </w:p>
    <w:p w:rsidR="005E771A" w:rsidRPr="005E771A" w:rsidRDefault="005E324A" w:rsidP="005E771A">
      <w:pPr>
        <w:pStyle w:val="ConsNormal"/>
        <w:ind w:firstLine="709"/>
        <w:jc w:val="both"/>
        <w:rPr>
          <w:rFonts w:cs="Arial"/>
          <w:b/>
          <w:sz w:val="24"/>
          <w:szCs w:val="24"/>
        </w:rPr>
      </w:pPr>
      <w:r w:rsidRPr="005E771A">
        <w:rPr>
          <w:rFonts w:cs="Arial"/>
          <w:b/>
          <w:sz w:val="24"/>
          <w:szCs w:val="24"/>
        </w:rPr>
        <w:t>1.4</w:t>
      </w:r>
      <w:r w:rsidR="00033628" w:rsidRPr="005E771A">
        <w:rPr>
          <w:rFonts w:cs="Arial"/>
          <w:b/>
          <w:sz w:val="24"/>
          <w:szCs w:val="24"/>
        </w:rPr>
        <w:t xml:space="preserve">. </w:t>
      </w:r>
      <w:r w:rsidR="005E771A" w:rsidRPr="005E771A">
        <w:rPr>
          <w:rFonts w:cs="Arial"/>
          <w:b/>
          <w:sz w:val="24"/>
          <w:szCs w:val="24"/>
        </w:rPr>
        <w:t>Устав Поселения дополнить новой статьей, следующего содержания: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5E771A">
        <w:rPr>
          <w:rFonts w:ascii="Arial" w:eastAsia="Times New Roman" w:hAnsi="Arial" w:cs="Arial"/>
          <w:sz w:val="24"/>
          <w:szCs w:val="24"/>
          <w:lang w:eastAsia="ru-RU"/>
        </w:rPr>
        <w:t>«</w:t>
      </w:r>
      <w:r w:rsidRPr="000B3F3F">
        <w:rPr>
          <w:rFonts w:ascii="Arial" w:eastAsia="Times New Roman" w:hAnsi="Arial" w:cs="Arial"/>
          <w:sz w:val="24"/>
          <w:szCs w:val="24"/>
          <w:lang w:eastAsia="ru-RU"/>
        </w:rPr>
        <w:t xml:space="preserve">Статья </w:t>
      </w:r>
      <w:r w:rsidR="001A09C8" w:rsidRPr="000B3F3F">
        <w:rPr>
          <w:rFonts w:ascii="Arial" w:eastAsia="Times New Roman" w:hAnsi="Arial" w:cs="Arial"/>
          <w:sz w:val="24"/>
          <w:szCs w:val="24"/>
          <w:lang w:eastAsia="ru-RU"/>
        </w:rPr>
        <w:t>2</w:t>
      </w:r>
      <w:r w:rsidR="000E3D11">
        <w:rPr>
          <w:rFonts w:ascii="Arial" w:eastAsia="Times New Roman" w:hAnsi="Arial" w:cs="Arial"/>
          <w:sz w:val="24"/>
          <w:szCs w:val="24"/>
          <w:lang w:eastAsia="ru-RU"/>
        </w:rPr>
        <w:t>1</w:t>
      </w:r>
      <w:r w:rsidR="001A09C8" w:rsidRPr="000B3F3F">
        <w:rPr>
          <w:rFonts w:ascii="Arial" w:eastAsia="Times New Roman" w:hAnsi="Arial" w:cs="Arial"/>
          <w:sz w:val="24"/>
          <w:szCs w:val="24"/>
          <w:lang w:eastAsia="ru-RU"/>
        </w:rPr>
        <w:t>.</w:t>
      </w:r>
      <w:r w:rsidR="000E3D11">
        <w:rPr>
          <w:rFonts w:ascii="Arial" w:eastAsia="Times New Roman" w:hAnsi="Arial" w:cs="Arial"/>
          <w:sz w:val="24"/>
          <w:szCs w:val="24"/>
          <w:lang w:eastAsia="ru-RU"/>
        </w:rPr>
        <w:t>2</w:t>
      </w:r>
      <w:r w:rsidR="000004C9" w:rsidRPr="000B3F3F">
        <w:rPr>
          <w:rFonts w:ascii="Arial" w:eastAsia="Times New Roman" w:hAnsi="Arial" w:cs="Arial"/>
          <w:sz w:val="24"/>
          <w:szCs w:val="24"/>
          <w:lang w:eastAsia="ru-RU"/>
        </w:rPr>
        <w:t>.</w:t>
      </w:r>
      <w:r w:rsidRPr="000B3F3F">
        <w:rPr>
          <w:rFonts w:ascii="Arial" w:eastAsia="Times New Roman" w:hAnsi="Arial" w:cs="Arial"/>
          <w:sz w:val="24"/>
          <w:szCs w:val="24"/>
          <w:lang w:eastAsia="ru-RU"/>
        </w:rPr>
        <w:t xml:space="preserve"> Инициативные проекты.</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Поселения.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Поселения. Право выступить инициатором проекта в соответствии с нормативным правовым актом Думы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3. Инициативный проект должен содержать следующие сведения: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обоснование предложений по решению указанной проблемы;</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5) планируемые сроки реализации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4. Инициативный проект до его внесения в администрацию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w:t>
      </w:r>
      <w:r w:rsidRPr="000B3F3F">
        <w:rPr>
          <w:rFonts w:ascii="Arial" w:eastAsia="Times New Roman" w:hAnsi="Arial" w:cs="Arial"/>
          <w:sz w:val="24"/>
          <w:szCs w:val="24"/>
          <w:lang w:eastAsia="ru-RU"/>
        </w:rPr>
        <w:lastRenderedPageBreak/>
        <w:t>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Нормативным правовым актом Думы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Инициаторы проекта при внесении инициативного проекта в администрацию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5. Информация о внесении инициативного проекта в администрацию Поселения подлежит опубликованию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7. Администрация Поселения принимает решение об отказе в поддержке инициативного проекта в одном из следующих случаев:</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6) признание инициативного проекта не прошедшим конкурсный отбор.</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8. Администрация Поселения вправе, а в случае, предусмотренном пунктом 5 части 7 настоящей статьи, обязана предложить инициаторам проекта совместно </w:t>
      </w:r>
      <w:r w:rsidRPr="000B3F3F">
        <w:rPr>
          <w:rFonts w:ascii="Arial" w:eastAsia="Times New Roman" w:hAnsi="Arial" w:cs="Arial"/>
          <w:sz w:val="24"/>
          <w:szCs w:val="24"/>
          <w:lang w:eastAsia="ru-RU"/>
        </w:rPr>
        <w:lastRenderedPageBreak/>
        <w:t>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Думой Поселения (сходом граждан, осуществляющим полномочия представительного органа).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11.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Думы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образования в информационно-телекоммуникационной сети "Интернет". Отчет администрации Поселения об итогах реализации инициативного проекта подлежит опубликованию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33628" w:rsidRPr="000B3F3F" w:rsidRDefault="00033628" w:rsidP="00C10D06">
      <w:pPr>
        <w:spacing w:after="0" w:line="240" w:lineRule="auto"/>
        <w:jc w:val="both"/>
        <w:rPr>
          <w:rFonts w:ascii="Arial" w:eastAsia="Times New Roman" w:hAnsi="Arial" w:cs="Arial"/>
          <w:b/>
          <w:sz w:val="24"/>
          <w:szCs w:val="24"/>
          <w:lang w:eastAsia="ru-RU"/>
        </w:rPr>
      </w:pPr>
    </w:p>
    <w:p w:rsidR="009E3C97" w:rsidRPr="009E3C97" w:rsidRDefault="005E324A" w:rsidP="009E3C97">
      <w:pPr>
        <w:spacing w:after="0" w:line="240" w:lineRule="auto"/>
        <w:ind w:firstLine="709"/>
        <w:jc w:val="both"/>
        <w:rPr>
          <w:rFonts w:ascii="Arial" w:eastAsia="Times New Roman" w:hAnsi="Arial" w:cs="Arial"/>
          <w:b/>
          <w:sz w:val="24"/>
          <w:szCs w:val="24"/>
          <w:lang w:eastAsia="ru-RU"/>
        </w:rPr>
      </w:pPr>
      <w:r w:rsidRPr="009E3C97">
        <w:rPr>
          <w:rFonts w:ascii="Arial" w:eastAsia="Times New Roman" w:hAnsi="Arial" w:cs="Arial"/>
          <w:b/>
          <w:sz w:val="24"/>
          <w:szCs w:val="24"/>
          <w:lang w:eastAsia="ru-RU"/>
        </w:rPr>
        <w:t>1.5</w:t>
      </w:r>
      <w:r w:rsidR="00033628" w:rsidRPr="009E3C97">
        <w:rPr>
          <w:rFonts w:ascii="Arial" w:eastAsia="Times New Roman" w:hAnsi="Arial" w:cs="Arial"/>
          <w:b/>
          <w:sz w:val="24"/>
          <w:szCs w:val="24"/>
          <w:lang w:eastAsia="ru-RU"/>
        </w:rPr>
        <w:t xml:space="preserve">. </w:t>
      </w:r>
      <w:r w:rsidR="009E3C97" w:rsidRPr="009E3C97">
        <w:rPr>
          <w:rFonts w:ascii="Arial" w:eastAsia="Times New Roman" w:hAnsi="Arial" w:cs="Arial"/>
          <w:b/>
          <w:sz w:val="24"/>
          <w:szCs w:val="24"/>
          <w:lang w:eastAsia="ru-RU"/>
        </w:rPr>
        <w:t xml:space="preserve">Статья 22 </w:t>
      </w:r>
      <w:r w:rsidR="009E3C97" w:rsidRPr="009E3C97">
        <w:rPr>
          <w:rFonts w:ascii="Arial" w:hAnsi="Arial" w:cs="Arial"/>
          <w:b/>
          <w:sz w:val="24"/>
          <w:szCs w:val="24"/>
        </w:rPr>
        <w:t>Структура и наименования органов местного самоуправления</w:t>
      </w:r>
    </w:p>
    <w:p w:rsidR="009E3C97" w:rsidRPr="009E3C97" w:rsidRDefault="009E3C97" w:rsidP="009E3C97">
      <w:pPr>
        <w:spacing w:after="0" w:line="240" w:lineRule="auto"/>
        <w:ind w:firstLine="709"/>
        <w:jc w:val="both"/>
        <w:rPr>
          <w:rFonts w:ascii="Arial" w:eastAsia="Times New Roman" w:hAnsi="Arial" w:cs="Arial"/>
          <w:sz w:val="24"/>
          <w:szCs w:val="24"/>
          <w:lang w:eastAsia="ru-RU"/>
        </w:rPr>
      </w:pPr>
      <w:r w:rsidRPr="009E3C97">
        <w:rPr>
          <w:rFonts w:ascii="Arial" w:eastAsia="Times New Roman" w:hAnsi="Arial" w:cs="Arial"/>
          <w:sz w:val="24"/>
          <w:szCs w:val="24"/>
          <w:lang w:eastAsia="ru-RU"/>
        </w:rPr>
        <w:t>1.5.1. Дополнить</w:t>
      </w:r>
      <w:r w:rsidR="00033628" w:rsidRPr="009E3C97">
        <w:rPr>
          <w:rFonts w:ascii="Arial" w:eastAsia="Times New Roman" w:hAnsi="Arial" w:cs="Arial"/>
          <w:sz w:val="24"/>
          <w:szCs w:val="24"/>
          <w:lang w:eastAsia="ru-RU"/>
        </w:rPr>
        <w:t xml:space="preserve"> </w:t>
      </w:r>
      <w:r w:rsidRPr="009E3C97">
        <w:rPr>
          <w:rFonts w:ascii="Arial" w:eastAsia="Times New Roman" w:hAnsi="Arial" w:cs="Arial"/>
          <w:sz w:val="24"/>
          <w:szCs w:val="24"/>
          <w:lang w:eastAsia="ru-RU"/>
        </w:rPr>
        <w:t xml:space="preserve">частью </w:t>
      </w:r>
      <w:r w:rsidR="005C0647" w:rsidRPr="009E3C97">
        <w:rPr>
          <w:rFonts w:ascii="Arial" w:eastAsia="Times New Roman" w:hAnsi="Arial" w:cs="Arial"/>
          <w:sz w:val="24"/>
          <w:szCs w:val="24"/>
          <w:lang w:eastAsia="ru-RU"/>
        </w:rPr>
        <w:t>6</w:t>
      </w:r>
      <w:r w:rsidRPr="009E3C97">
        <w:rPr>
          <w:rFonts w:ascii="Arial" w:eastAsia="Times New Roman" w:hAnsi="Arial" w:cs="Arial"/>
          <w:sz w:val="24"/>
          <w:szCs w:val="24"/>
          <w:lang w:eastAsia="ru-RU"/>
        </w:rPr>
        <w:t xml:space="preserve"> следующего содержания</w:t>
      </w:r>
      <w:r w:rsidR="00033628" w:rsidRPr="009E3C97">
        <w:rPr>
          <w:rFonts w:ascii="Arial" w:eastAsia="Times New Roman" w:hAnsi="Arial" w:cs="Arial"/>
          <w:sz w:val="24"/>
          <w:szCs w:val="24"/>
          <w:lang w:eastAsia="ru-RU"/>
        </w:rPr>
        <w:t>:</w:t>
      </w:r>
    </w:p>
    <w:p w:rsidR="00033628" w:rsidRDefault="00033628" w:rsidP="009E3C97">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«Органы государственной власти могут участвовать в формировании органов местного самоуправления, назначении на должность и освобождении от должности </w:t>
      </w:r>
      <w:r w:rsidRPr="000B3F3F">
        <w:rPr>
          <w:rFonts w:ascii="Arial" w:eastAsia="Times New Roman" w:hAnsi="Arial" w:cs="Arial"/>
          <w:sz w:val="24"/>
          <w:szCs w:val="24"/>
          <w:lang w:eastAsia="ru-RU"/>
        </w:rPr>
        <w:lastRenderedPageBreak/>
        <w:t xml:space="preserve">должностных лиц местного самоуправления в порядке и случаях, установленных федеральным законом. </w:t>
      </w:r>
    </w:p>
    <w:p w:rsidR="009E3C97" w:rsidRPr="000B3F3F" w:rsidRDefault="009E3C97" w:rsidP="009E3C97">
      <w:pPr>
        <w:spacing w:after="0" w:line="240" w:lineRule="auto"/>
        <w:ind w:firstLine="709"/>
        <w:jc w:val="both"/>
        <w:rPr>
          <w:rFonts w:ascii="Arial" w:eastAsia="Times New Roman" w:hAnsi="Arial" w:cs="Arial"/>
          <w:sz w:val="24"/>
          <w:szCs w:val="24"/>
          <w:lang w:eastAsia="ru-RU"/>
        </w:rPr>
      </w:pPr>
    </w:p>
    <w:p w:rsidR="009E3C97" w:rsidRPr="009E3C97" w:rsidRDefault="00046A05" w:rsidP="009E3C97">
      <w:pPr>
        <w:spacing w:after="0" w:line="240" w:lineRule="auto"/>
        <w:ind w:firstLine="709"/>
        <w:jc w:val="both"/>
        <w:rPr>
          <w:rFonts w:ascii="Arial" w:eastAsia="Times New Roman" w:hAnsi="Arial" w:cs="Arial"/>
          <w:b/>
          <w:snapToGrid w:val="0"/>
          <w:sz w:val="24"/>
          <w:szCs w:val="24"/>
          <w:lang w:eastAsia="ru-RU"/>
        </w:rPr>
      </w:pPr>
      <w:r w:rsidRPr="009E3C97">
        <w:rPr>
          <w:rFonts w:ascii="Arial" w:eastAsia="Times New Roman" w:hAnsi="Arial" w:cs="Arial"/>
          <w:b/>
          <w:snapToGrid w:val="0"/>
          <w:sz w:val="24"/>
          <w:szCs w:val="24"/>
          <w:lang w:eastAsia="ru-RU"/>
        </w:rPr>
        <w:t>1.</w:t>
      </w:r>
      <w:r w:rsidR="005E324A" w:rsidRPr="009E3C97">
        <w:rPr>
          <w:rFonts w:ascii="Arial" w:eastAsia="Times New Roman" w:hAnsi="Arial" w:cs="Arial"/>
          <w:b/>
          <w:snapToGrid w:val="0"/>
          <w:sz w:val="24"/>
          <w:szCs w:val="24"/>
          <w:lang w:eastAsia="ru-RU"/>
        </w:rPr>
        <w:t>6</w:t>
      </w:r>
      <w:r w:rsidRPr="009E3C97">
        <w:rPr>
          <w:rFonts w:ascii="Arial" w:eastAsia="Times New Roman" w:hAnsi="Arial" w:cs="Arial"/>
          <w:b/>
          <w:snapToGrid w:val="0"/>
          <w:sz w:val="24"/>
          <w:szCs w:val="24"/>
          <w:lang w:eastAsia="ru-RU"/>
        </w:rPr>
        <w:t xml:space="preserve">. </w:t>
      </w:r>
      <w:r w:rsidR="009E3C97" w:rsidRPr="009E3C97">
        <w:rPr>
          <w:rFonts w:ascii="Arial" w:eastAsia="Times New Roman" w:hAnsi="Arial" w:cs="Arial"/>
          <w:b/>
          <w:snapToGrid w:val="0"/>
          <w:sz w:val="24"/>
          <w:szCs w:val="24"/>
          <w:lang w:eastAsia="ru-RU"/>
        </w:rPr>
        <w:t xml:space="preserve">Статья 24 </w:t>
      </w:r>
      <w:r w:rsidR="009E3C97" w:rsidRPr="009E3C97">
        <w:rPr>
          <w:rFonts w:ascii="Arial" w:hAnsi="Arial" w:cs="Arial"/>
          <w:b/>
          <w:sz w:val="24"/>
          <w:szCs w:val="24"/>
        </w:rPr>
        <w:t>Полномочия Думы Поселения</w:t>
      </w:r>
    </w:p>
    <w:p w:rsidR="00033628" w:rsidRPr="000B3F3F" w:rsidRDefault="00220292" w:rsidP="009E3C97">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 xml:space="preserve">1.6.1. </w:t>
      </w:r>
      <w:r w:rsidR="00046A05" w:rsidRPr="000B3F3F">
        <w:rPr>
          <w:rFonts w:ascii="Arial" w:eastAsia="Times New Roman" w:hAnsi="Arial" w:cs="Arial"/>
          <w:snapToGrid w:val="0"/>
          <w:sz w:val="24"/>
          <w:szCs w:val="24"/>
          <w:lang w:eastAsia="ru-RU"/>
        </w:rPr>
        <w:t xml:space="preserve">В п.3) </w:t>
      </w:r>
      <w:r w:rsidR="000004C9" w:rsidRPr="000B3F3F">
        <w:rPr>
          <w:rFonts w:ascii="Arial" w:eastAsia="Times New Roman" w:hAnsi="Arial" w:cs="Arial"/>
          <w:snapToGrid w:val="0"/>
          <w:sz w:val="24"/>
          <w:szCs w:val="24"/>
          <w:lang w:eastAsia="ru-RU"/>
        </w:rPr>
        <w:t xml:space="preserve">абзацы 1 и 2 </w:t>
      </w:r>
      <w:r w:rsidR="00046A05" w:rsidRPr="000B3F3F">
        <w:rPr>
          <w:rFonts w:ascii="Arial" w:eastAsia="Times New Roman" w:hAnsi="Arial" w:cs="Arial"/>
          <w:snapToGrid w:val="0"/>
          <w:sz w:val="24"/>
          <w:szCs w:val="24"/>
          <w:lang w:eastAsia="ru-RU"/>
        </w:rPr>
        <w:t>ч.1 слово «установление» заменить на «введение»</w:t>
      </w:r>
    </w:p>
    <w:p w:rsidR="00AE5D5C" w:rsidRPr="000B3F3F" w:rsidRDefault="00AE5D5C" w:rsidP="00AE5D5C">
      <w:pPr>
        <w:spacing w:after="0" w:line="240" w:lineRule="auto"/>
        <w:jc w:val="both"/>
        <w:rPr>
          <w:rFonts w:ascii="Arial" w:hAnsi="Arial" w:cs="Arial"/>
          <w:b/>
          <w:kern w:val="28"/>
          <w:sz w:val="24"/>
          <w:szCs w:val="24"/>
        </w:rPr>
      </w:pPr>
    </w:p>
    <w:p w:rsidR="000E3D11" w:rsidRDefault="00AE5D5C" w:rsidP="00220292">
      <w:pPr>
        <w:spacing w:after="0" w:line="240" w:lineRule="auto"/>
        <w:ind w:firstLine="709"/>
        <w:jc w:val="both"/>
        <w:rPr>
          <w:rFonts w:ascii="Arial" w:hAnsi="Arial" w:cs="Arial"/>
          <w:b/>
          <w:kern w:val="28"/>
          <w:sz w:val="24"/>
          <w:szCs w:val="24"/>
        </w:rPr>
      </w:pPr>
      <w:r w:rsidRPr="000B3F3F">
        <w:rPr>
          <w:rFonts w:ascii="Arial" w:hAnsi="Arial" w:cs="Arial"/>
          <w:b/>
          <w:kern w:val="28"/>
          <w:sz w:val="24"/>
          <w:szCs w:val="24"/>
        </w:rPr>
        <w:t>1.7.</w:t>
      </w:r>
      <w:r w:rsidR="000E3D11">
        <w:rPr>
          <w:rFonts w:ascii="Arial" w:hAnsi="Arial" w:cs="Arial"/>
          <w:b/>
          <w:kern w:val="28"/>
          <w:sz w:val="24"/>
          <w:szCs w:val="24"/>
        </w:rPr>
        <w:t xml:space="preserve">Статья 30. </w:t>
      </w:r>
      <w:r w:rsidR="000E3D11" w:rsidRPr="000E3D11">
        <w:rPr>
          <w:rFonts w:ascii="Arial" w:hAnsi="Arial" w:cs="Arial"/>
          <w:b/>
          <w:sz w:val="24"/>
          <w:szCs w:val="24"/>
        </w:rPr>
        <w:t>Срок полномочий депутата Думы Поселения и основания прекращения депутатской деятельности</w:t>
      </w:r>
    </w:p>
    <w:p w:rsidR="00AE5D5C" w:rsidRPr="000B3F3F" w:rsidRDefault="000E3D11" w:rsidP="00220292">
      <w:pPr>
        <w:spacing w:after="0" w:line="240" w:lineRule="auto"/>
        <w:ind w:firstLine="709"/>
        <w:jc w:val="both"/>
        <w:rPr>
          <w:rFonts w:ascii="Arial" w:hAnsi="Arial" w:cs="Arial"/>
          <w:kern w:val="28"/>
          <w:sz w:val="24"/>
          <w:szCs w:val="24"/>
        </w:rPr>
      </w:pPr>
      <w:r w:rsidRPr="000E3D11">
        <w:rPr>
          <w:rFonts w:ascii="Arial" w:hAnsi="Arial" w:cs="Arial"/>
          <w:kern w:val="28"/>
          <w:sz w:val="24"/>
          <w:szCs w:val="24"/>
        </w:rPr>
        <w:t>1.7.1.</w:t>
      </w:r>
      <w:r w:rsidR="00AE5D5C" w:rsidRPr="000E3D11">
        <w:rPr>
          <w:rFonts w:ascii="Arial" w:hAnsi="Arial" w:cs="Arial"/>
          <w:kern w:val="28"/>
          <w:sz w:val="24"/>
          <w:szCs w:val="24"/>
        </w:rPr>
        <w:t xml:space="preserve"> Пункт 7) части 2</w:t>
      </w:r>
      <w:r w:rsidR="00AE5D5C" w:rsidRPr="000B3F3F">
        <w:rPr>
          <w:rFonts w:ascii="Arial" w:hAnsi="Arial" w:cs="Arial"/>
          <w:b/>
          <w:kern w:val="28"/>
          <w:sz w:val="24"/>
          <w:szCs w:val="24"/>
        </w:rPr>
        <w:t xml:space="preserve"> </w:t>
      </w:r>
      <w:r w:rsidR="00AE5D5C" w:rsidRPr="000B3F3F">
        <w:rPr>
          <w:rFonts w:ascii="Arial" w:hAnsi="Arial" w:cs="Arial"/>
          <w:kern w:val="28"/>
          <w:sz w:val="24"/>
          <w:szCs w:val="24"/>
        </w:rPr>
        <w:t>изложить в следующей редакции:</w:t>
      </w:r>
    </w:p>
    <w:p w:rsidR="003D7D75" w:rsidRDefault="00AE5D5C" w:rsidP="003D7D75">
      <w:pPr>
        <w:spacing w:after="0" w:line="240" w:lineRule="auto"/>
        <w:ind w:firstLine="709"/>
        <w:jc w:val="both"/>
        <w:rPr>
          <w:rFonts w:ascii="Arial" w:hAnsi="Arial" w:cs="Arial"/>
          <w:sz w:val="24"/>
          <w:szCs w:val="24"/>
        </w:rPr>
      </w:pPr>
      <w:r w:rsidRPr="000B3F3F">
        <w:rPr>
          <w:rFonts w:ascii="Arial" w:hAnsi="Arial" w:cs="Arial"/>
          <w:kern w:val="28"/>
          <w:sz w:val="24"/>
          <w:szCs w:val="24"/>
        </w:rPr>
        <w:t>«</w:t>
      </w:r>
      <w:r w:rsidRPr="000B3F3F">
        <w:rPr>
          <w:rFonts w:ascii="Arial" w:eastAsia="Times New Roman" w:hAnsi="Arial" w:cs="Arial"/>
          <w:sz w:val="24"/>
          <w:szCs w:val="24"/>
          <w:lang w:eastAsia="ru-RU"/>
        </w:rPr>
        <w:t xml:space="preserve">7) </w:t>
      </w:r>
      <w:r w:rsidR="003D7D75" w:rsidRPr="00180F49">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3D7D75">
        <w:rPr>
          <w:rFonts w:ascii="Arial" w:hAnsi="Arial" w:cs="Arial"/>
          <w:sz w:val="24"/>
          <w:szCs w:val="24"/>
        </w:rPr>
        <w:t>;</w:t>
      </w:r>
      <w:r w:rsidR="003D7D75" w:rsidRPr="00180F49">
        <w:rPr>
          <w:rFonts w:ascii="Arial" w:hAnsi="Arial" w:cs="Arial"/>
          <w:sz w:val="24"/>
          <w:szCs w:val="24"/>
        </w:rPr>
        <w:t>».</w:t>
      </w:r>
    </w:p>
    <w:p w:rsidR="00AE5D5C" w:rsidRPr="000E3D11" w:rsidRDefault="00AE5D5C" w:rsidP="00AE5D5C">
      <w:pPr>
        <w:spacing w:after="0" w:line="240" w:lineRule="auto"/>
        <w:jc w:val="both"/>
        <w:rPr>
          <w:rFonts w:ascii="Arial" w:hAnsi="Arial" w:cs="Arial"/>
          <w:kern w:val="28"/>
          <w:sz w:val="24"/>
          <w:szCs w:val="24"/>
        </w:rPr>
      </w:pPr>
    </w:p>
    <w:p w:rsidR="000E3D11" w:rsidRPr="000E3D11" w:rsidRDefault="00AE5D5C" w:rsidP="000E3D11">
      <w:pPr>
        <w:spacing w:after="0" w:line="240" w:lineRule="auto"/>
        <w:ind w:firstLine="709"/>
        <w:jc w:val="both"/>
        <w:rPr>
          <w:rFonts w:ascii="Arial" w:hAnsi="Arial" w:cs="Arial"/>
          <w:b/>
          <w:kern w:val="28"/>
          <w:sz w:val="24"/>
          <w:szCs w:val="24"/>
        </w:rPr>
      </w:pPr>
      <w:r w:rsidRPr="000E3D11">
        <w:rPr>
          <w:rFonts w:ascii="Arial" w:hAnsi="Arial" w:cs="Arial"/>
          <w:b/>
          <w:kern w:val="28"/>
          <w:sz w:val="24"/>
          <w:szCs w:val="24"/>
        </w:rPr>
        <w:t>1.8.</w:t>
      </w:r>
      <w:r w:rsidR="000E3D11" w:rsidRPr="000E3D11">
        <w:rPr>
          <w:rFonts w:ascii="Arial" w:hAnsi="Arial" w:cs="Arial"/>
          <w:b/>
          <w:sz w:val="24"/>
          <w:szCs w:val="24"/>
        </w:rPr>
        <w:t xml:space="preserve"> Статья 35.</w:t>
      </w:r>
      <w:r w:rsidR="000E3D11">
        <w:rPr>
          <w:rFonts w:ascii="Times New Roman" w:hAnsi="Times New Roman"/>
          <w:b/>
          <w:sz w:val="24"/>
          <w:szCs w:val="24"/>
        </w:rPr>
        <w:t xml:space="preserve"> </w:t>
      </w:r>
      <w:r w:rsidR="000E3D11" w:rsidRPr="000E3D11">
        <w:rPr>
          <w:rFonts w:ascii="Arial" w:hAnsi="Arial" w:cs="Arial"/>
          <w:b/>
          <w:sz w:val="24"/>
          <w:szCs w:val="24"/>
        </w:rPr>
        <w:t>Досрочное прекращение полномочий Главы Поселения</w:t>
      </w:r>
    </w:p>
    <w:p w:rsidR="00AE5D5C" w:rsidRPr="000B3F3F" w:rsidRDefault="000E3D11" w:rsidP="000E3D11">
      <w:pPr>
        <w:spacing w:after="0" w:line="240" w:lineRule="auto"/>
        <w:ind w:firstLine="709"/>
        <w:jc w:val="both"/>
        <w:rPr>
          <w:rFonts w:ascii="Arial" w:hAnsi="Arial" w:cs="Arial"/>
          <w:kern w:val="28"/>
          <w:sz w:val="24"/>
          <w:szCs w:val="24"/>
        </w:rPr>
      </w:pPr>
      <w:r w:rsidRPr="000E3D11">
        <w:rPr>
          <w:rFonts w:ascii="Arial" w:hAnsi="Arial" w:cs="Arial"/>
          <w:kern w:val="28"/>
          <w:sz w:val="24"/>
          <w:szCs w:val="24"/>
        </w:rPr>
        <w:t>1.8.1.</w:t>
      </w:r>
      <w:r w:rsidR="00AE5D5C" w:rsidRPr="000E3D11">
        <w:rPr>
          <w:rFonts w:ascii="Arial" w:hAnsi="Arial" w:cs="Arial"/>
          <w:kern w:val="28"/>
          <w:sz w:val="24"/>
          <w:szCs w:val="24"/>
        </w:rPr>
        <w:t xml:space="preserve"> </w:t>
      </w:r>
      <w:r w:rsidRPr="000E3D11">
        <w:rPr>
          <w:rFonts w:ascii="Arial" w:hAnsi="Arial" w:cs="Arial"/>
          <w:kern w:val="28"/>
          <w:sz w:val="24"/>
          <w:szCs w:val="24"/>
        </w:rPr>
        <w:t>пункт 9) ч</w:t>
      </w:r>
      <w:r w:rsidR="00AE5D5C" w:rsidRPr="000E3D11">
        <w:rPr>
          <w:rFonts w:ascii="Arial" w:hAnsi="Arial" w:cs="Arial"/>
          <w:kern w:val="28"/>
          <w:sz w:val="24"/>
          <w:szCs w:val="24"/>
        </w:rPr>
        <w:t>аст</w:t>
      </w:r>
      <w:r w:rsidRPr="000E3D11">
        <w:rPr>
          <w:rFonts w:ascii="Arial" w:hAnsi="Arial" w:cs="Arial"/>
          <w:kern w:val="28"/>
          <w:sz w:val="24"/>
          <w:szCs w:val="24"/>
        </w:rPr>
        <w:t>и</w:t>
      </w:r>
      <w:r w:rsidR="00AE5D5C" w:rsidRPr="000E3D11">
        <w:rPr>
          <w:rFonts w:ascii="Arial" w:hAnsi="Arial" w:cs="Arial"/>
          <w:kern w:val="28"/>
          <w:sz w:val="24"/>
          <w:szCs w:val="24"/>
        </w:rPr>
        <w:t xml:space="preserve"> 1 изложить</w:t>
      </w:r>
      <w:r w:rsidR="00AE5D5C" w:rsidRPr="000B3F3F">
        <w:rPr>
          <w:rFonts w:ascii="Arial" w:hAnsi="Arial" w:cs="Arial"/>
          <w:kern w:val="28"/>
          <w:sz w:val="24"/>
          <w:szCs w:val="24"/>
        </w:rPr>
        <w:t xml:space="preserve"> в следующей редакции: </w:t>
      </w:r>
    </w:p>
    <w:p w:rsidR="003D7D75" w:rsidRDefault="00AE5D5C" w:rsidP="003D7D75">
      <w:pPr>
        <w:spacing w:after="0" w:line="240" w:lineRule="auto"/>
        <w:ind w:firstLine="709"/>
        <w:jc w:val="both"/>
        <w:rPr>
          <w:rFonts w:ascii="Arial" w:hAnsi="Arial" w:cs="Arial"/>
          <w:sz w:val="24"/>
          <w:szCs w:val="24"/>
        </w:rPr>
      </w:pPr>
      <w:r w:rsidRPr="000B3F3F">
        <w:rPr>
          <w:rFonts w:ascii="Arial" w:hAnsi="Arial" w:cs="Arial"/>
          <w:kern w:val="28"/>
          <w:sz w:val="24"/>
          <w:szCs w:val="24"/>
        </w:rPr>
        <w:t>«</w:t>
      </w:r>
      <w:r w:rsidRPr="000B3F3F">
        <w:rPr>
          <w:rFonts w:ascii="Arial" w:eastAsia="Times New Roman" w:hAnsi="Arial" w:cs="Arial"/>
          <w:sz w:val="24"/>
          <w:szCs w:val="24"/>
          <w:lang w:eastAsia="ru-RU"/>
        </w:rPr>
        <w:t xml:space="preserve">9) </w:t>
      </w:r>
      <w:r w:rsidR="003D7D75" w:rsidRPr="00180F49">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3D7D75">
        <w:rPr>
          <w:rFonts w:ascii="Arial" w:hAnsi="Arial" w:cs="Arial"/>
          <w:sz w:val="24"/>
          <w:szCs w:val="24"/>
        </w:rPr>
        <w:t>;</w:t>
      </w:r>
      <w:r w:rsidR="003D7D75" w:rsidRPr="00180F49">
        <w:rPr>
          <w:rFonts w:ascii="Arial" w:hAnsi="Arial" w:cs="Arial"/>
          <w:sz w:val="24"/>
          <w:szCs w:val="24"/>
        </w:rPr>
        <w:t>».</w:t>
      </w:r>
    </w:p>
    <w:p w:rsidR="00AE5D5C" w:rsidRPr="000B3F3F" w:rsidRDefault="00AE5D5C" w:rsidP="00AE5D5C">
      <w:pPr>
        <w:spacing w:after="0" w:line="240" w:lineRule="auto"/>
        <w:ind w:firstLine="540"/>
        <w:jc w:val="both"/>
        <w:rPr>
          <w:rFonts w:ascii="Arial" w:eastAsia="Times New Roman" w:hAnsi="Arial" w:cs="Arial"/>
          <w:sz w:val="24"/>
          <w:szCs w:val="24"/>
          <w:lang w:eastAsia="ru-RU"/>
        </w:rPr>
      </w:pPr>
    </w:p>
    <w:p w:rsidR="00033628" w:rsidRPr="000E3D11" w:rsidRDefault="00033628" w:rsidP="00C10D06">
      <w:pPr>
        <w:autoSpaceDE w:val="0"/>
        <w:autoSpaceDN w:val="0"/>
        <w:adjustRightInd w:val="0"/>
        <w:spacing w:after="0" w:line="240" w:lineRule="auto"/>
        <w:jc w:val="both"/>
        <w:rPr>
          <w:rFonts w:ascii="Arial" w:eastAsia="Times New Roman" w:hAnsi="Arial" w:cs="Arial"/>
          <w:sz w:val="24"/>
          <w:szCs w:val="24"/>
          <w:lang w:eastAsia="ru-RU"/>
        </w:rPr>
      </w:pPr>
    </w:p>
    <w:p w:rsidR="000E3D11" w:rsidRPr="000E3D11" w:rsidRDefault="00AE5D5C" w:rsidP="000E3D11">
      <w:pPr>
        <w:spacing w:after="0" w:line="240" w:lineRule="auto"/>
        <w:ind w:firstLine="709"/>
        <w:jc w:val="both"/>
        <w:rPr>
          <w:rFonts w:ascii="Arial" w:hAnsi="Arial" w:cs="Arial"/>
          <w:b/>
          <w:kern w:val="28"/>
          <w:sz w:val="24"/>
          <w:szCs w:val="24"/>
        </w:rPr>
      </w:pPr>
      <w:r w:rsidRPr="000B3F3F">
        <w:rPr>
          <w:rFonts w:ascii="Arial" w:hAnsi="Arial" w:cs="Arial"/>
          <w:b/>
          <w:kern w:val="28"/>
          <w:sz w:val="24"/>
          <w:szCs w:val="24"/>
        </w:rPr>
        <w:t>1.</w:t>
      </w:r>
      <w:r w:rsidR="009F06EF" w:rsidRPr="000B3F3F">
        <w:rPr>
          <w:rFonts w:ascii="Arial" w:hAnsi="Arial" w:cs="Arial"/>
          <w:b/>
          <w:kern w:val="28"/>
          <w:sz w:val="24"/>
          <w:szCs w:val="24"/>
        </w:rPr>
        <w:t>9</w:t>
      </w:r>
      <w:r w:rsidR="00491585" w:rsidRPr="000B3F3F">
        <w:rPr>
          <w:rFonts w:ascii="Arial" w:hAnsi="Arial" w:cs="Arial"/>
          <w:b/>
          <w:kern w:val="28"/>
          <w:sz w:val="24"/>
          <w:szCs w:val="24"/>
        </w:rPr>
        <w:t xml:space="preserve">. </w:t>
      </w:r>
      <w:r w:rsidR="000E3D11">
        <w:rPr>
          <w:rFonts w:ascii="Arial" w:hAnsi="Arial" w:cs="Arial"/>
          <w:b/>
          <w:kern w:val="28"/>
          <w:sz w:val="24"/>
          <w:szCs w:val="24"/>
        </w:rPr>
        <w:t xml:space="preserve">Статья 43 </w:t>
      </w:r>
      <w:r w:rsidR="000E3D11" w:rsidRPr="000E3D11">
        <w:rPr>
          <w:rFonts w:ascii="Arial" w:hAnsi="Arial" w:cs="Arial"/>
          <w:b/>
          <w:sz w:val="24"/>
          <w:szCs w:val="24"/>
        </w:rPr>
        <w:t>Муниципальные правовые акты Думы Поселения</w:t>
      </w:r>
    </w:p>
    <w:p w:rsidR="00C5631B" w:rsidRPr="001E4414" w:rsidRDefault="000E3D11" w:rsidP="000E3D11">
      <w:pPr>
        <w:spacing w:after="0" w:line="240" w:lineRule="auto"/>
        <w:ind w:firstLine="709"/>
        <w:jc w:val="both"/>
        <w:rPr>
          <w:rFonts w:ascii="Arial" w:hAnsi="Arial" w:cs="Arial"/>
          <w:kern w:val="28"/>
          <w:sz w:val="24"/>
          <w:szCs w:val="24"/>
        </w:rPr>
      </w:pPr>
      <w:r w:rsidRPr="001E4414">
        <w:rPr>
          <w:rFonts w:ascii="Arial" w:hAnsi="Arial" w:cs="Arial"/>
          <w:kern w:val="28"/>
          <w:sz w:val="24"/>
          <w:szCs w:val="24"/>
        </w:rPr>
        <w:t>1.9.1.</w:t>
      </w:r>
      <w:r w:rsidR="001E4414">
        <w:rPr>
          <w:rFonts w:ascii="Arial" w:hAnsi="Arial" w:cs="Arial"/>
          <w:kern w:val="28"/>
          <w:sz w:val="24"/>
          <w:szCs w:val="24"/>
        </w:rPr>
        <w:t xml:space="preserve"> </w:t>
      </w:r>
      <w:r w:rsidR="001E4414" w:rsidRPr="001E4414">
        <w:rPr>
          <w:rFonts w:ascii="Arial" w:hAnsi="Arial" w:cs="Arial"/>
          <w:kern w:val="28"/>
          <w:sz w:val="24"/>
          <w:szCs w:val="24"/>
        </w:rPr>
        <w:t>в</w:t>
      </w:r>
      <w:r w:rsidR="00491585" w:rsidRPr="001E4414">
        <w:rPr>
          <w:rFonts w:ascii="Arial" w:hAnsi="Arial" w:cs="Arial"/>
          <w:kern w:val="28"/>
          <w:sz w:val="24"/>
          <w:szCs w:val="24"/>
        </w:rPr>
        <w:t xml:space="preserve"> ч</w:t>
      </w:r>
      <w:r w:rsidRPr="001E4414">
        <w:rPr>
          <w:rFonts w:ascii="Arial" w:hAnsi="Arial" w:cs="Arial"/>
          <w:kern w:val="28"/>
          <w:sz w:val="24"/>
          <w:szCs w:val="24"/>
        </w:rPr>
        <w:t xml:space="preserve">асти </w:t>
      </w:r>
      <w:r w:rsidR="00491585" w:rsidRPr="001E4414">
        <w:rPr>
          <w:rFonts w:ascii="Arial" w:hAnsi="Arial" w:cs="Arial"/>
          <w:kern w:val="28"/>
          <w:sz w:val="24"/>
          <w:szCs w:val="24"/>
        </w:rPr>
        <w:t>2 слово «установления» заменить словом «введения»</w:t>
      </w:r>
    </w:p>
    <w:p w:rsidR="00491585" w:rsidRPr="001E4414" w:rsidRDefault="001E4414" w:rsidP="000E3D11">
      <w:pPr>
        <w:spacing w:after="0" w:line="240" w:lineRule="auto"/>
        <w:ind w:firstLine="709"/>
        <w:jc w:val="both"/>
        <w:rPr>
          <w:rFonts w:ascii="Arial" w:hAnsi="Arial" w:cs="Arial"/>
          <w:kern w:val="28"/>
          <w:sz w:val="24"/>
          <w:szCs w:val="24"/>
        </w:rPr>
      </w:pPr>
      <w:r w:rsidRPr="001E4414">
        <w:rPr>
          <w:rFonts w:ascii="Arial" w:hAnsi="Arial" w:cs="Arial"/>
          <w:kern w:val="28"/>
          <w:sz w:val="24"/>
          <w:szCs w:val="24"/>
        </w:rPr>
        <w:t xml:space="preserve">1.9.2. </w:t>
      </w:r>
      <w:r>
        <w:rPr>
          <w:rFonts w:ascii="Arial" w:hAnsi="Arial" w:cs="Arial"/>
          <w:kern w:val="28"/>
          <w:sz w:val="24"/>
          <w:szCs w:val="24"/>
        </w:rPr>
        <w:t>в</w:t>
      </w:r>
      <w:r w:rsidR="00491585" w:rsidRPr="001E4414">
        <w:rPr>
          <w:rFonts w:ascii="Arial" w:hAnsi="Arial" w:cs="Arial"/>
          <w:kern w:val="28"/>
          <w:sz w:val="24"/>
          <w:szCs w:val="24"/>
        </w:rPr>
        <w:t xml:space="preserve"> </w:t>
      </w:r>
      <w:r w:rsidRPr="001E4414">
        <w:rPr>
          <w:rFonts w:ascii="Arial" w:hAnsi="Arial" w:cs="Arial"/>
          <w:kern w:val="28"/>
          <w:sz w:val="24"/>
          <w:szCs w:val="24"/>
        </w:rPr>
        <w:t xml:space="preserve">части </w:t>
      </w:r>
      <w:r w:rsidR="00491585" w:rsidRPr="001E4414">
        <w:rPr>
          <w:rFonts w:ascii="Arial" w:hAnsi="Arial" w:cs="Arial"/>
          <w:kern w:val="28"/>
          <w:sz w:val="24"/>
          <w:szCs w:val="24"/>
        </w:rPr>
        <w:t>4 слово «установление» заменить словом «введение»</w:t>
      </w:r>
    </w:p>
    <w:p w:rsidR="005E324A" w:rsidRPr="001E4414" w:rsidRDefault="005E324A" w:rsidP="000E3D11">
      <w:pPr>
        <w:pStyle w:val="ConsNormal"/>
        <w:ind w:firstLine="709"/>
        <w:jc w:val="both"/>
        <w:rPr>
          <w:rFonts w:cs="Arial"/>
          <w:sz w:val="24"/>
          <w:szCs w:val="24"/>
        </w:rPr>
      </w:pPr>
    </w:p>
    <w:p w:rsidR="001E4414" w:rsidRDefault="00AE5D5C" w:rsidP="000E3D11">
      <w:pPr>
        <w:pStyle w:val="ConsNormal"/>
        <w:ind w:firstLine="709"/>
        <w:jc w:val="both"/>
        <w:rPr>
          <w:rFonts w:cs="Arial"/>
          <w:b/>
          <w:sz w:val="24"/>
          <w:szCs w:val="24"/>
        </w:rPr>
      </w:pPr>
      <w:r w:rsidRPr="000B3F3F">
        <w:rPr>
          <w:rFonts w:cs="Arial"/>
          <w:b/>
          <w:sz w:val="24"/>
          <w:szCs w:val="24"/>
        </w:rPr>
        <w:t>1.</w:t>
      </w:r>
      <w:r w:rsidR="009F06EF" w:rsidRPr="000B3F3F">
        <w:rPr>
          <w:rFonts w:cs="Arial"/>
          <w:b/>
          <w:sz w:val="24"/>
          <w:szCs w:val="24"/>
        </w:rPr>
        <w:t>1</w:t>
      </w:r>
      <w:r w:rsidR="001E4414">
        <w:rPr>
          <w:rFonts w:cs="Arial"/>
          <w:b/>
          <w:sz w:val="24"/>
          <w:szCs w:val="24"/>
        </w:rPr>
        <w:t>0</w:t>
      </w:r>
      <w:r w:rsidR="005E324A" w:rsidRPr="000B3F3F">
        <w:rPr>
          <w:rFonts w:cs="Arial"/>
          <w:b/>
          <w:sz w:val="24"/>
          <w:szCs w:val="24"/>
        </w:rPr>
        <w:t>. Стать</w:t>
      </w:r>
      <w:r w:rsidR="001E4414">
        <w:rPr>
          <w:rFonts w:cs="Arial"/>
          <w:b/>
          <w:sz w:val="24"/>
          <w:szCs w:val="24"/>
        </w:rPr>
        <w:t>я</w:t>
      </w:r>
      <w:r w:rsidR="005E324A" w:rsidRPr="000B3F3F">
        <w:rPr>
          <w:rFonts w:cs="Arial"/>
          <w:b/>
          <w:sz w:val="24"/>
          <w:szCs w:val="24"/>
        </w:rPr>
        <w:t xml:space="preserve"> 60 </w:t>
      </w:r>
      <w:r w:rsidR="001E4414" w:rsidRPr="001E4414">
        <w:rPr>
          <w:rFonts w:cs="Arial"/>
          <w:b/>
          <w:sz w:val="24"/>
          <w:szCs w:val="24"/>
        </w:rPr>
        <w:t>Местные налоги и сборы</w:t>
      </w:r>
      <w:r w:rsidR="001E4414">
        <w:rPr>
          <w:rFonts w:cs="Arial"/>
          <w:b/>
          <w:sz w:val="24"/>
          <w:szCs w:val="24"/>
        </w:rPr>
        <w:t>.</w:t>
      </w:r>
    </w:p>
    <w:p w:rsidR="001E4414" w:rsidRPr="000B3F3F" w:rsidRDefault="001E4414" w:rsidP="001E4414">
      <w:pPr>
        <w:spacing w:after="0" w:line="240" w:lineRule="auto"/>
        <w:ind w:firstLine="709"/>
        <w:jc w:val="both"/>
        <w:rPr>
          <w:rFonts w:ascii="Arial" w:hAnsi="Arial" w:cs="Arial"/>
          <w:kern w:val="28"/>
          <w:sz w:val="24"/>
          <w:szCs w:val="24"/>
        </w:rPr>
      </w:pPr>
      <w:r>
        <w:rPr>
          <w:rFonts w:ascii="Arial" w:hAnsi="Arial" w:cs="Arial"/>
          <w:sz w:val="24"/>
          <w:szCs w:val="24"/>
        </w:rPr>
        <w:t>1.10.1 статью 60</w:t>
      </w:r>
      <w:r w:rsidR="005E324A" w:rsidRPr="000B3F3F">
        <w:rPr>
          <w:rFonts w:ascii="Arial" w:hAnsi="Arial" w:cs="Arial"/>
          <w:sz w:val="24"/>
          <w:szCs w:val="24"/>
        </w:rPr>
        <w:t xml:space="preserve"> </w:t>
      </w:r>
      <w:r w:rsidRPr="000B3F3F">
        <w:rPr>
          <w:rFonts w:ascii="Arial" w:hAnsi="Arial" w:cs="Arial"/>
          <w:kern w:val="28"/>
          <w:sz w:val="24"/>
          <w:szCs w:val="24"/>
        </w:rPr>
        <w:t>изложить в следующей редакции:</w:t>
      </w:r>
    </w:p>
    <w:p w:rsidR="005E324A" w:rsidRPr="000B3F3F" w:rsidRDefault="005E324A" w:rsidP="000E3D11">
      <w:pPr>
        <w:pStyle w:val="ConsNormal"/>
        <w:ind w:firstLine="709"/>
        <w:jc w:val="both"/>
        <w:rPr>
          <w:rFonts w:cs="Arial"/>
          <w:sz w:val="24"/>
          <w:szCs w:val="24"/>
        </w:rPr>
      </w:pPr>
      <w:r w:rsidRPr="000B3F3F">
        <w:rPr>
          <w:rFonts w:cs="Arial"/>
          <w:sz w:val="24"/>
          <w:szCs w:val="24"/>
        </w:rPr>
        <w:t>«Перечень местных налогов и сборов и полномочия органов местного самоуправления Поселения по их введению, изменению и отмене устанавливаются законодательством о налогах и сборах».</w:t>
      </w:r>
    </w:p>
    <w:p w:rsidR="00491585" w:rsidRPr="000B3F3F" w:rsidRDefault="00491585" w:rsidP="000E3D11">
      <w:pPr>
        <w:spacing w:after="0" w:line="240" w:lineRule="auto"/>
        <w:ind w:firstLine="709"/>
        <w:jc w:val="both"/>
        <w:rPr>
          <w:rFonts w:ascii="Arial" w:hAnsi="Arial" w:cs="Arial"/>
          <w:b/>
          <w:kern w:val="28"/>
          <w:sz w:val="24"/>
          <w:szCs w:val="24"/>
        </w:rPr>
      </w:pPr>
    </w:p>
    <w:p w:rsidR="001E4414" w:rsidRDefault="00C10D06" w:rsidP="000E3D11">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b/>
          <w:snapToGrid w:val="0"/>
          <w:sz w:val="24"/>
          <w:szCs w:val="24"/>
          <w:lang w:eastAsia="ru-RU"/>
        </w:rPr>
        <w:t>1.1</w:t>
      </w:r>
      <w:r w:rsidR="001E4414">
        <w:rPr>
          <w:rFonts w:ascii="Arial" w:eastAsia="Times New Roman" w:hAnsi="Arial" w:cs="Arial"/>
          <w:b/>
          <w:snapToGrid w:val="0"/>
          <w:sz w:val="24"/>
          <w:szCs w:val="24"/>
          <w:lang w:eastAsia="ru-RU"/>
        </w:rPr>
        <w:t>1</w:t>
      </w:r>
      <w:r w:rsidR="005E324A" w:rsidRPr="000B3F3F">
        <w:rPr>
          <w:rFonts w:ascii="Arial" w:eastAsia="Times New Roman" w:hAnsi="Arial" w:cs="Arial"/>
          <w:b/>
          <w:snapToGrid w:val="0"/>
          <w:sz w:val="24"/>
          <w:szCs w:val="24"/>
          <w:lang w:eastAsia="ru-RU"/>
        </w:rPr>
        <w:t>.</w:t>
      </w:r>
      <w:r w:rsidR="00033628" w:rsidRPr="000B3F3F">
        <w:rPr>
          <w:rFonts w:ascii="Arial" w:eastAsia="Times New Roman" w:hAnsi="Arial" w:cs="Arial"/>
          <w:snapToGrid w:val="0"/>
          <w:sz w:val="24"/>
          <w:szCs w:val="24"/>
          <w:lang w:eastAsia="ru-RU"/>
        </w:rPr>
        <w:t xml:space="preserve"> </w:t>
      </w:r>
      <w:r w:rsidR="001E4414">
        <w:rPr>
          <w:rFonts w:ascii="Arial" w:eastAsia="Times New Roman" w:hAnsi="Arial" w:cs="Arial"/>
          <w:snapToGrid w:val="0"/>
          <w:sz w:val="24"/>
          <w:szCs w:val="24"/>
          <w:lang w:eastAsia="ru-RU"/>
        </w:rPr>
        <w:t xml:space="preserve">Статья 59 </w:t>
      </w:r>
      <w:r w:rsidR="001E4414" w:rsidRPr="001E4414">
        <w:rPr>
          <w:rFonts w:ascii="Arial" w:hAnsi="Arial" w:cs="Arial"/>
          <w:sz w:val="24"/>
          <w:szCs w:val="24"/>
        </w:rPr>
        <w:t>Исполнение местного бюджета</w:t>
      </w:r>
    </w:p>
    <w:p w:rsidR="00033628" w:rsidRPr="000B3F3F" w:rsidRDefault="001E4414" w:rsidP="000E3D11">
      <w:pPr>
        <w:spacing w:after="0" w:line="240" w:lineRule="auto"/>
        <w:ind w:firstLine="709"/>
        <w:jc w:val="both"/>
        <w:rPr>
          <w:rFonts w:ascii="Arial" w:eastAsia="Times New Roman" w:hAnsi="Arial" w:cs="Arial"/>
          <w:snapToGrid w:val="0"/>
          <w:sz w:val="24"/>
          <w:szCs w:val="24"/>
          <w:lang w:eastAsia="ru-RU"/>
        </w:rPr>
      </w:pPr>
      <w:r w:rsidRPr="001E4414">
        <w:rPr>
          <w:rFonts w:ascii="Arial" w:eastAsia="Times New Roman" w:hAnsi="Arial" w:cs="Arial"/>
          <w:snapToGrid w:val="0"/>
          <w:sz w:val="24"/>
          <w:szCs w:val="24"/>
          <w:lang w:eastAsia="ru-RU"/>
        </w:rPr>
        <w:t>1.1.1.</w:t>
      </w:r>
      <w:r w:rsidR="005E324A" w:rsidRPr="001E4414">
        <w:rPr>
          <w:rFonts w:ascii="Arial" w:eastAsia="Times New Roman" w:hAnsi="Arial" w:cs="Arial"/>
          <w:snapToGrid w:val="0"/>
          <w:sz w:val="24"/>
          <w:szCs w:val="24"/>
          <w:lang w:eastAsia="ru-RU"/>
        </w:rPr>
        <w:t>В части 2</w:t>
      </w:r>
      <w:r w:rsidR="005E324A" w:rsidRPr="000B3F3F">
        <w:rPr>
          <w:rFonts w:ascii="Arial" w:eastAsia="Times New Roman" w:hAnsi="Arial" w:cs="Arial"/>
          <w:b/>
          <w:snapToGrid w:val="0"/>
          <w:sz w:val="24"/>
          <w:szCs w:val="24"/>
          <w:lang w:eastAsia="ru-RU"/>
        </w:rPr>
        <w:t xml:space="preserve"> </w:t>
      </w:r>
      <w:r w:rsidR="00033628" w:rsidRPr="000B3F3F">
        <w:rPr>
          <w:rFonts w:ascii="Arial" w:eastAsia="Times New Roman" w:hAnsi="Arial" w:cs="Arial"/>
          <w:snapToGrid w:val="0"/>
          <w:sz w:val="24"/>
          <w:szCs w:val="24"/>
          <w:lang w:eastAsia="ru-RU"/>
        </w:rPr>
        <w:t xml:space="preserve">слово «Кассовое» заменить на слово «Казначейское» </w:t>
      </w:r>
    </w:p>
    <w:p w:rsidR="005E324A" w:rsidRPr="000B3F3F" w:rsidRDefault="005E324A" w:rsidP="000E3D11">
      <w:pPr>
        <w:spacing w:after="0" w:line="240" w:lineRule="auto"/>
        <w:ind w:firstLine="709"/>
        <w:jc w:val="both"/>
        <w:rPr>
          <w:rFonts w:ascii="Arial" w:hAnsi="Arial" w:cs="Arial"/>
          <w:b/>
          <w:kern w:val="28"/>
          <w:sz w:val="24"/>
          <w:szCs w:val="24"/>
        </w:rPr>
      </w:pPr>
    </w:p>
    <w:p w:rsidR="001E4414" w:rsidRDefault="00AE5D5C" w:rsidP="000E3D11">
      <w:pPr>
        <w:spacing w:after="0" w:line="240" w:lineRule="auto"/>
        <w:ind w:firstLine="709"/>
        <w:jc w:val="both"/>
        <w:rPr>
          <w:rFonts w:ascii="Arial" w:hAnsi="Arial" w:cs="Arial"/>
          <w:kern w:val="28"/>
          <w:sz w:val="24"/>
          <w:szCs w:val="24"/>
        </w:rPr>
      </w:pPr>
      <w:r w:rsidRPr="000B3F3F">
        <w:rPr>
          <w:rFonts w:ascii="Arial" w:hAnsi="Arial" w:cs="Arial"/>
          <w:b/>
          <w:kern w:val="28"/>
          <w:sz w:val="24"/>
          <w:szCs w:val="24"/>
        </w:rPr>
        <w:t>1.1</w:t>
      </w:r>
      <w:r w:rsidR="001E4414">
        <w:rPr>
          <w:rFonts w:ascii="Arial" w:hAnsi="Arial" w:cs="Arial"/>
          <w:b/>
          <w:kern w:val="28"/>
          <w:sz w:val="24"/>
          <w:szCs w:val="24"/>
        </w:rPr>
        <w:t>2</w:t>
      </w:r>
      <w:r w:rsidR="00E573E8" w:rsidRPr="000B3F3F">
        <w:rPr>
          <w:rFonts w:ascii="Arial" w:hAnsi="Arial" w:cs="Arial"/>
          <w:b/>
          <w:kern w:val="28"/>
          <w:sz w:val="24"/>
          <w:szCs w:val="24"/>
        </w:rPr>
        <w:t xml:space="preserve">. </w:t>
      </w:r>
      <w:r w:rsidR="005E324A" w:rsidRPr="000B3F3F">
        <w:rPr>
          <w:rFonts w:ascii="Arial" w:hAnsi="Arial" w:cs="Arial"/>
          <w:b/>
          <w:kern w:val="28"/>
          <w:sz w:val="24"/>
          <w:szCs w:val="24"/>
        </w:rPr>
        <w:t>Стать</w:t>
      </w:r>
      <w:r w:rsidR="001E4414">
        <w:rPr>
          <w:rFonts w:ascii="Arial" w:hAnsi="Arial" w:cs="Arial"/>
          <w:b/>
          <w:kern w:val="28"/>
          <w:sz w:val="24"/>
          <w:szCs w:val="24"/>
        </w:rPr>
        <w:t>я</w:t>
      </w:r>
      <w:r w:rsidR="005E324A" w:rsidRPr="000B3F3F">
        <w:rPr>
          <w:rFonts w:ascii="Arial" w:hAnsi="Arial" w:cs="Arial"/>
          <w:b/>
          <w:kern w:val="28"/>
          <w:sz w:val="24"/>
          <w:szCs w:val="24"/>
        </w:rPr>
        <w:t xml:space="preserve"> 65</w:t>
      </w:r>
      <w:r w:rsidR="00E573E8" w:rsidRPr="000B3F3F">
        <w:rPr>
          <w:rFonts w:ascii="Arial" w:hAnsi="Arial" w:cs="Arial"/>
          <w:b/>
          <w:kern w:val="28"/>
          <w:sz w:val="24"/>
          <w:szCs w:val="24"/>
        </w:rPr>
        <w:t xml:space="preserve"> </w:t>
      </w:r>
      <w:r w:rsidR="001E4414" w:rsidRPr="001E4414">
        <w:rPr>
          <w:rFonts w:ascii="Arial" w:hAnsi="Arial" w:cs="Arial"/>
          <w:b/>
          <w:sz w:val="24"/>
          <w:szCs w:val="24"/>
        </w:rPr>
        <w:t>Муниципальный контроль</w:t>
      </w:r>
      <w:r w:rsidR="001E4414">
        <w:rPr>
          <w:rFonts w:ascii="Arial" w:hAnsi="Arial" w:cs="Arial"/>
          <w:b/>
          <w:sz w:val="24"/>
          <w:szCs w:val="24"/>
        </w:rPr>
        <w:t>.</w:t>
      </w:r>
      <w:r w:rsidR="001E4414" w:rsidRPr="000B3F3F">
        <w:rPr>
          <w:rFonts w:ascii="Arial" w:hAnsi="Arial" w:cs="Arial"/>
          <w:kern w:val="28"/>
          <w:sz w:val="24"/>
          <w:szCs w:val="24"/>
        </w:rPr>
        <w:t xml:space="preserve"> </w:t>
      </w:r>
    </w:p>
    <w:p w:rsidR="00E573E8" w:rsidRPr="000B3F3F" w:rsidRDefault="001E4414" w:rsidP="000E3D11">
      <w:pPr>
        <w:spacing w:after="0" w:line="240" w:lineRule="auto"/>
        <w:ind w:firstLine="709"/>
        <w:jc w:val="both"/>
        <w:rPr>
          <w:rFonts w:ascii="Arial" w:hAnsi="Arial" w:cs="Arial"/>
          <w:kern w:val="28"/>
          <w:sz w:val="24"/>
          <w:szCs w:val="24"/>
        </w:rPr>
      </w:pPr>
      <w:r>
        <w:rPr>
          <w:rFonts w:ascii="Arial" w:hAnsi="Arial" w:cs="Arial"/>
          <w:kern w:val="28"/>
          <w:sz w:val="24"/>
          <w:szCs w:val="24"/>
        </w:rPr>
        <w:t xml:space="preserve">1.12.1 статью 65 </w:t>
      </w:r>
      <w:r w:rsidRPr="000B3F3F">
        <w:rPr>
          <w:rFonts w:ascii="Arial" w:hAnsi="Arial" w:cs="Arial"/>
          <w:kern w:val="28"/>
          <w:sz w:val="24"/>
          <w:szCs w:val="24"/>
        </w:rPr>
        <w:t>изложить в следующей редакции:</w:t>
      </w:r>
      <w:r w:rsidR="00E573E8" w:rsidRPr="000B3F3F">
        <w:rPr>
          <w:rFonts w:ascii="Arial" w:hAnsi="Arial" w:cs="Arial"/>
          <w:kern w:val="28"/>
          <w:sz w:val="24"/>
          <w:szCs w:val="24"/>
        </w:rPr>
        <w:t xml:space="preserve"> </w:t>
      </w:r>
    </w:p>
    <w:p w:rsidR="00E573E8" w:rsidRPr="000B3F3F" w:rsidRDefault="00E573E8" w:rsidP="000E3D11">
      <w:pPr>
        <w:spacing w:after="0" w:line="240" w:lineRule="auto"/>
        <w:ind w:firstLine="709"/>
        <w:jc w:val="both"/>
        <w:rPr>
          <w:rFonts w:ascii="Arial" w:eastAsia="Times New Roman" w:hAnsi="Arial" w:cs="Arial"/>
          <w:sz w:val="24"/>
          <w:szCs w:val="24"/>
          <w:lang w:eastAsia="ru-RU"/>
        </w:rPr>
      </w:pPr>
      <w:r w:rsidRPr="000B3F3F">
        <w:rPr>
          <w:rFonts w:ascii="Arial" w:hAnsi="Arial" w:cs="Arial"/>
          <w:kern w:val="28"/>
          <w:sz w:val="24"/>
          <w:szCs w:val="24"/>
        </w:rPr>
        <w:t>«</w:t>
      </w:r>
      <w:r w:rsidRPr="000B3F3F">
        <w:rPr>
          <w:rFonts w:ascii="Arial" w:eastAsia="Times New Roman" w:hAnsi="Arial" w:cs="Arial"/>
          <w:bCs/>
          <w:color w:val="000000"/>
          <w:sz w:val="24"/>
          <w:szCs w:val="24"/>
          <w:lang w:eastAsia="ru-RU"/>
        </w:rPr>
        <w:t xml:space="preserve">1. Органы местного самоуправления организуют и  осуществляют муниципальный контроль, под которым </w:t>
      </w:r>
      <w:r w:rsidRPr="000B3F3F">
        <w:rPr>
          <w:rFonts w:ascii="Arial" w:hAnsi="Arial" w:cs="Arial"/>
          <w:sz w:val="24"/>
          <w:szCs w:val="24"/>
        </w:rPr>
        <w:t xml:space="preserve"> </w:t>
      </w:r>
      <w:r w:rsidRPr="000B3F3F">
        <w:rPr>
          <w:rFonts w:ascii="Arial" w:eastAsia="Times New Roman" w:hAnsi="Arial" w:cs="Arial"/>
          <w:sz w:val="24"/>
          <w:szCs w:val="24"/>
          <w:lang w:eastAsia="ru-RU"/>
        </w:rPr>
        <w:t xml:space="preserve">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w:t>
      </w:r>
      <w:r w:rsidRPr="000B3F3F">
        <w:rPr>
          <w:rFonts w:ascii="Arial" w:eastAsia="Times New Roman" w:hAnsi="Arial" w:cs="Arial"/>
          <w:sz w:val="24"/>
          <w:szCs w:val="24"/>
          <w:lang w:eastAsia="ru-RU"/>
        </w:rPr>
        <w:lastRenderedPageBreak/>
        <w:t>указанных органов местного самоуправления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Pr="000B3F3F">
        <w:rPr>
          <w:rFonts w:ascii="Arial" w:hAnsi="Arial" w:cs="Arial"/>
          <w:sz w:val="24"/>
          <w:szCs w:val="24"/>
        </w:rPr>
        <w:t xml:space="preserve"> </w:t>
      </w:r>
      <w:r w:rsidRPr="000B3F3F">
        <w:rPr>
          <w:rFonts w:ascii="Arial" w:eastAsia="Times New Roman" w:hAnsi="Arial" w:cs="Arial"/>
          <w:sz w:val="24"/>
          <w:szCs w:val="24"/>
          <w:lang w:eastAsia="ru-RU"/>
        </w:rPr>
        <w:t>Муниципальный контроль осуществляется в рамках полномочий органов местного самоуправления по решению вопросов местного значения.</w:t>
      </w:r>
    </w:p>
    <w:p w:rsidR="00E573E8" w:rsidRPr="000B3F3F" w:rsidRDefault="00E573E8" w:rsidP="000E3D11">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bCs/>
          <w:color w:val="000000"/>
          <w:sz w:val="24"/>
          <w:szCs w:val="24"/>
          <w:lang w:eastAsia="ru-RU"/>
        </w:rPr>
        <w:t xml:space="preserve">2. К отношениям, связанным с осуществлением муниципального контроля,  применяются положения Федерального </w:t>
      </w:r>
      <w:hyperlink r:id="rId8" w:history="1">
        <w:r w:rsidRPr="000B3F3F">
          <w:rPr>
            <w:rFonts w:ascii="Arial" w:eastAsia="Times New Roman" w:hAnsi="Arial" w:cs="Arial"/>
            <w:bCs/>
            <w:color w:val="000000"/>
            <w:sz w:val="24"/>
            <w:szCs w:val="24"/>
            <w:lang w:eastAsia="ru-RU"/>
          </w:rPr>
          <w:t>закона</w:t>
        </w:r>
      </w:hyperlink>
      <w:r w:rsidRPr="000B3F3F">
        <w:rPr>
          <w:rFonts w:ascii="Arial" w:eastAsia="Times New Roman" w:hAnsi="Arial" w:cs="Arial"/>
          <w:bCs/>
          <w:color w:val="000000"/>
          <w:sz w:val="24"/>
          <w:szCs w:val="24"/>
          <w:lang w:eastAsia="ru-RU"/>
        </w:rPr>
        <w:t xml:space="preserve"> </w:t>
      </w:r>
      <w:r w:rsidRPr="000B3F3F">
        <w:rPr>
          <w:rFonts w:ascii="Arial" w:eastAsia="Times New Roman" w:hAnsi="Arial" w:cs="Arial"/>
          <w:sz w:val="24"/>
          <w:szCs w:val="24"/>
          <w:lang w:eastAsia="ru-RU"/>
        </w:rPr>
        <w:t>от 31.07.2020 N 248-ФЗ "О государственном контроле (надзоре) и муниципальном контроле в Российской Федерации"</w:t>
      </w:r>
      <w:bookmarkStart w:id="0" w:name="_GoBack"/>
      <w:bookmarkEnd w:id="0"/>
      <w:r w:rsidRPr="000B3F3F">
        <w:rPr>
          <w:rFonts w:ascii="Arial" w:eastAsia="Times New Roman" w:hAnsi="Arial" w:cs="Arial"/>
          <w:sz w:val="24"/>
          <w:szCs w:val="24"/>
          <w:lang w:eastAsia="ru-RU"/>
        </w:rPr>
        <w:t>».</w:t>
      </w:r>
    </w:p>
    <w:p w:rsidR="006C20C0" w:rsidRPr="000B3F3F" w:rsidRDefault="006C20C0" w:rsidP="00C10D06">
      <w:pPr>
        <w:spacing w:after="0" w:line="240" w:lineRule="auto"/>
        <w:ind w:firstLine="540"/>
        <w:jc w:val="both"/>
        <w:rPr>
          <w:rFonts w:ascii="Arial" w:hAnsi="Arial" w:cs="Arial"/>
          <w:sz w:val="24"/>
          <w:szCs w:val="24"/>
        </w:rPr>
      </w:pPr>
    </w:p>
    <w:p w:rsidR="006B33EB" w:rsidRPr="006B33EB" w:rsidRDefault="006B33EB" w:rsidP="006B33EB">
      <w:pPr>
        <w:suppressAutoHyphens/>
        <w:spacing w:after="0" w:line="240" w:lineRule="auto"/>
        <w:ind w:firstLine="709"/>
        <w:jc w:val="both"/>
        <w:rPr>
          <w:rFonts w:ascii="Arial" w:hAnsi="Arial" w:cs="Arial"/>
          <w:sz w:val="24"/>
          <w:szCs w:val="24"/>
        </w:rPr>
      </w:pPr>
      <w:r w:rsidRPr="006B33EB">
        <w:rPr>
          <w:rFonts w:ascii="Arial" w:hAnsi="Arial" w:cs="Arial"/>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и дополнений в Устав муниципального образования «Буреть» на государственную регистрацию в Управление Министерства юстиции Российской Федерации по Иркутской области в течение 15 дней.</w:t>
      </w:r>
    </w:p>
    <w:p w:rsidR="006B33EB" w:rsidRPr="006B33EB" w:rsidRDefault="006B33EB" w:rsidP="006B33EB">
      <w:pPr>
        <w:suppressAutoHyphens/>
        <w:spacing w:after="0" w:line="240" w:lineRule="auto"/>
        <w:ind w:firstLine="709"/>
        <w:jc w:val="both"/>
        <w:rPr>
          <w:rFonts w:ascii="Arial" w:hAnsi="Arial" w:cs="Arial"/>
          <w:sz w:val="24"/>
          <w:szCs w:val="24"/>
        </w:rPr>
      </w:pPr>
      <w:r w:rsidRPr="006B33EB">
        <w:rPr>
          <w:rFonts w:ascii="Arial" w:hAnsi="Arial" w:cs="Arial"/>
          <w:sz w:val="24"/>
          <w:szCs w:val="24"/>
        </w:rPr>
        <w:t>3. Главе муниципального образования «Буреть» опубликовать муниципальный правовой акт муниципального образования «Буреть»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муниципального образования «Буреть» для включения указанных сведений в государственный реестр уставов муниципальных образований Иркутской области в 10-дневный срок.</w:t>
      </w:r>
    </w:p>
    <w:p w:rsidR="006B33EB" w:rsidRPr="006B33EB" w:rsidRDefault="006B33EB" w:rsidP="006B33EB">
      <w:pPr>
        <w:suppressAutoHyphens/>
        <w:spacing w:after="0" w:line="240" w:lineRule="auto"/>
        <w:ind w:firstLine="709"/>
        <w:jc w:val="both"/>
        <w:rPr>
          <w:rFonts w:ascii="Arial" w:hAnsi="Arial" w:cs="Arial"/>
          <w:sz w:val="24"/>
          <w:szCs w:val="24"/>
        </w:rPr>
      </w:pPr>
      <w:r w:rsidRPr="006B33EB">
        <w:rPr>
          <w:rFonts w:ascii="Arial" w:hAnsi="Arial" w:cs="Arial"/>
          <w:sz w:val="24"/>
          <w:szCs w:val="24"/>
        </w:rPr>
        <w:t>4.Настоящее решение вступает в силу после государственной регистрации и опубликования в «Вестнике МО «Буреть»».</w:t>
      </w:r>
    </w:p>
    <w:p w:rsidR="00E573E8" w:rsidRPr="006B33EB" w:rsidRDefault="00E573E8" w:rsidP="006B33EB">
      <w:pPr>
        <w:spacing w:after="0" w:line="240" w:lineRule="auto"/>
        <w:ind w:firstLine="709"/>
        <w:jc w:val="both"/>
        <w:rPr>
          <w:rFonts w:ascii="Arial" w:hAnsi="Arial" w:cs="Arial"/>
          <w:sz w:val="24"/>
          <w:szCs w:val="24"/>
        </w:rPr>
      </w:pPr>
      <w:r w:rsidRPr="006B33EB">
        <w:rPr>
          <w:rFonts w:ascii="Arial" w:hAnsi="Arial" w:cs="Arial"/>
          <w:sz w:val="24"/>
          <w:szCs w:val="24"/>
        </w:rPr>
        <w:t>5. Ответственность за исполнение настоящего решения возложить на Главу муниципального образования</w:t>
      </w:r>
      <w:r w:rsidR="00B305F0" w:rsidRPr="006B33EB">
        <w:rPr>
          <w:rFonts w:ascii="Arial" w:hAnsi="Arial" w:cs="Arial"/>
          <w:sz w:val="24"/>
          <w:szCs w:val="24"/>
        </w:rPr>
        <w:t xml:space="preserve"> «</w:t>
      </w:r>
      <w:r w:rsidR="009F06EF" w:rsidRPr="006B33EB">
        <w:rPr>
          <w:rFonts w:ascii="Arial" w:hAnsi="Arial" w:cs="Arial"/>
          <w:sz w:val="24"/>
          <w:szCs w:val="24"/>
        </w:rPr>
        <w:t>Буреть</w:t>
      </w:r>
      <w:r w:rsidR="00B305F0" w:rsidRPr="006B33EB">
        <w:rPr>
          <w:rFonts w:ascii="Arial" w:hAnsi="Arial" w:cs="Arial"/>
          <w:sz w:val="24"/>
          <w:szCs w:val="24"/>
        </w:rPr>
        <w:t>»</w:t>
      </w:r>
      <w:r w:rsidRPr="006B33EB">
        <w:rPr>
          <w:rFonts w:ascii="Arial" w:hAnsi="Arial" w:cs="Arial"/>
          <w:sz w:val="24"/>
          <w:szCs w:val="24"/>
        </w:rPr>
        <w:t>.</w:t>
      </w:r>
    </w:p>
    <w:p w:rsidR="00E573E8" w:rsidRPr="006B33EB" w:rsidRDefault="00E573E8" w:rsidP="006B33EB">
      <w:pPr>
        <w:spacing w:after="0" w:line="240" w:lineRule="auto"/>
        <w:jc w:val="both"/>
        <w:rPr>
          <w:rFonts w:ascii="Arial" w:hAnsi="Arial" w:cs="Arial"/>
          <w:b/>
          <w:sz w:val="24"/>
          <w:szCs w:val="24"/>
        </w:rPr>
      </w:pPr>
    </w:p>
    <w:p w:rsidR="00E573E8" w:rsidRPr="000B3F3F" w:rsidRDefault="00E573E8" w:rsidP="00C10D06">
      <w:pPr>
        <w:spacing w:after="0" w:line="240" w:lineRule="auto"/>
        <w:jc w:val="both"/>
        <w:rPr>
          <w:rFonts w:ascii="Arial" w:hAnsi="Arial" w:cs="Arial"/>
          <w:b/>
          <w:sz w:val="24"/>
          <w:szCs w:val="24"/>
        </w:rPr>
      </w:pPr>
    </w:p>
    <w:p w:rsidR="00E573E8" w:rsidRPr="000B3F3F" w:rsidRDefault="00E573E8" w:rsidP="00C10D06">
      <w:pPr>
        <w:spacing w:after="0" w:line="240" w:lineRule="exact"/>
        <w:jc w:val="both"/>
        <w:rPr>
          <w:rFonts w:ascii="Arial" w:hAnsi="Arial" w:cs="Arial"/>
          <w:sz w:val="24"/>
          <w:szCs w:val="24"/>
        </w:rPr>
      </w:pPr>
      <w:r w:rsidRPr="000B3F3F">
        <w:rPr>
          <w:rFonts w:ascii="Arial" w:hAnsi="Arial" w:cs="Arial"/>
          <w:sz w:val="24"/>
          <w:szCs w:val="24"/>
        </w:rPr>
        <w:t xml:space="preserve">Председатель Думы, </w:t>
      </w:r>
    </w:p>
    <w:p w:rsidR="00E573E8" w:rsidRPr="000B3F3F" w:rsidRDefault="00E573E8" w:rsidP="00C10D06">
      <w:pPr>
        <w:spacing w:after="0" w:line="240" w:lineRule="exact"/>
        <w:jc w:val="both"/>
        <w:rPr>
          <w:rFonts w:ascii="Arial" w:hAnsi="Arial" w:cs="Arial"/>
          <w:sz w:val="24"/>
          <w:szCs w:val="24"/>
        </w:rPr>
      </w:pPr>
      <w:r w:rsidRPr="000B3F3F">
        <w:rPr>
          <w:rFonts w:ascii="Arial" w:hAnsi="Arial" w:cs="Arial"/>
          <w:sz w:val="24"/>
          <w:szCs w:val="24"/>
        </w:rPr>
        <w:t xml:space="preserve">Глава </w:t>
      </w:r>
    </w:p>
    <w:p w:rsidR="001E4414" w:rsidRDefault="00E573E8" w:rsidP="00AE5D5C">
      <w:pPr>
        <w:spacing w:after="0" w:line="240" w:lineRule="exact"/>
        <w:jc w:val="both"/>
        <w:rPr>
          <w:rFonts w:ascii="Arial" w:hAnsi="Arial" w:cs="Arial"/>
          <w:sz w:val="24"/>
          <w:szCs w:val="24"/>
        </w:rPr>
      </w:pPr>
      <w:r w:rsidRPr="000B3F3F">
        <w:rPr>
          <w:rFonts w:ascii="Arial" w:hAnsi="Arial" w:cs="Arial"/>
          <w:sz w:val="24"/>
          <w:szCs w:val="24"/>
        </w:rPr>
        <w:t xml:space="preserve">муниципального образования </w:t>
      </w:r>
      <w:r w:rsidR="00B305F0" w:rsidRPr="000B3F3F">
        <w:rPr>
          <w:rFonts w:ascii="Arial" w:hAnsi="Arial" w:cs="Arial"/>
          <w:sz w:val="24"/>
          <w:szCs w:val="24"/>
        </w:rPr>
        <w:t>«</w:t>
      </w:r>
      <w:r w:rsidR="009F06EF" w:rsidRPr="000B3F3F">
        <w:rPr>
          <w:rFonts w:ascii="Arial" w:hAnsi="Arial" w:cs="Arial"/>
          <w:sz w:val="24"/>
          <w:szCs w:val="24"/>
        </w:rPr>
        <w:t>Буреть</w:t>
      </w:r>
      <w:r w:rsidR="00B305F0" w:rsidRPr="000B3F3F">
        <w:rPr>
          <w:rFonts w:ascii="Arial" w:hAnsi="Arial" w:cs="Arial"/>
          <w:sz w:val="24"/>
          <w:szCs w:val="24"/>
        </w:rPr>
        <w:t>»</w:t>
      </w:r>
    </w:p>
    <w:p w:rsidR="0021236A" w:rsidRPr="000B3F3F" w:rsidRDefault="009F06EF" w:rsidP="00AE5D5C">
      <w:pPr>
        <w:spacing w:after="0" w:line="240" w:lineRule="exact"/>
        <w:jc w:val="both"/>
        <w:rPr>
          <w:rFonts w:ascii="Arial" w:hAnsi="Arial" w:cs="Arial"/>
          <w:sz w:val="24"/>
          <w:szCs w:val="24"/>
        </w:rPr>
      </w:pPr>
      <w:r w:rsidRPr="000B3F3F">
        <w:rPr>
          <w:rFonts w:ascii="Arial" w:hAnsi="Arial" w:cs="Arial"/>
          <w:sz w:val="24"/>
          <w:szCs w:val="24"/>
        </w:rPr>
        <w:t>А.С. Ткач</w:t>
      </w:r>
    </w:p>
    <w:sectPr w:rsidR="0021236A" w:rsidRPr="000B3F3F" w:rsidSect="00522898">
      <w:headerReference w:type="default" r:id="rId9"/>
      <w:pgSz w:w="11906" w:h="16838"/>
      <w:pgMar w:top="1134" w:right="1133"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00" w:rsidRDefault="00E70400" w:rsidP="002412DA">
      <w:pPr>
        <w:spacing w:after="0" w:line="240" w:lineRule="auto"/>
      </w:pPr>
      <w:r>
        <w:separator/>
      </w:r>
    </w:p>
  </w:endnote>
  <w:endnote w:type="continuationSeparator" w:id="0">
    <w:p w:rsidR="00E70400" w:rsidRDefault="00E70400" w:rsidP="0024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00" w:rsidRDefault="00E70400" w:rsidP="002412DA">
      <w:pPr>
        <w:spacing w:after="0" w:line="240" w:lineRule="auto"/>
      </w:pPr>
      <w:r>
        <w:separator/>
      </w:r>
    </w:p>
  </w:footnote>
  <w:footnote w:type="continuationSeparator" w:id="0">
    <w:p w:rsidR="00E70400" w:rsidRDefault="00E70400" w:rsidP="00241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858566"/>
      <w:docPartObj>
        <w:docPartGallery w:val="Page Numbers (Top of Page)"/>
        <w:docPartUnique/>
      </w:docPartObj>
    </w:sdtPr>
    <w:sdtEndPr/>
    <w:sdtContent>
      <w:p w:rsidR="005C0647" w:rsidRDefault="003B7184">
        <w:pPr>
          <w:pStyle w:val="a8"/>
          <w:jc w:val="center"/>
        </w:pPr>
        <w:r>
          <w:fldChar w:fldCharType="begin"/>
        </w:r>
        <w:r>
          <w:instrText>PAGE   \* MERGEFORMAT</w:instrText>
        </w:r>
        <w:r>
          <w:fldChar w:fldCharType="separate"/>
        </w:r>
        <w:r w:rsidR="00064F30">
          <w:rPr>
            <w:noProof/>
          </w:rPr>
          <w:t>6</w:t>
        </w:r>
        <w:r>
          <w:rPr>
            <w:noProof/>
          </w:rPr>
          <w:fldChar w:fldCharType="end"/>
        </w:r>
      </w:p>
    </w:sdtContent>
  </w:sdt>
  <w:p w:rsidR="005C0647" w:rsidRDefault="005C06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1388"/>
    <w:multiLevelType w:val="hybridMultilevel"/>
    <w:tmpl w:val="095A021A"/>
    <w:lvl w:ilvl="0" w:tplc="A328B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41FE"/>
    <w:rsid w:val="000004C9"/>
    <w:rsid w:val="00033628"/>
    <w:rsid w:val="00046A05"/>
    <w:rsid w:val="00064F30"/>
    <w:rsid w:val="000A15D0"/>
    <w:rsid w:val="000B3F3F"/>
    <w:rsid w:val="000E23D0"/>
    <w:rsid w:val="000E3D11"/>
    <w:rsid w:val="000E41FE"/>
    <w:rsid w:val="000F397C"/>
    <w:rsid w:val="001262DA"/>
    <w:rsid w:val="00166EA6"/>
    <w:rsid w:val="001A0418"/>
    <w:rsid w:val="001A09C8"/>
    <w:rsid w:val="001E4414"/>
    <w:rsid w:val="0021236A"/>
    <w:rsid w:val="00220292"/>
    <w:rsid w:val="002412DA"/>
    <w:rsid w:val="00263F94"/>
    <w:rsid w:val="002B7785"/>
    <w:rsid w:val="003822BE"/>
    <w:rsid w:val="003B7184"/>
    <w:rsid w:val="003D5588"/>
    <w:rsid w:val="003D7D75"/>
    <w:rsid w:val="003F675F"/>
    <w:rsid w:val="0040157C"/>
    <w:rsid w:val="00435FFC"/>
    <w:rsid w:val="00480FED"/>
    <w:rsid w:val="00486BD0"/>
    <w:rsid w:val="00491585"/>
    <w:rsid w:val="004F34F5"/>
    <w:rsid w:val="00507D7C"/>
    <w:rsid w:val="00522898"/>
    <w:rsid w:val="00576C0D"/>
    <w:rsid w:val="005A35B8"/>
    <w:rsid w:val="005C0647"/>
    <w:rsid w:val="005E324A"/>
    <w:rsid w:val="005E771A"/>
    <w:rsid w:val="006171AB"/>
    <w:rsid w:val="00677203"/>
    <w:rsid w:val="00691C2C"/>
    <w:rsid w:val="006B0E0D"/>
    <w:rsid w:val="006B33EB"/>
    <w:rsid w:val="006C14C2"/>
    <w:rsid w:val="006C20C0"/>
    <w:rsid w:val="007075A5"/>
    <w:rsid w:val="0072232B"/>
    <w:rsid w:val="00737918"/>
    <w:rsid w:val="00771DEA"/>
    <w:rsid w:val="00790CA1"/>
    <w:rsid w:val="0079394D"/>
    <w:rsid w:val="007F0FD2"/>
    <w:rsid w:val="00800429"/>
    <w:rsid w:val="008244AD"/>
    <w:rsid w:val="009B1145"/>
    <w:rsid w:val="009C6B3B"/>
    <w:rsid w:val="009E3C97"/>
    <w:rsid w:val="009F06EF"/>
    <w:rsid w:val="009F4633"/>
    <w:rsid w:val="00A0729E"/>
    <w:rsid w:val="00A24904"/>
    <w:rsid w:val="00A6273A"/>
    <w:rsid w:val="00A94AA5"/>
    <w:rsid w:val="00AE5D5C"/>
    <w:rsid w:val="00B305F0"/>
    <w:rsid w:val="00B827F2"/>
    <w:rsid w:val="00B8428C"/>
    <w:rsid w:val="00BC2A48"/>
    <w:rsid w:val="00BC7146"/>
    <w:rsid w:val="00C10D06"/>
    <w:rsid w:val="00C5631B"/>
    <w:rsid w:val="00C8512E"/>
    <w:rsid w:val="00D377D7"/>
    <w:rsid w:val="00D438B5"/>
    <w:rsid w:val="00D61922"/>
    <w:rsid w:val="00D927D7"/>
    <w:rsid w:val="00DE1690"/>
    <w:rsid w:val="00E573E8"/>
    <w:rsid w:val="00E70400"/>
    <w:rsid w:val="00E76105"/>
    <w:rsid w:val="00F3549E"/>
    <w:rsid w:val="00F5361B"/>
    <w:rsid w:val="00FE72DE"/>
    <w:rsid w:val="00FF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3E8"/>
    <w:pPr>
      <w:ind w:left="720"/>
      <w:contextualSpacing/>
    </w:pPr>
  </w:style>
  <w:style w:type="paragraph" w:styleId="a4">
    <w:name w:val="Balloon Text"/>
    <w:basedOn w:val="a"/>
    <w:link w:val="a5"/>
    <w:uiPriority w:val="99"/>
    <w:semiHidden/>
    <w:unhideWhenUsed/>
    <w:rsid w:val="000A15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5D0"/>
    <w:rPr>
      <w:rFonts w:ascii="Segoe UI" w:hAnsi="Segoe UI" w:cs="Segoe UI"/>
      <w:sz w:val="18"/>
      <w:szCs w:val="18"/>
    </w:rPr>
  </w:style>
  <w:style w:type="character" w:styleId="a6">
    <w:name w:val="Hyperlink"/>
    <w:basedOn w:val="a0"/>
    <w:uiPriority w:val="99"/>
    <w:unhideWhenUsed/>
    <w:rsid w:val="00790CA1"/>
    <w:rPr>
      <w:color w:val="0563C1" w:themeColor="hyperlink"/>
      <w:u w:val="single"/>
    </w:rPr>
  </w:style>
  <w:style w:type="character" w:customStyle="1" w:styleId="UnresolvedMention">
    <w:name w:val="Unresolved Mention"/>
    <w:basedOn w:val="a0"/>
    <w:uiPriority w:val="99"/>
    <w:semiHidden/>
    <w:unhideWhenUsed/>
    <w:rsid w:val="00790CA1"/>
    <w:rPr>
      <w:color w:val="605E5C"/>
      <w:shd w:val="clear" w:color="auto" w:fill="E1DFDD"/>
    </w:rPr>
  </w:style>
  <w:style w:type="paragraph" w:styleId="a7">
    <w:name w:val="Normal (Web)"/>
    <w:basedOn w:val="a"/>
    <w:uiPriority w:val="99"/>
    <w:semiHidden/>
    <w:unhideWhenUsed/>
    <w:rsid w:val="00793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412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12DA"/>
  </w:style>
  <w:style w:type="paragraph" w:styleId="aa">
    <w:name w:val="footer"/>
    <w:basedOn w:val="a"/>
    <w:link w:val="ab"/>
    <w:uiPriority w:val="99"/>
    <w:unhideWhenUsed/>
    <w:rsid w:val="002412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12DA"/>
  </w:style>
  <w:style w:type="paragraph" w:customStyle="1" w:styleId="ConsNormal">
    <w:name w:val="ConsNormal"/>
    <w:rsid w:val="005E324A"/>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0B3F3F"/>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hl">
    <w:name w:val="hl"/>
    <w:rsid w:val="005E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30292">
      <w:bodyDiv w:val="1"/>
      <w:marLeft w:val="0"/>
      <w:marRight w:val="0"/>
      <w:marTop w:val="0"/>
      <w:marBottom w:val="0"/>
      <w:divBdr>
        <w:top w:val="none" w:sz="0" w:space="0" w:color="auto"/>
        <w:left w:val="none" w:sz="0" w:space="0" w:color="auto"/>
        <w:bottom w:val="none" w:sz="0" w:space="0" w:color="auto"/>
        <w:right w:val="none" w:sz="0" w:space="0" w:color="auto"/>
      </w:divBdr>
    </w:div>
    <w:div w:id="537741977">
      <w:bodyDiv w:val="1"/>
      <w:marLeft w:val="0"/>
      <w:marRight w:val="0"/>
      <w:marTop w:val="0"/>
      <w:marBottom w:val="0"/>
      <w:divBdr>
        <w:top w:val="none" w:sz="0" w:space="0" w:color="auto"/>
        <w:left w:val="none" w:sz="0" w:space="0" w:color="auto"/>
        <w:bottom w:val="none" w:sz="0" w:space="0" w:color="auto"/>
        <w:right w:val="none" w:sz="0" w:space="0" w:color="auto"/>
      </w:divBdr>
    </w:div>
    <w:div w:id="987435559">
      <w:bodyDiv w:val="1"/>
      <w:marLeft w:val="0"/>
      <w:marRight w:val="0"/>
      <w:marTop w:val="0"/>
      <w:marBottom w:val="0"/>
      <w:divBdr>
        <w:top w:val="none" w:sz="0" w:space="0" w:color="auto"/>
        <w:left w:val="none" w:sz="0" w:space="0" w:color="auto"/>
        <w:bottom w:val="none" w:sz="0" w:space="0" w:color="auto"/>
        <w:right w:val="none" w:sz="0" w:space="0" w:color="auto"/>
      </w:divBdr>
    </w:div>
    <w:div w:id="1085958872">
      <w:bodyDiv w:val="1"/>
      <w:marLeft w:val="0"/>
      <w:marRight w:val="0"/>
      <w:marTop w:val="0"/>
      <w:marBottom w:val="0"/>
      <w:divBdr>
        <w:top w:val="none" w:sz="0" w:space="0" w:color="auto"/>
        <w:left w:val="none" w:sz="0" w:space="0" w:color="auto"/>
        <w:bottom w:val="none" w:sz="0" w:space="0" w:color="auto"/>
        <w:right w:val="none" w:sz="0" w:space="0" w:color="auto"/>
      </w:divBdr>
    </w:div>
    <w:div w:id="1109006724">
      <w:bodyDiv w:val="1"/>
      <w:marLeft w:val="0"/>
      <w:marRight w:val="0"/>
      <w:marTop w:val="0"/>
      <w:marBottom w:val="0"/>
      <w:divBdr>
        <w:top w:val="none" w:sz="0" w:space="0" w:color="auto"/>
        <w:left w:val="none" w:sz="0" w:space="0" w:color="auto"/>
        <w:bottom w:val="none" w:sz="0" w:space="0" w:color="auto"/>
        <w:right w:val="none" w:sz="0" w:space="0" w:color="auto"/>
      </w:divBdr>
    </w:div>
    <w:div w:id="1241596409">
      <w:bodyDiv w:val="1"/>
      <w:marLeft w:val="0"/>
      <w:marRight w:val="0"/>
      <w:marTop w:val="0"/>
      <w:marBottom w:val="0"/>
      <w:divBdr>
        <w:top w:val="none" w:sz="0" w:space="0" w:color="auto"/>
        <w:left w:val="none" w:sz="0" w:space="0" w:color="auto"/>
        <w:bottom w:val="none" w:sz="0" w:space="0" w:color="auto"/>
        <w:right w:val="none" w:sz="0" w:space="0" w:color="auto"/>
      </w:divBdr>
    </w:div>
    <w:div w:id="1450512526">
      <w:bodyDiv w:val="1"/>
      <w:marLeft w:val="0"/>
      <w:marRight w:val="0"/>
      <w:marTop w:val="0"/>
      <w:marBottom w:val="0"/>
      <w:divBdr>
        <w:top w:val="none" w:sz="0" w:space="0" w:color="auto"/>
        <w:left w:val="none" w:sz="0" w:space="0" w:color="auto"/>
        <w:bottom w:val="none" w:sz="0" w:space="0" w:color="auto"/>
        <w:right w:val="none" w:sz="0" w:space="0" w:color="auto"/>
      </w:divBdr>
    </w:div>
    <w:div w:id="16662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38;fld=13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2500</Words>
  <Characters>14254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Пьянкова Мария Михайловна</dc:creator>
  <cp:lastModifiedBy>ИринаЮрьевна</cp:lastModifiedBy>
  <cp:revision>12</cp:revision>
  <cp:lastPrinted>2021-10-06T08:54:00Z</cp:lastPrinted>
  <dcterms:created xsi:type="dcterms:W3CDTF">2021-06-15T09:04:00Z</dcterms:created>
  <dcterms:modified xsi:type="dcterms:W3CDTF">2021-10-06T08:54:00Z</dcterms:modified>
</cp:coreProperties>
</file>