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5E" w:rsidRPr="001D624E" w:rsidRDefault="00640E91" w:rsidP="00B2025E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30</w:t>
      </w:r>
      <w:r w:rsidR="00B2025E" w:rsidRPr="003D619A">
        <w:rPr>
          <w:sz w:val="32"/>
          <w:szCs w:val="32"/>
        </w:rPr>
        <w:t>.</w:t>
      </w:r>
      <w:r>
        <w:rPr>
          <w:sz w:val="32"/>
          <w:szCs w:val="32"/>
        </w:rPr>
        <w:t>10</w:t>
      </w:r>
      <w:r w:rsidR="00B2025E" w:rsidRPr="003D619A">
        <w:rPr>
          <w:sz w:val="32"/>
          <w:szCs w:val="32"/>
        </w:rPr>
        <w:t>.20</w:t>
      </w:r>
      <w:r w:rsidR="001A0BFD">
        <w:rPr>
          <w:sz w:val="32"/>
          <w:szCs w:val="32"/>
        </w:rPr>
        <w:t>20</w:t>
      </w:r>
      <w:r w:rsidR="00B2025E" w:rsidRPr="003D619A">
        <w:rPr>
          <w:sz w:val="32"/>
          <w:szCs w:val="32"/>
        </w:rPr>
        <w:t xml:space="preserve">Г. № </w:t>
      </w:r>
      <w:r>
        <w:rPr>
          <w:sz w:val="32"/>
          <w:szCs w:val="32"/>
        </w:rPr>
        <w:t>101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РОССИЙСКАЯ ФЕДЕРАЦИЯ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ИРКУТСКАЯ ОБЛАСТЬ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 xml:space="preserve">БОХАНСКИЙ </w:t>
      </w:r>
      <w:r>
        <w:rPr>
          <w:sz w:val="32"/>
          <w:szCs w:val="32"/>
        </w:rPr>
        <w:t xml:space="preserve">МУНИЦИПАЛЬНЫЙ </w:t>
      </w:r>
      <w:r w:rsidRPr="001D624E">
        <w:rPr>
          <w:sz w:val="32"/>
          <w:szCs w:val="32"/>
        </w:rPr>
        <w:t>РАЙОН</w:t>
      </w:r>
    </w:p>
    <w:p w:rsidR="00B2025E" w:rsidRPr="001D624E" w:rsidRDefault="00B2025E" w:rsidP="00B2025E">
      <w:pPr>
        <w:pStyle w:val="ConsTitle"/>
        <w:widowControl/>
        <w:ind w:right="0"/>
        <w:jc w:val="center"/>
        <w:rPr>
          <w:sz w:val="32"/>
          <w:szCs w:val="32"/>
        </w:rPr>
      </w:pPr>
      <w:r w:rsidRPr="001D624E">
        <w:rPr>
          <w:sz w:val="32"/>
          <w:szCs w:val="32"/>
        </w:rPr>
        <w:t>МУНИЦИПАЛЬНОГО ОБРАЗОВАНИЯ «БУРЕТЬ»</w:t>
      </w:r>
    </w:p>
    <w:p w:rsidR="00B2025E" w:rsidRPr="001D624E" w:rsidRDefault="00B2025E" w:rsidP="00B2025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D624E">
        <w:rPr>
          <w:rFonts w:ascii="Arial" w:hAnsi="Arial" w:cs="Arial"/>
          <w:b/>
          <w:bCs/>
          <w:sz w:val="32"/>
          <w:szCs w:val="32"/>
        </w:rPr>
        <w:t>ДУМА</w:t>
      </w:r>
    </w:p>
    <w:p w:rsidR="00B2025E" w:rsidRDefault="00B2025E" w:rsidP="00B2025E">
      <w:pPr>
        <w:jc w:val="center"/>
        <w:rPr>
          <w:rFonts w:ascii="Arial" w:hAnsi="Arial" w:cs="Arial"/>
          <w:b/>
          <w:sz w:val="32"/>
          <w:szCs w:val="32"/>
        </w:rPr>
      </w:pPr>
      <w:r w:rsidRPr="001D624E">
        <w:rPr>
          <w:rFonts w:ascii="Arial" w:hAnsi="Arial" w:cs="Arial"/>
          <w:b/>
          <w:sz w:val="32"/>
          <w:szCs w:val="32"/>
        </w:rPr>
        <w:t>РЕШЕНИЕ</w:t>
      </w:r>
    </w:p>
    <w:p w:rsidR="00B2025E" w:rsidRDefault="00B2025E" w:rsidP="00B2025E">
      <w:pPr>
        <w:jc w:val="center"/>
        <w:rPr>
          <w:rFonts w:ascii="Arial" w:hAnsi="Arial" w:cs="Arial"/>
          <w:b/>
          <w:sz w:val="32"/>
          <w:szCs w:val="32"/>
        </w:rPr>
      </w:pPr>
    </w:p>
    <w:p w:rsidR="00B2025E" w:rsidRPr="00E011E8" w:rsidRDefault="00B2025E" w:rsidP="00B2025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4"/>
          <w:sz w:val="32"/>
          <w:szCs w:val="32"/>
        </w:rPr>
      </w:pP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О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ВНЕСЕНИИ ИЗМЕНЕНИЙ И ДОПОЛНЕНИЙ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УСТАВ</w:t>
      </w:r>
      <w:r w:rsidRPr="00E011E8">
        <w:rPr>
          <w:rFonts w:ascii="Arial" w:hAnsi="Arial" w:cs="Arial"/>
          <w:b/>
          <w:bCs/>
          <w:color w:val="000000"/>
          <w:spacing w:val="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4"/>
          <w:sz w:val="32"/>
          <w:szCs w:val="32"/>
        </w:rPr>
        <w:t>МУНИЦИПАЛЬНОГО ОБРАЗОВАНИЯ «БУРЕТЬ»</w:t>
      </w:r>
    </w:p>
    <w:p w:rsidR="00B2025E" w:rsidRPr="00E011E8" w:rsidRDefault="00B2025E" w:rsidP="00B2025E">
      <w:pPr>
        <w:shd w:val="clear" w:color="auto" w:fill="FFFFFF"/>
        <w:jc w:val="both"/>
        <w:rPr>
          <w:rFonts w:ascii="Arial" w:hAnsi="Arial" w:cs="Arial"/>
          <w:bCs/>
          <w:color w:val="000000"/>
          <w:spacing w:val="4"/>
        </w:rPr>
      </w:pPr>
    </w:p>
    <w:p w:rsidR="00B2025E" w:rsidRPr="00E011E8" w:rsidRDefault="00B2025E" w:rsidP="00B2025E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E011E8">
        <w:rPr>
          <w:rFonts w:ascii="Arial" w:hAnsi="Arial" w:cs="Arial"/>
          <w:bCs/>
          <w:color w:val="000000"/>
          <w:spacing w:val="4"/>
        </w:rPr>
        <w:t>В целях приведения Устава муниципального образования «Буреть» в соответствие с Федеральным Законом № 131- ФЗ от 06.10.2003г. «Об общих принципах организации местного самоуправления в Российской Федерации», федеральным и региональным законодательством, руководствуясь ст. 41 Устава муниципального образования «Буреть», Дума муниципального образования «Буреть»</w:t>
      </w:r>
    </w:p>
    <w:p w:rsidR="00B2025E" w:rsidRPr="00E011E8" w:rsidRDefault="00B2025E" w:rsidP="00B2025E">
      <w:pPr>
        <w:jc w:val="both"/>
        <w:rPr>
          <w:rFonts w:ascii="Arial" w:hAnsi="Arial" w:cs="Arial"/>
        </w:rPr>
      </w:pPr>
    </w:p>
    <w:p w:rsidR="00B2025E" w:rsidRDefault="00B2025E" w:rsidP="00B2025E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5B25EC">
        <w:rPr>
          <w:rFonts w:ascii="Arial" w:hAnsi="Arial" w:cs="Arial"/>
          <w:b/>
          <w:sz w:val="30"/>
          <w:szCs w:val="30"/>
        </w:rPr>
        <w:t>РЕШИЛА:</w:t>
      </w:r>
    </w:p>
    <w:p w:rsidR="00B2025E" w:rsidRPr="004F7521" w:rsidRDefault="00B2025E" w:rsidP="00B2025E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B2025E" w:rsidRDefault="00B2025E" w:rsidP="00B2025E">
      <w:pPr>
        <w:pStyle w:val="ConsNormal"/>
        <w:ind w:firstLine="709"/>
        <w:jc w:val="both"/>
        <w:rPr>
          <w:sz w:val="24"/>
          <w:szCs w:val="24"/>
        </w:rPr>
      </w:pPr>
      <w:r w:rsidRPr="00587EC6">
        <w:rPr>
          <w:sz w:val="24"/>
          <w:szCs w:val="24"/>
        </w:rPr>
        <w:t>1. Внести в устав муниципального образования «Буреть» следующие изменения:</w:t>
      </w:r>
    </w:p>
    <w:p w:rsidR="00020D1D" w:rsidRDefault="00020D1D" w:rsidP="00B2025E">
      <w:pPr>
        <w:pStyle w:val="ConsNormal"/>
        <w:ind w:firstLine="709"/>
        <w:jc w:val="both"/>
        <w:rPr>
          <w:sz w:val="24"/>
          <w:szCs w:val="24"/>
        </w:rPr>
      </w:pPr>
    </w:p>
    <w:p w:rsidR="00640E91" w:rsidRPr="00640E91" w:rsidRDefault="00640E91" w:rsidP="00640E91">
      <w:pPr>
        <w:pStyle w:val="ConsNormal"/>
        <w:ind w:firstLine="709"/>
        <w:jc w:val="both"/>
        <w:rPr>
          <w:b/>
        </w:rPr>
      </w:pPr>
      <w:r w:rsidRPr="00640E91">
        <w:rPr>
          <w:b/>
          <w:sz w:val="24"/>
          <w:szCs w:val="24"/>
        </w:rPr>
        <w:t>1.1.Статья 7. Права органов местного самоуправления Поселения на решение вопросов, не отнесённых к вопросам местного значения.</w:t>
      </w:r>
      <w:r w:rsidRPr="00640E91">
        <w:rPr>
          <w:b/>
        </w:rPr>
        <w:t xml:space="preserve"> </w:t>
      </w:r>
    </w:p>
    <w:p w:rsidR="00640E91" w:rsidRPr="00611E96" w:rsidRDefault="00640E91" w:rsidP="00640E91">
      <w:pPr>
        <w:pStyle w:val="ConsNormal"/>
        <w:ind w:firstLine="709"/>
        <w:jc w:val="both"/>
        <w:rPr>
          <w:bCs/>
          <w:sz w:val="24"/>
          <w:szCs w:val="24"/>
        </w:rPr>
      </w:pPr>
      <w:r w:rsidRPr="00611E96">
        <w:rPr>
          <w:bCs/>
          <w:sz w:val="24"/>
          <w:szCs w:val="24"/>
        </w:rPr>
        <w:t xml:space="preserve">1.1.1 </w:t>
      </w:r>
      <w:r>
        <w:rPr>
          <w:bCs/>
          <w:sz w:val="24"/>
          <w:szCs w:val="24"/>
        </w:rPr>
        <w:t>часть 1 статьи 7 д</w:t>
      </w:r>
      <w:r w:rsidRPr="00611E96">
        <w:rPr>
          <w:bCs/>
          <w:sz w:val="24"/>
          <w:szCs w:val="24"/>
        </w:rPr>
        <w:t>ополнить пункт</w:t>
      </w:r>
      <w:r>
        <w:rPr>
          <w:bCs/>
          <w:sz w:val="24"/>
          <w:szCs w:val="24"/>
        </w:rPr>
        <w:t>ом</w:t>
      </w:r>
      <w:r w:rsidRPr="00611E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17</w:t>
      </w:r>
      <w:r w:rsidRPr="00611E96">
        <w:rPr>
          <w:bCs/>
          <w:sz w:val="24"/>
          <w:szCs w:val="24"/>
        </w:rPr>
        <w:t xml:space="preserve"> следующего содержания:</w:t>
      </w:r>
    </w:p>
    <w:p w:rsidR="00640E91" w:rsidRDefault="00640E91" w:rsidP="00640E91">
      <w:pPr>
        <w:widowControl w:val="0"/>
        <w:autoSpaceDE w:val="0"/>
        <w:autoSpaceDN w:val="0"/>
        <w:adjustRightInd w:val="0"/>
        <w:ind w:firstLine="709"/>
        <w:jc w:val="both"/>
        <w:rPr>
          <w:rStyle w:val="blk"/>
          <w:rFonts w:ascii="Arial" w:hAnsi="Arial" w:cs="Arial"/>
        </w:rPr>
      </w:pPr>
      <w:r w:rsidRPr="00611E96">
        <w:rPr>
          <w:rFonts w:ascii="Arial" w:hAnsi="Arial" w:cs="Arial"/>
          <w:bCs/>
        </w:rPr>
        <w:t xml:space="preserve"> «</w:t>
      </w:r>
      <w:r w:rsidRPr="00611E96">
        <w:rPr>
          <w:rStyle w:val="blk"/>
          <w:rFonts w:ascii="Arial" w:hAnsi="Arial" w:cs="Arial"/>
        </w:rPr>
        <w:t>17) предоставление сотруднику, замещаемому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611E96">
        <w:rPr>
          <w:rStyle w:val="blk"/>
          <w:rFonts w:ascii="Arial" w:hAnsi="Arial" w:cs="Arial"/>
        </w:rPr>
        <w:t>.</w:t>
      </w:r>
      <w:r>
        <w:rPr>
          <w:rStyle w:val="blk"/>
          <w:rFonts w:ascii="Arial" w:hAnsi="Arial" w:cs="Arial"/>
        </w:rPr>
        <w:t>»</w:t>
      </w:r>
      <w:proofErr w:type="gramEnd"/>
    </w:p>
    <w:p w:rsidR="00640E91" w:rsidRPr="00587EC6" w:rsidRDefault="00B2025E" w:rsidP="00B2025E">
      <w:pPr>
        <w:suppressAutoHyphens/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587EC6">
        <w:rPr>
          <w:rFonts w:ascii="Arial" w:hAnsi="Arial" w:cs="Arial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 «Буреть»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40E91" w:rsidRPr="00587EC6" w:rsidRDefault="00B2025E" w:rsidP="00B2025E">
      <w:pPr>
        <w:suppressAutoHyphens/>
        <w:ind w:firstLine="709"/>
        <w:jc w:val="both"/>
        <w:rPr>
          <w:rFonts w:ascii="Arial" w:hAnsi="Arial" w:cs="Arial"/>
        </w:rPr>
      </w:pPr>
      <w:r w:rsidRPr="00587EC6">
        <w:rPr>
          <w:rFonts w:ascii="Arial" w:hAnsi="Arial" w:cs="Arial"/>
        </w:rPr>
        <w:t xml:space="preserve">3. </w:t>
      </w:r>
      <w:proofErr w:type="gramStart"/>
      <w:r w:rsidRPr="00587EC6">
        <w:rPr>
          <w:rFonts w:ascii="Arial" w:hAnsi="Arial" w:cs="Arial"/>
        </w:rPr>
        <w:t>Главе муниципального образования «Буреть» опубликовать муниципальный правовой акт муниципального образования «Буреть»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«Буреть»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B2025E" w:rsidRPr="00587EC6" w:rsidRDefault="001A0BFD" w:rsidP="00B2025E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2025E" w:rsidRPr="00587EC6">
        <w:rPr>
          <w:rFonts w:ascii="Arial" w:hAnsi="Arial" w:cs="Arial"/>
        </w:rPr>
        <w:t xml:space="preserve">.Настоящее решение вступает в силу после государственной регистрации и опубликования в </w:t>
      </w:r>
      <w:r w:rsidR="00B2025E">
        <w:rPr>
          <w:rFonts w:ascii="Arial" w:hAnsi="Arial" w:cs="Arial"/>
        </w:rPr>
        <w:t>«В</w:t>
      </w:r>
      <w:r w:rsidR="00B2025E" w:rsidRPr="00587EC6">
        <w:rPr>
          <w:rFonts w:ascii="Arial" w:hAnsi="Arial" w:cs="Arial"/>
        </w:rPr>
        <w:t>естнике</w:t>
      </w:r>
      <w:r w:rsidR="007B0C57">
        <w:rPr>
          <w:rFonts w:ascii="Arial" w:hAnsi="Arial" w:cs="Arial"/>
        </w:rPr>
        <w:t xml:space="preserve"> МО «Буреть»</w:t>
      </w:r>
      <w:r w:rsidR="00B2025E" w:rsidRPr="00587EC6">
        <w:rPr>
          <w:rFonts w:ascii="Arial" w:hAnsi="Arial" w:cs="Arial"/>
        </w:rPr>
        <w:t>».</w:t>
      </w: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Председатель Думы,</w:t>
      </w:r>
    </w:p>
    <w:p w:rsidR="00B2025E" w:rsidRPr="00587EC6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Глава муниципального образования «Буреть»</w:t>
      </w:r>
    </w:p>
    <w:p w:rsidR="00B2025E" w:rsidRPr="008A0181" w:rsidRDefault="00B2025E" w:rsidP="00B2025E">
      <w:pPr>
        <w:pStyle w:val="ConsPlusTitle"/>
        <w:widowControl/>
        <w:tabs>
          <w:tab w:val="left" w:pos="5220"/>
        </w:tabs>
        <w:rPr>
          <w:rFonts w:ascii="Arial" w:hAnsi="Arial" w:cs="Arial"/>
          <w:b w:val="0"/>
        </w:rPr>
      </w:pPr>
      <w:r w:rsidRPr="00587EC6">
        <w:rPr>
          <w:rFonts w:ascii="Arial" w:hAnsi="Arial" w:cs="Arial"/>
          <w:b w:val="0"/>
        </w:rPr>
        <w:t>А. С. Ткач</w:t>
      </w:r>
    </w:p>
    <w:sectPr w:rsidR="00B2025E" w:rsidRPr="008A0181" w:rsidSect="00B202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5E"/>
    <w:rsid w:val="00020D1D"/>
    <w:rsid w:val="001A0BFD"/>
    <w:rsid w:val="003D619A"/>
    <w:rsid w:val="004F7521"/>
    <w:rsid w:val="00640E91"/>
    <w:rsid w:val="006B0B29"/>
    <w:rsid w:val="007B0C57"/>
    <w:rsid w:val="00847673"/>
    <w:rsid w:val="00B2025E"/>
    <w:rsid w:val="00C75A2E"/>
    <w:rsid w:val="00F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0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B2025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025E"/>
    <w:pPr>
      <w:ind w:left="720"/>
    </w:pPr>
  </w:style>
  <w:style w:type="paragraph" w:customStyle="1" w:styleId="ConsPlusTitle">
    <w:name w:val="ConsPlusTitle"/>
    <w:rsid w:val="00B20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1A0BFD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640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20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rmal">
    <w:name w:val="ConsNormal"/>
    <w:rsid w:val="00B2025E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025E"/>
    <w:pPr>
      <w:ind w:left="720"/>
    </w:pPr>
  </w:style>
  <w:style w:type="paragraph" w:customStyle="1" w:styleId="ConsPlusTitle">
    <w:name w:val="ConsPlusTitle"/>
    <w:rsid w:val="00B20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D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1A0BFD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640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8</cp:revision>
  <cp:lastPrinted>2019-11-25T04:18:00Z</cp:lastPrinted>
  <dcterms:created xsi:type="dcterms:W3CDTF">2019-11-25T02:55:00Z</dcterms:created>
  <dcterms:modified xsi:type="dcterms:W3CDTF">2020-11-09T07:12:00Z</dcterms:modified>
</cp:coreProperties>
</file>