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4F" w:rsidRPr="00705F56" w:rsidRDefault="00AF4DB0" w:rsidP="00327B4F">
      <w:pPr>
        <w:pStyle w:val="Bodytext20"/>
        <w:shd w:val="clear" w:color="auto" w:fill="auto"/>
        <w:ind w:left="40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</w:t>
      </w:r>
      <w:r w:rsidR="00327B4F">
        <w:rPr>
          <w:b/>
          <w:sz w:val="32"/>
          <w:szCs w:val="32"/>
        </w:rPr>
        <w:t>1</w:t>
      </w:r>
      <w:r w:rsidR="0057464E">
        <w:rPr>
          <w:b/>
          <w:sz w:val="32"/>
          <w:szCs w:val="32"/>
        </w:rPr>
        <w:t>0</w:t>
      </w:r>
      <w:r w:rsidR="00327B4F" w:rsidRPr="00705F56">
        <w:rPr>
          <w:b/>
          <w:sz w:val="32"/>
          <w:szCs w:val="32"/>
        </w:rPr>
        <w:t>.0</w:t>
      </w:r>
      <w:r w:rsidR="00327B4F">
        <w:rPr>
          <w:b/>
          <w:sz w:val="32"/>
          <w:szCs w:val="32"/>
        </w:rPr>
        <w:t>1</w:t>
      </w:r>
      <w:r w:rsidR="00327B4F" w:rsidRPr="00705F56">
        <w:rPr>
          <w:b/>
          <w:sz w:val="32"/>
          <w:szCs w:val="32"/>
        </w:rPr>
        <w:t>.20</w:t>
      </w:r>
      <w:r w:rsidR="00327B4F">
        <w:rPr>
          <w:b/>
          <w:sz w:val="32"/>
          <w:szCs w:val="32"/>
        </w:rPr>
        <w:t>20</w:t>
      </w:r>
      <w:r w:rsidR="00327B4F" w:rsidRPr="00705F56">
        <w:rPr>
          <w:b/>
          <w:sz w:val="32"/>
          <w:szCs w:val="32"/>
        </w:rPr>
        <w:t xml:space="preserve"> г. № </w:t>
      </w:r>
      <w:r w:rsidR="00327B4F">
        <w:rPr>
          <w:b/>
          <w:sz w:val="32"/>
          <w:szCs w:val="32"/>
        </w:rPr>
        <w:t>2</w:t>
      </w:r>
    </w:p>
    <w:p w:rsidR="00327B4F" w:rsidRPr="00705F56" w:rsidRDefault="00327B4F" w:rsidP="00327B4F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 xml:space="preserve">РОССИЙСКАЯ ФЕДЕРАЦИЯ </w:t>
      </w:r>
    </w:p>
    <w:p w:rsidR="00327B4F" w:rsidRPr="00705F56" w:rsidRDefault="00327B4F" w:rsidP="00327B4F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>ИРКУТСКАЯ ОБЛАСТЬ</w:t>
      </w:r>
    </w:p>
    <w:p w:rsidR="00327B4F" w:rsidRPr="00705F56" w:rsidRDefault="00327B4F" w:rsidP="00327B4F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>МУНИЦИПАЛЬНОЕ ОБРАЗОВАНИЕ «БОХАНСКИЙ РАЙОН»</w:t>
      </w:r>
    </w:p>
    <w:p w:rsidR="00327B4F" w:rsidRPr="00705F56" w:rsidRDefault="00327B4F" w:rsidP="00327B4F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>МУНИЦИПАЛЬНОЕ ОБРАЗОВАНИЕ «БУРЕТЬ»</w:t>
      </w:r>
    </w:p>
    <w:p w:rsidR="00AF4DB0" w:rsidRDefault="00327B4F" w:rsidP="0057464E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>ФИНАНСОВЫЙ ОТДЕЛ</w:t>
      </w:r>
      <w:r w:rsidRPr="00705F56">
        <w:rPr>
          <w:b/>
          <w:sz w:val="32"/>
          <w:szCs w:val="32"/>
        </w:rPr>
        <w:br/>
        <w:t>ПРИКАЗ</w:t>
      </w:r>
    </w:p>
    <w:p w:rsidR="0057464E" w:rsidRPr="0057464E" w:rsidRDefault="0057464E" w:rsidP="0057464E">
      <w:pPr>
        <w:pStyle w:val="Bodytext20"/>
        <w:shd w:val="clear" w:color="auto" w:fill="auto"/>
        <w:ind w:left="40"/>
        <w:rPr>
          <w:b/>
          <w:sz w:val="32"/>
          <w:szCs w:val="32"/>
        </w:rPr>
      </w:pPr>
    </w:p>
    <w:p w:rsidR="00AF4DB0" w:rsidRPr="00327B4F" w:rsidRDefault="00327B4F" w:rsidP="0057464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ПЕРЕЧНЯ КОДОВ</w:t>
      </w:r>
      <w:r w:rsidRPr="00327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ПОДВИДОВ ПО ВИДАМ ДОХОДОВ,</w:t>
      </w:r>
      <w:r w:rsidR="005746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ГЛАВНЫМИ АДМИНИСТРАТОРАМИ</w:t>
      </w:r>
      <w:r w:rsidRPr="00327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КОТОРЫХ ЯВЛЯЮТСЯ ОРГАНЫ</w:t>
      </w:r>
      <w:r w:rsidR="0057464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="005746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«БУРЕТЬ»</w:t>
      </w:r>
      <w:r w:rsidRPr="00327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И (ИЛИ) НАХОДЯЩИЕСЯ В ИХ</w:t>
      </w:r>
      <w:r w:rsidR="005746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7B4F">
        <w:rPr>
          <w:rFonts w:ascii="Times New Roman" w:eastAsia="Times New Roman" w:hAnsi="Times New Roman" w:cs="Times New Roman"/>
          <w:b/>
          <w:sz w:val="28"/>
          <w:szCs w:val="28"/>
        </w:rPr>
        <w:t>ВЕДЕНИИ КАЗЕННЫЕ УЧРЕЖДЕНИЯ</w:t>
      </w:r>
    </w:p>
    <w:p w:rsidR="00AF4DB0" w:rsidRPr="00AF4DB0" w:rsidRDefault="00AF4DB0" w:rsidP="00AF4DB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DB0" w:rsidRPr="00AF4DB0" w:rsidRDefault="00AF4DB0" w:rsidP="00AF4D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статьей 20 пункт 9 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Положением о финансовом </w:t>
      </w:r>
      <w:r w:rsidR="00327B4F">
        <w:rPr>
          <w:rFonts w:ascii="Times New Roman" w:eastAsia="Times New Roman" w:hAnsi="Times New Roman" w:cs="Times New Roman"/>
          <w:sz w:val="28"/>
          <w:szCs w:val="28"/>
        </w:rPr>
        <w:t>отделе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 w:rsidR="00327B4F">
        <w:rPr>
          <w:rFonts w:ascii="Times New Roman" w:eastAsia="Times New Roman" w:hAnsi="Times New Roman" w:cs="Times New Roman"/>
          <w:sz w:val="28"/>
          <w:szCs w:val="28"/>
        </w:rPr>
        <w:t>Буреть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AF4DB0" w:rsidRPr="00AF4DB0" w:rsidRDefault="00AF4DB0" w:rsidP="00AF4DB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F4DB0" w:rsidRPr="00AF4DB0" w:rsidRDefault="00AF4DB0" w:rsidP="00D1637E">
      <w:pPr>
        <w:spacing w:line="240" w:lineRule="auto"/>
        <w:ind w:left="792" w:hanging="7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   1. Утвердить перечень кодов подвидов по видам доходов, главными    администраторами которых являются органы местного самоуправления муниципального образования «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>Буреть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>» и (или) находящиеся в их ведении казенные учреждения согласно Приложению  1 к настоящему приказу.</w:t>
      </w:r>
    </w:p>
    <w:p w:rsidR="00AF4DB0" w:rsidRPr="00AF4DB0" w:rsidRDefault="00AF4DB0" w:rsidP="00D1637E">
      <w:pPr>
        <w:spacing w:line="240" w:lineRule="auto"/>
        <w:ind w:left="709" w:hanging="39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gramStart"/>
      <w:r w:rsidRPr="00AF4DB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начальника 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>финансового отдела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4DB0" w:rsidRDefault="00AF4DB0" w:rsidP="00D1637E">
      <w:pPr>
        <w:spacing w:line="240" w:lineRule="auto"/>
        <w:ind w:left="709" w:hanging="39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3.   Настоящий приказ вступает в силу с </w:t>
      </w:r>
      <w:r w:rsidR="00677FDF">
        <w:rPr>
          <w:rFonts w:ascii="Times New Roman" w:eastAsia="Times New Roman" w:hAnsi="Times New Roman" w:cs="Times New Roman"/>
          <w:sz w:val="28"/>
          <w:szCs w:val="28"/>
        </w:rPr>
        <w:t>10 января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77FD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C0553" w:rsidRPr="000C0553" w:rsidRDefault="000C0553" w:rsidP="000C0553">
      <w:pPr>
        <w:ind w:left="709" w:hanging="4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C0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10.01.2020 года утрачивает силу приказ № 15 от 20.12.2017 «Об      утверждении </w:t>
      </w:r>
      <w:r>
        <w:rPr>
          <w:rFonts w:ascii="Times New Roman" w:hAnsi="Times New Roman" w:cs="Times New Roman"/>
          <w:sz w:val="28"/>
          <w:szCs w:val="28"/>
        </w:rPr>
        <w:t>Переч</w:t>
      </w:r>
      <w:r w:rsidRPr="000C05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C0553">
        <w:rPr>
          <w:rFonts w:ascii="Times New Roman" w:hAnsi="Times New Roman" w:cs="Times New Roman"/>
          <w:sz w:val="28"/>
          <w:szCs w:val="28"/>
        </w:rPr>
        <w:t>кодов подвидов по видам доходов, главными администраторами которых являются органы местного самоуправления муниципального образования «Буреть» и (или) находящиеся в их ведении казенные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55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F4DB0" w:rsidRPr="00AF4DB0" w:rsidRDefault="00AF4DB0" w:rsidP="00D163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DB0" w:rsidRPr="00AF4DB0" w:rsidRDefault="00AF4DB0" w:rsidP="00D163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         Начальник финансового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F4DB0" w:rsidRPr="00AF4DB0" w:rsidRDefault="00AF4DB0" w:rsidP="00D163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         МО «Б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>уреть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                       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>В.Л. Кравцова</w:t>
      </w:r>
    </w:p>
    <w:p w:rsidR="00AF4DB0" w:rsidRPr="00AF4DB0" w:rsidRDefault="00AF4DB0" w:rsidP="00AF4DB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4DB0" w:rsidRPr="00AF4DB0" w:rsidRDefault="00AF4DB0" w:rsidP="00AF4DB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4DB0" w:rsidRDefault="00AF4DB0" w:rsidP="00AF4DB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464E" w:rsidRDefault="0057464E" w:rsidP="00AF4DB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4DB0" w:rsidRPr="00AF4DB0" w:rsidRDefault="00AF4DB0" w:rsidP="000C05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DB0" w:rsidRPr="00AF4DB0" w:rsidRDefault="00AF4DB0" w:rsidP="00D1637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F4DB0" w:rsidRPr="00AF4DB0" w:rsidRDefault="00AF4DB0" w:rsidP="00D163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AF4DB0" w:rsidRPr="00AF4DB0" w:rsidRDefault="00AF4DB0" w:rsidP="00D163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>кодов подвидов по видам доходов, главными администраторами которых являются органы местного самоуправления муниципального образования «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>Буреть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» и (или) находящиеся в их ведении казенные учреждения </w:t>
      </w:r>
    </w:p>
    <w:p w:rsidR="00AF4DB0" w:rsidRPr="00AF4DB0" w:rsidRDefault="00AF4DB0" w:rsidP="00D163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272"/>
        <w:gridCol w:w="6615"/>
      </w:tblGrid>
      <w:tr w:rsidR="00AF4DB0" w:rsidRPr="00AF4DB0" w:rsidTr="00212A70">
        <w:tc>
          <w:tcPr>
            <w:tcW w:w="3132" w:type="dxa"/>
            <w:gridSpan w:val="2"/>
            <w:vAlign w:val="center"/>
          </w:tcPr>
          <w:p w:rsidR="00AF4DB0" w:rsidRPr="00AF4DB0" w:rsidRDefault="00AF4DB0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DB0">
              <w:rPr>
                <w:rFonts w:ascii="Times New Roman" w:eastAsia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615" w:type="dxa"/>
            <w:vMerge w:val="restart"/>
            <w:vAlign w:val="center"/>
          </w:tcPr>
          <w:p w:rsidR="00AF4DB0" w:rsidRPr="00AF4DB0" w:rsidRDefault="00AF4DB0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DB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кода доходов бюджетной классификации Российской федерации</w:t>
            </w:r>
          </w:p>
        </w:tc>
      </w:tr>
      <w:tr w:rsidR="00AF4DB0" w:rsidRPr="00AF4DB0" w:rsidTr="00212A70">
        <w:tc>
          <w:tcPr>
            <w:tcW w:w="1860" w:type="dxa"/>
            <w:vAlign w:val="center"/>
          </w:tcPr>
          <w:p w:rsidR="00AF4DB0" w:rsidRPr="00AF4DB0" w:rsidRDefault="00AF4DB0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DB0">
              <w:rPr>
                <w:rFonts w:ascii="Times New Roman" w:eastAsia="Times New Roman" w:hAnsi="Times New Roman" w:cs="Times New Roman"/>
                <w:sz w:val="28"/>
                <w:szCs w:val="28"/>
              </w:rPr>
              <w:t>вида доходов</w:t>
            </w:r>
          </w:p>
        </w:tc>
        <w:tc>
          <w:tcPr>
            <w:tcW w:w="1272" w:type="dxa"/>
            <w:vAlign w:val="center"/>
          </w:tcPr>
          <w:p w:rsidR="00AF4DB0" w:rsidRPr="00AF4DB0" w:rsidRDefault="00AF4DB0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DB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подвида доходов</w:t>
            </w:r>
          </w:p>
        </w:tc>
        <w:tc>
          <w:tcPr>
            <w:tcW w:w="6615" w:type="dxa"/>
            <w:vMerge/>
            <w:vAlign w:val="center"/>
          </w:tcPr>
          <w:p w:rsidR="00AF4DB0" w:rsidRPr="00AF4DB0" w:rsidRDefault="00AF4DB0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DB0" w:rsidRPr="00B9088D" w:rsidTr="00212A70">
        <w:tc>
          <w:tcPr>
            <w:tcW w:w="1860" w:type="dxa"/>
            <w:vMerge w:val="restart"/>
            <w:vAlign w:val="center"/>
          </w:tcPr>
          <w:p w:rsidR="00AF4DB0" w:rsidRPr="00B9088D" w:rsidRDefault="00B9088D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1 16 10123 01</w:t>
            </w:r>
          </w:p>
        </w:tc>
        <w:tc>
          <w:tcPr>
            <w:tcW w:w="1272" w:type="dxa"/>
            <w:vAlign w:val="center"/>
          </w:tcPr>
          <w:p w:rsidR="00AF4DB0" w:rsidRPr="00B9088D" w:rsidRDefault="00B9088D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0001 140</w:t>
            </w:r>
          </w:p>
        </w:tc>
        <w:tc>
          <w:tcPr>
            <w:tcW w:w="6615" w:type="dxa"/>
          </w:tcPr>
          <w:p w:rsidR="00AF4DB0" w:rsidRPr="00B9088D" w:rsidRDefault="00B9088D" w:rsidP="00D1637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(за исключением доходов, направляемых на формирование муниципального дорожного фонда)</w:t>
            </w:r>
          </w:p>
        </w:tc>
      </w:tr>
      <w:tr w:rsidR="00AF4DB0" w:rsidRPr="00B9088D" w:rsidTr="00212A70">
        <w:tc>
          <w:tcPr>
            <w:tcW w:w="1860" w:type="dxa"/>
            <w:vMerge/>
          </w:tcPr>
          <w:p w:rsidR="00AF4DB0" w:rsidRPr="00B9088D" w:rsidRDefault="00AF4DB0" w:rsidP="00D163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AF4DB0" w:rsidRPr="00B9088D" w:rsidRDefault="00B9088D" w:rsidP="00B908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0002 140</w:t>
            </w:r>
          </w:p>
        </w:tc>
        <w:tc>
          <w:tcPr>
            <w:tcW w:w="6615" w:type="dxa"/>
          </w:tcPr>
          <w:p w:rsidR="00AF4DB0" w:rsidRPr="00B9088D" w:rsidRDefault="00B9088D" w:rsidP="00D1637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(доходы, направляемые на формирование муниципального дорожного фонда)</w:t>
            </w:r>
          </w:p>
        </w:tc>
      </w:tr>
      <w:tr w:rsidR="000C0553" w:rsidRPr="005F3314" w:rsidTr="000C0553">
        <w:tc>
          <w:tcPr>
            <w:tcW w:w="1860" w:type="dxa"/>
            <w:vMerge w:val="restart"/>
            <w:vAlign w:val="center"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1 08 04020 01</w:t>
            </w:r>
          </w:p>
        </w:tc>
        <w:tc>
          <w:tcPr>
            <w:tcW w:w="1272" w:type="dxa"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1000 110</w:t>
            </w:r>
          </w:p>
        </w:tc>
        <w:tc>
          <w:tcPr>
            <w:tcW w:w="6615" w:type="dxa"/>
          </w:tcPr>
          <w:p w:rsidR="000C0553" w:rsidRPr="000C0553" w:rsidRDefault="000C0553" w:rsidP="00273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Сумма платежа (перерасчет,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C0553" w:rsidRPr="005F3314" w:rsidTr="000C0553">
        <w:tc>
          <w:tcPr>
            <w:tcW w:w="1860" w:type="dxa"/>
            <w:vMerge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4000 110</w:t>
            </w:r>
          </w:p>
        </w:tc>
        <w:tc>
          <w:tcPr>
            <w:tcW w:w="6615" w:type="dxa"/>
          </w:tcPr>
          <w:p w:rsidR="000C0553" w:rsidRPr="000C0553" w:rsidRDefault="000C0553" w:rsidP="00273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Прочие поступления (в случае заполнения платежного документа плательщиком с указанием кода подвида доходов, отличного от кодов подвида дохода 1000, 2000, 3000)</w:t>
            </w:r>
          </w:p>
        </w:tc>
      </w:tr>
      <w:tr w:rsidR="000C0553" w:rsidRPr="005F3314" w:rsidTr="000C0553">
        <w:tc>
          <w:tcPr>
            <w:tcW w:w="1860" w:type="dxa"/>
            <w:vMerge w:val="restart"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 xml:space="preserve">1 08 07175 01 </w:t>
            </w:r>
          </w:p>
        </w:tc>
        <w:tc>
          <w:tcPr>
            <w:tcW w:w="1272" w:type="dxa"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1000 110</w:t>
            </w:r>
          </w:p>
        </w:tc>
        <w:tc>
          <w:tcPr>
            <w:tcW w:w="6615" w:type="dxa"/>
          </w:tcPr>
          <w:p w:rsidR="000C0553" w:rsidRPr="000C0553" w:rsidRDefault="000C0553" w:rsidP="00273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Сумма платежа (перерасчет,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C0553" w:rsidRPr="005F3314" w:rsidTr="000C0553">
        <w:tc>
          <w:tcPr>
            <w:tcW w:w="1860" w:type="dxa"/>
            <w:vMerge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0C0553" w:rsidRPr="000C0553" w:rsidRDefault="000C0553" w:rsidP="0027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4000 110</w:t>
            </w:r>
          </w:p>
        </w:tc>
        <w:tc>
          <w:tcPr>
            <w:tcW w:w="6615" w:type="dxa"/>
          </w:tcPr>
          <w:p w:rsidR="000C0553" w:rsidRPr="000C0553" w:rsidRDefault="000C0553" w:rsidP="00273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53">
              <w:rPr>
                <w:rFonts w:ascii="Times New Roman" w:hAnsi="Times New Roman" w:cs="Times New Roman"/>
                <w:sz w:val="28"/>
                <w:szCs w:val="28"/>
              </w:rPr>
              <w:t>Прочие поступления (в случае заполнения платежного документа плательщиком с указанием кода подвида доходов, отличного от кодов подвида дохода 1000, 2000, 3000)</w:t>
            </w:r>
          </w:p>
        </w:tc>
      </w:tr>
    </w:tbl>
    <w:p w:rsidR="00AF4DB0" w:rsidRPr="00AF4DB0" w:rsidRDefault="00AF4DB0" w:rsidP="00D163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DB0" w:rsidRPr="00AF4DB0" w:rsidRDefault="00AF4DB0" w:rsidP="00D163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  </w:t>
      </w:r>
    </w:p>
    <w:p w:rsidR="002E0646" w:rsidRPr="0042226B" w:rsidRDefault="00AF4DB0" w:rsidP="004222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DB0">
        <w:rPr>
          <w:rFonts w:ascii="Times New Roman" w:eastAsia="Times New Roman" w:hAnsi="Times New Roman" w:cs="Times New Roman"/>
          <w:sz w:val="28"/>
          <w:szCs w:val="28"/>
        </w:rPr>
        <w:t>МО «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>Буреть</w:t>
      </w:r>
      <w:r w:rsidRPr="00AF4DB0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                                   </w:t>
      </w:r>
      <w:r w:rsidR="0057464E">
        <w:rPr>
          <w:rFonts w:ascii="Times New Roman" w:eastAsia="Times New Roman" w:hAnsi="Times New Roman" w:cs="Times New Roman"/>
          <w:sz w:val="28"/>
          <w:szCs w:val="28"/>
        </w:rPr>
        <w:t xml:space="preserve">                  В.Л. Кравцова</w:t>
      </w:r>
    </w:p>
    <w:sectPr w:rsidR="002E0646" w:rsidRPr="0042226B" w:rsidSect="00AF4D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CC" w:rsidRDefault="008D50CC" w:rsidP="002E0646">
      <w:pPr>
        <w:spacing w:after="0" w:line="240" w:lineRule="auto"/>
      </w:pPr>
      <w:r>
        <w:separator/>
      </w:r>
    </w:p>
  </w:endnote>
  <w:endnote w:type="continuationSeparator" w:id="0">
    <w:p w:rsidR="008D50CC" w:rsidRDefault="008D50CC" w:rsidP="002E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CC" w:rsidRDefault="008D50CC" w:rsidP="002E0646">
      <w:pPr>
        <w:spacing w:after="0" w:line="240" w:lineRule="auto"/>
      </w:pPr>
      <w:r>
        <w:separator/>
      </w:r>
    </w:p>
  </w:footnote>
  <w:footnote w:type="continuationSeparator" w:id="0">
    <w:p w:rsidR="008D50CC" w:rsidRDefault="008D50CC" w:rsidP="002E0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B0"/>
    <w:rsid w:val="00086073"/>
    <w:rsid w:val="000C0553"/>
    <w:rsid w:val="00292135"/>
    <w:rsid w:val="002C09CC"/>
    <w:rsid w:val="002E0646"/>
    <w:rsid w:val="00327B4F"/>
    <w:rsid w:val="00345A3C"/>
    <w:rsid w:val="0042226B"/>
    <w:rsid w:val="0051562A"/>
    <w:rsid w:val="0057464E"/>
    <w:rsid w:val="00677FDF"/>
    <w:rsid w:val="00791FA1"/>
    <w:rsid w:val="008519D8"/>
    <w:rsid w:val="008D50CC"/>
    <w:rsid w:val="00905698"/>
    <w:rsid w:val="00AF4DB0"/>
    <w:rsid w:val="00B9088D"/>
    <w:rsid w:val="00B952E5"/>
    <w:rsid w:val="00BC6471"/>
    <w:rsid w:val="00D1637E"/>
    <w:rsid w:val="00E342D6"/>
    <w:rsid w:val="00E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F4D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4DB0"/>
    <w:rPr>
      <w:rFonts w:ascii="Times New Roman" w:eastAsia="Times New Roman" w:hAnsi="Times New Roman" w:cs="Times New Roman"/>
      <w:sz w:val="32"/>
      <w:szCs w:val="24"/>
    </w:rPr>
  </w:style>
  <w:style w:type="character" w:customStyle="1" w:styleId="Bodytext2">
    <w:name w:val="Body text (2)_"/>
    <w:basedOn w:val="a0"/>
    <w:link w:val="Bodytext20"/>
    <w:rsid w:val="00327B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27B4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C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5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0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646"/>
  </w:style>
  <w:style w:type="paragraph" w:styleId="a7">
    <w:name w:val="footer"/>
    <w:basedOn w:val="a"/>
    <w:link w:val="a8"/>
    <w:uiPriority w:val="99"/>
    <w:unhideWhenUsed/>
    <w:rsid w:val="002E0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F4D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4DB0"/>
    <w:rPr>
      <w:rFonts w:ascii="Times New Roman" w:eastAsia="Times New Roman" w:hAnsi="Times New Roman" w:cs="Times New Roman"/>
      <w:sz w:val="32"/>
      <w:szCs w:val="24"/>
    </w:rPr>
  </w:style>
  <w:style w:type="character" w:customStyle="1" w:styleId="Bodytext2">
    <w:name w:val="Body text (2)_"/>
    <w:basedOn w:val="a0"/>
    <w:link w:val="Bodytext20"/>
    <w:rsid w:val="00327B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27B4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C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5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0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646"/>
  </w:style>
  <w:style w:type="paragraph" w:styleId="a7">
    <w:name w:val="footer"/>
    <w:basedOn w:val="a"/>
    <w:link w:val="a8"/>
    <w:uiPriority w:val="99"/>
    <w:unhideWhenUsed/>
    <w:rsid w:val="002E0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ИринаЮрьевна</cp:lastModifiedBy>
  <cp:revision>2</cp:revision>
  <cp:lastPrinted>2020-01-14T03:59:00Z</cp:lastPrinted>
  <dcterms:created xsi:type="dcterms:W3CDTF">2020-12-08T04:08:00Z</dcterms:created>
  <dcterms:modified xsi:type="dcterms:W3CDTF">2020-12-08T04:08:00Z</dcterms:modified>
</cp:coreProperties>
</file>