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E50F24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26</w:t>
      </w:r>
      <w:r w:rsidR="001A142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B91F7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95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5B7308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 xml:space="preserve">муниципального </w:t>
      </w:r>
      <w:r w:rsidR="009E2DBB" w:rsidRPr="005B7308">
        <w:rPr>
          <w:rFonts w:ascii="Arial" w:hAnsi="Arial" w:cs="Arial"/>
          <w:sz w:val="24"/>
          <w:szCs w:val="24"/>
        </w:rPr>
        <w:t>образования «Буреть»</w:t>
      </w:r>
    </w:p>
    <w:p w:rsidR="009E2DBB" w:rsidRPr="005B7308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Pr="00366638" w:rsidRDefault="005B7308" w:rsidP="00366638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66638">
        <w:rPr>
          <w:rFonts w:ascii="Arial" w:hAnsi="Arial" w:cs="Arial"/>
          <w:b/>
          <w:sz w:val="30"/>
          <w:szCs w:val="30"/>
        </w:rPr>
        <w:t>РЕШИЛА</w:t>
      </w:r>
      <w:r w:rsidR="00914921" w:rsidRPr="00366638">
        <w:rPr>
          <w:rFonts w:ascii="Arial" w:hAnsi="Arial" w:cs="Arial"/>
          <w:b/>
          <w:sz w:val="30"/>
          <w:szCs w:val="30"/>
        </w:rPr>
        <w:t>:</w:t>
      </w:r>
    </w:p>
    <w:p w:rsidR="00366638" w:rsidRPr="005B7308" w:rsidRDefault="00366638" w:rsidP="00366638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4921" w:rsidRPr="005B7308" w:rsidRDefault="005B7308" w:rsidP="0036663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7308">
        <w:rPr>
          <w:rFonts w:ascii="Arial" w:hAnsi="Arial" w:cs="Arial"/>
          <w:sz w:val="24"/>
          <w:szCs w:val="24"/>
        </w:rPr>
        <w:t>1</w:t>
      </w:r>
      <w:r w:rsidR="00914921" w:rsidRPr="005B7308">
        <w:rPr>
          <w:rFonts w:ascii="Arial" w:hAnsi="Arial" w:cs="Arial"/>
          <w:sz w:val="24"/>
          <w:szCs w:val="24"/>
        </w:rPr>
        <w:t>.</w:t>
      </w:r>
      <w:r w:rsidR="00E50F24">
        <w:rPr>
          <w:rFonts w:ascii="Arial" w:hAnsi="Arial" w:cs="Arial"/>
          <w:sz w:val="24"/>
          <w:szCs w:val="24"/>
        </w:rPr>
        <w:t xml:space="preserve"> </w:t>
      </w:r>
      <w:r w:rsidR="00914921" w:rsidRPr="005B7308">
        <w:rPr>
          <w:rFonts w:ascii="Arial" w:hAnsi="Arial" w:cs="Arial"/>
          <w:sz w:val="24"/>
          <w:szCs w:val="24"/>
        </w:rPr>
        <w:t xml:space="preserve">Приложение </w:t>
      </w:r>
      <w:r w:rsidR="00137798" w:rsidRPr="005B7308">
        <w:rPr>
          <w:rFonts w:ascii="Arial" w:hAnsi="Arial" w:cs="Arial"/>
          <w:sz w:val="24"/>
          <w:szCs w:val="24"/>
        </w:rPr>
        <w:t>2,</w:t>
      </w:r>
      <w:r w:rsidR="00E50F24">
        <w:rPr>
          <w:rFonts w:ascii="Arial" w:hAnsi="Arial" w:cs="Arial"/>
          <w:sz w:val="24"/>
          <w:szCs w:val="24"/>
        </w:rPr>
        <w:t>5,</w:t>
      </w:r>
      <w:r w:rsidR="002A74F3">
        <w:rPr>
          <w:rFonts w:ascii="Arial" w:hAnsi="Arial" w:cs="Arial"/>
          <w:sz w:val="24"/>
          <w:szCs w:val="24"/>
        </w:rPr>
        <w:t>6,</w:t>
      </w:r>
      <w:r w:rsidR="00914921" w:rsidRPr="005B7308">
        <w:rPr>
          <w:rFonts w:ascii="Arial" w:hAnsi="Arial" w:cs="Arial"/>
          <w:sz w:val="24"/>
          <w:szCs w:val="24"/>
        </w:rPr>
        <w:t>7 изложить в новой редакции.</w:t>
      </w:r>
    </w:p>
    <w:p w:rsidR="00914921" w:rsidRPr="005B7308" w:rsidRDefault="005B7308" w:rsidP="005B73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7308">
        <w:rPr>
          <w:rFonts w:ascii="Arial" w:hAnsi="Arial" w:cs="Arial"/>
          <w:sz w:val="24"/>
          <w:szCs w:val="24"/>
        </w:rPr>
        <w:t>2</w:t>
      </w:r>
      <w:r w:rsidR="00E50F24">
        <w:rPr>
          <w:rFonts w:ascii="Arial" w:hAnsi="Arial" w:cs="Arial"/>
          <w:sz w:val="24"/>
          <w:szCs w:val="24"/>
        </w:rPr>
        <w:t xml:space="preserve">. </w:t>
      </w:r>
      <w:r w:rsidR="00914921" w:rsidRPr="005B7308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14921" w:rsidRDefault="005B7308" w:rsidP="005B73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7308">
        <w:rPr>
          <w:rFonts w:ascii="Arial" w:hAnsi="Arial" w:cs="Arial"/>
          <w:sz w:val="24"/>
          <w:szCs w:val="24"/>
        </w:rPr>
        <w:t>3</w:t>
      </w:r>
      <w:r w:rsidR="00914921" w:rsidRPr="005B7308">
        <w:rPr>
          <w:rFonts w:ascii="Arial" w:hAnsi="Arial" w:cs="Arial"/>
          <w:sz w:val="24"/>
          <w:szCs w:val="24"/>
        </w:rPr>
        <w:t>. Опубликовать настоящее Решение в вестнике МО «Буреть».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B91F75" w:rsidRDefault="00B91F75" w:rsidP="00366638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91F75" w:rsidRDefault="00B91F75" w:rsidP="00366638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075"/>
        <w:gridCol w:w="225"/>
        <w:gridCol w:w="5206"/>
        <w:gridCol w:w="225"/>
        <w:gridCol w:w="1617"/>
        <w:gridCol w:w="142"/>
      </w:tblGrid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366638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П</w:t>
            </w:r>
            <w:r w:rsidR="001A1425" w:rsidRPr="00805AEB">
              <w:rPr>
                <w:rFonts w:ascii="Courier New" w:eastAsia="Times New Roman" w:hAnsi="Courier New" w:cs="Courier New"/>
              </w:rPr>
              <w:t>риложение №1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E50F24" w:rsidRDefault="001A1425" w:rsidP="00E50F2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0F24">
              <w:rPr>
                <w:rFonts w:ascii="Courier New" w:eastAsia="Times New Roman" w:hAnsi="Courier New" w:cs="Courier New"/>
              </w:rPr>
              <w:t xml:space="preserve">от </w:t>
            </w:r>
            <w:r w:rsidR="00E50F24" w:rsidRPr="00E50F24">
              <w:rPr>
                <w:rFonts w:ascii="Courier New" w:eastAsia="Times New Roman" w:hAnsi="Courier New" w:cs="Courier New"/>
              </w:rPr>
              <w:t>26</w:t>
            </w:r>
            <w:r w:rsidRPr="00E50F24">
              <w:rPr>
                <w:rFonts w:ascii="Courier New" w:eastAsia="Times New Roman" w:hAnsi="Courier New" w:cs="Courier New"/>
              </w:rPr>
              <w:t>.0</w:t>
            </w:r>
            <w:r w:rsidR="00E50F24" w:rsidRPr="00E50F24">
              <w:rPr>
                <w:rFonts w:ascii="Courier New" w:eastAsia="Times New Roman" w:hAnsi="Courier New" w:cs="Courier New"/>
              </w:rPr>
              <w:t>8</w:t>
            </w:r>
            <w:r w:rsidRPr="00E50F24">
              <w:rPr>
                <w:rFonts w:ascii="Courier New" w:eastAsia="Times New Roman" w:hAnsi="Courier New" w:cs="Courier New"/>
              </w:rPr>
              <w:t xml:space="preserve">.2020  № </w:t>
            </w:r>
            <w:r w:rsidR="00E50F24" w:rsidRPr="00E50F24">
              <w:rPr>
                <w:rFonts w:ascii="Courier New" w:eastAsia="Times New Roman" w:hAnsi="Courier New" w:cs="Courier New"/>
              </w:rPr>
              <w:t>95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1A1425" w:rsidRPr="001A1425" w:rsidTr="008B0BEC">
        <w:trPr>
          <w:trHeight w:val="25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8B0BEC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B043E7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B0BEC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ДОХОДЫ</w:t>
            </w:r>
          </w:p>
        </w:tc>
      </w:tr>
      <w:tr w:rsidR="008B0BEC" w:rsidRPr="008B0BEC" w:rsidTr="008B0BEC">
        <w:trPr>
          <w:gridAfter w:val="1"/>
          <w:wAfter w:w="142" w:type="dxa"/>
          <w:trHeight w:val="315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B043E7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B0BEC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БЮДЖЕТА  МО "БУРЕТЬ" НА 2020 ГОД И ПЛАНОВЫЙ ПЕРИОД 2021-2022 ГОДЫ.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 xml:space="preserve"> рублей</w:t>
            </w:r>
          </w:p>
        </w:tc>
      </w:tr>
      <w:tr w:rsidR="008B0BEC" w:rsidRPr="008B0BEC" w:rsidTr="008B0BEC">
        <w:trPr>
          <w:gridAfter w:val="1"/>
          <w:wAfter w:w="142" w:type="dxa"/>
          <w:trHeight w:val="270"/>
        </w:trPr>
        <w:tc>
          <w:tcPr>
            <w:tcW w:w="30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 xml:space="preserve">код </w:t>
            </w:r>
            <w:proofErr w:type="gramStart"/>
            <w:r w:rsidRPr="008B0BEC">
              <w:rPr>
                <w:rFonts w:ascii="Courier New" w:eastAsia="Times New Roman" w:hAnsi="Courier New" w:cs="Courier New"/>
                <w:b/>
                <w:bCs/>
              </w:rPr>
              <w:t>бюджетной</w:t>
            </w:r>
            <w:proofErr w:type="gramEnd"/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доходы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 xml:space="preserve">план       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lastRenderedPageBreak/>
              <w:t>классификации РФ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</w:tr>
      <w:tr w:rsidR="008B0BEC" w:rsidRPr="008B0BEC" w:rsidTr="008B0BEC">
        <w:trPr>
          <w:gridAfter w:val="1"/>
          <w:wAfter w:w="142" w:type="dxa"/>
          <w:trHeight w:val="390"/>
        </w:trPr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8B0BEC" w:rsidRPr="008B0BEC" w:rsidTr="008B0BEC">
        <w:trPr>
          <w:gridAfter w:val="1"/>
          <w:wAfter w:w="142" w:type="dxa"/>
          <w:trHeight w:val="390"/>
        </w:trPr>
        <w:tc>
          <w:tcPr>
            <w:tcW w:w="30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000 0 00 00000 00 0000 000</w:t>
            </w:r>
          </w:p>
        </w:tc>
        <w:tc>
          <w:tcPr>
            <w:tcW w:w="5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ИТОГО ДОХОДОВ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13 396 300,0</w:t>
            </w:r>
          </w:p>
        </w:tc>
      </w:tr>
      <w:tr w:rsidR="008B0BEC" w:rsidRPr="008B0BEC" w:rsidTr="008B0BEC">
        <w:trPr>
          <w:gridAfter w:val="1"/>
          <w:wAfter w:w="142" w:type="dxa"/>
          <w:trHeight w:val="39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000 1 00 00000 00 0000 000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Налоговые и неналоговые доходы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2 823 100,0</w:t>
            </w:r>
          </w:p>
        </w:tc>
      </w:tr>
      <w:tr w:rsidR="008B0BEC" w:rsidRPr="008B0BEC" w:rsidTr="008B0BEC">
        <w:trPr>
          <w:gridAfter w:val="1"/>
          <w:wAfter w:w="142" w:type="dxa"/>
          <w:trHeight w:val="39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182 1 00 00000 00 0000 000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Налоговые доходы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2 516 100,0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182 1 01 02000 01 0000 110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Налог на доходы физических лиц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337 600,0</w:t>
            </w:r>
          </w:p>
        </w:tc>
      </w:tr>
      <w:tr w:rsidR="008B0BEC" w:rsidRPr="008B0BEC" w:rsidTr="008B0BEC">
        <w:trPr>
          <w:gridAfter w:val="1"/>
          <w:wAfter w:w="142" w:type="dxa"/>
          <w:trHeight w:val="18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182 1 01 02010 01 0000 110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337 000,0</w:t>
            </w:r>
          </w:p>
        </w:tc>
      </w:tr>
      <w:tr w:rsidR="008B0BEC" w:rsidRPr="008B0BEC" w:rsidTr="008B0BEC">
        <w:trPr>
          <w:gridAfter w:val="1"/>
          <w:wAfter w:w="142" w:type="dxa"/>
          <w:trHeight w:val="30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182 1 01 02020 01 0000 110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100,0</w:t>
            </w:r>
          </w:p>
        </w:tc>
      </w:tr>
      <w:tr w:rsidR="008B0BEC" w:rsidRPr="008B0BEC" w:rsidTr="008B0BEC">
        <w:trPr>
          <w:gridAfter w:val="1"/>
          <w:wAfter w:w="142" w:type="dxa"/>
          <w:trHeight w:val="33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182 1 01 02030 01 1000 110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500,0</w:t>
            </w:r>
          </w:p>
        </w:tc>
      </w:tr>
      <w:tr w:rsidR="008B0BEC" w:rsidRPr="008B0BEC" w:rsidTr="008B0BEC">
        <w:trPr>
          <w:gridAfter w:val="1"/>
          <w:wAfter w:w="142" w:type="dxa"/>
          <w:trHeight w:val="34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100 1 03 02000 01 0000 110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Доходы от уплаты акцизов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1 347 500,00</w:t>
            </w:r>
          </w:p>
        </w:tc>
      </w:tr>
      <w:tr w:rsidR="008B0BEC" w:rsidRPr="008B0BEC" w:rsidTr="008B0BEC">
        <w:trPr>
          <w:gridAfter w:val="1"/>
          <w:wAfter w:w="142" w:type="dxa"/>
          <w:trHeight w:val="78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100 1 03 02231 01 0000 110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Доходы от уплаты акцизов на дизельное топливо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464 300,00</w:t>
            </w:r>
          </w:p>
        </w:tc>
      </w:tr>
      <w:tr w:rsidR="008B0BEC" w:rsidRPr="008B0BEC" w:rsidTr="008B0BEC">
        <w:trPr>
          <w:gridAfter w:val="1"/>
          <w:wAfter w:w="142" w:type="dxa"/>
          <w:trHeight w:val="72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100 1 03 02241 01 0000 110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B0BEC">
              <w:rPr>
                <w:rFonts w:ascii="Courier New" w:eastAsia="Times New Roman" w:hAnsi="Courier New" w:cs="Courier New"/>
              </w:rPr>
              <w:t>инжекторных</w:t>
            </w:r>
            <w:proofErr w:type="spellEnd"/>
            <w:r w:rsidRPr="008B0BEC">
              <w:rPr>
                <w:rFonts w:ascii="Courier New" w:eastAsia="Times New Roman" w:hAnsi="Courier New" w:cs="Courier New"/>
              </w:rPr>
              <w:t>) двигателей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4 000,0</w:t>
            </w:r>
          </w:p>
        </w:tc>
      </w:tr>
      <w:tr w:rsidR="008B0BEC" w:rsidRPr="008B0BEC" w:rsidTr="008B0BEC">
        <w:trPr>
          <w:gridAfter w:val="1"/>
          <w:wAfter w:w="142" w:type="dxa"/>
          <w:trHeight w:val="76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100 1 03 02251 01 0000 110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968 100,0</w:t>
            </w:r>
          </w:p>
        </w:tc>
      </w:tr>
      <w:tr w:rsidR="008B0BEC" w:rsidRPr="008B0BEC" w:rsidTr="008B0BEC">
        <w:trPr>
          <w:gridAfter w:val="1"/>
          <w:wAfter w:w="142" w:type="dxa"/>
          <w:trHeight w:val="76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100 1 03 02261 01 0000 110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-88 900,00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182 1 05 00000 00 0000 000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Налоги на совокупный доход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500 000,0</w:t>
            </w:r>
          </w:p>
        </w:tc>
      </w:tr>
      <w:tr w:rsidR="008B0BEC" w:rsidRPr="008B0BEC" w:rsidTr="008B0BEC">
        <w:trPr>
          <w:gridAfter w:val="1"/>
          <w:wAfter w:w="142" w:type="dxa"/>
          <w:trHeight w:val="39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182 1 05 03010 01 0000 110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Единый сельскохозяйственный налог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500 000,0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182 1 06 00000 00 0000 000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Налоги на имущество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331 000,0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182 1 06 01000 00 0000 110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Налог на имущество физических лиц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12 000,0</w:t>
            </w:r>
          </w:p>
        </w:tc>
      </w:tr>
      <w:tr w:rsidR="008B0BEC" w:rsidRPr="008B0BEC" w:rsidTr="008B0BEC">
        <w:trPr>
          <w:gridAfter w:val="1"/>
          <w:wAfter w:w="142" w:type="dxa"/>
          <w:trHeight w:val="210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B0BEC">
              <w:rPr>
                <w:rFonts w:ascii="Courier New" w:eastAsia="Times New Roman" w:hAnsi="Courier New" w:cs="Courier New"/>
                <w:i/>
                <w:iCs/>
              </w:rPr>
              <w:t>182 1 06 01030 10 0000 110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B0BEC">
              <w:rPr>
                <w:rFonts w:ascii="Courier New" w:eastAsia="Times New Roman" w:hAnsi="Courier New" w:cs="Courier New"/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B0BEC">
              <w:rPr>
                <w:rFonts w:ascii="Courier New" w:eastAsia="Times New Roman" w:hAnsi="Courier New" w:cs="Courier New"/>
                <w:i/>
                <w:iCs/>
              </w:rPr>
              <w:t>12 000,0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182 1 06 06000 00 0000 110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Земельный налог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319 000,0</w:t>
            </w:r>
          </w:p>
        </w:tc>
      </w:tr>
      <w:tr w:rsidR="008B0BEC" w:rsidRPr="00366638" w:rsidTr="008B0BEC">
        <w:trPr>
          <w:gridAfter w:val="1"/>
          <w:wAfter w:w="142" w:type="dxa"/>
          <w:trHeight w:val="15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lastRenderedPageBreak/>
              <w:t>182 1 06 06033 10 1000 110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202 000,0</w:t>
            </w:r>
          </w:p>
        </w:tc>
      </w:tr>
      <w:tr w:rsidR="008B0BEC" w:rsidRPr="00366638" w:rsidTr="00366638">
        <w:trPr>
          <w:gridAfter w:val="1"/>
          <w:wAfter w:w="142" w:type="dxa"/>
          <w:trHeight w:val="974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182 1 06 06043 10 1000 110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117 000,0</w:t>
            </w:r>
          </w:p>
        </w:tc>
      </w:tr>
      <w:tr w:rsidR="008B0BEC" w:rsidRPr="008B0BEC" w:rsidTr="008B0BEC">
        <w:trPr>
          <w:gridAfter w:val="1"/>
          <w:wAfter w:w="142" w:type="dxa"/>
          <w:trHeight w:val="51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015 1 00 00000 00 0000 000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Государственная пошлина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6 000,0</w:t>
            </w:r>
          </w:p>
        </w:tc>
      </w:tr>
      <w:tr w:rsidR="008B0BEC" w:rsidRPr="008B0BEC" w:rsidTr="00366638">
        <w:trPr>
          <w:gridAfter w:val="1"/>
          <w:wAfter w:w="142" w:type="dxa"/>
          <w:trHeight w:val="1443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015 1 08 04020 01 1000 110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6 000,0</w:t>
            </w:r>
          </w:p>
        </w:tc>
      </w:tr>
      <w:tr w:rsidR="008B0BEC" w:rsidRPr="008B0BEC" w:rsidTr="00366638">
        <w:trPr>
          <w:gridAfter w:val="1"/>
          <w:wAfter w:w="142" w:type="dxa"/>
          <w:trHeight w:val="95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015 1 11 00000 00 0000 000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263 000,0</w:t>
            </w:r>
          </w:p>
        </w:tc>
      </w:tr>
      <w:tr w:rsidR="008B0BEC" w:rsidRPr="008B0BEC" w:rsidTr="008B0BEC">
        <w:trPr>
          <w:gridAfter w:val="1"/>
          <w:wAfter w:w="142" w:type="dxa"/>
          <w:trHeight w:val="222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366638">
              <w:rPr>
                <w:rFonts w:ascii="Courier New" w:eastAsia="Times New Roman" w:hAnsi="Courier New" w:cs="Courier New"/>
              </w:rPr>
              <w:t>015 1 11 05000 00 0000 120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263 000,0</w:t>
            </w:r>
          </w:p>
        </w:tc>
      </w:tr>
      <w:tr w:rsidR="008B0BEC" w:rsidRPr="008B0BEC" w:rsidTr="00366638">
        <w:trPr>
          <w:gridAfter w:val="1"/>
          <w:wAfter w:w="142" w:type="dxa"/>
          <w:trHeight w:val="1847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015 1 11 05025 10 0000 120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gramStart"/>
            <w:r w:rsidRPr="008B0BEC">
              <w:rPr>
                <w:rFonts w:ascii="Courier New" w:eastAsia="Times New Roman" w:hAnsi="Courier New" w:cs="Courier New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263 000,0</w:t>
            </w:r>
          </w:p>
        </w:tc>
      </w:tr>
      <w:tr w:rsidR="008B0BEC" w:rsidRPr="008B0BEC" w:rsidTr="00366638">
        <w:trPr>
          <w:gridAfter w:val="1"/>
          <w:wAfter w:w="142" w:type="dxa"/>
          <w:trHeight w:val="1395"/>
        </w:trPr>
        <w:tc>
          <w:tcPr>
            <w:tcW w:w="3075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015 1 14 06025 10 0000 430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B0BEC" w:rsidRPr="008B0BEC" w:rsidTr="00366638">
        <w:trPr>
          <w:gridAfter w:val="1"/>
          <w:wAfter w:w="142" w:type="dxa"/>
          <w:trHeight w:val="692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015 1 16 00000 00 0000 000</w:t>
            </w:r>
          </w:p>
        </w:tc>
        <w:tc>
          <w:tcPr>
            <w:tcW w:w="5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Штрафы, санкции, возмещение ущерба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8 000,0</w:t>
            </w:r>
          </w:p>
        </w:tc>
      </w:tr>
      <w:tr w:rsidR="008B0BEC" w:rsidRPr="008B0BEC" w:rsidTr="00366638">
        <w:trPr>
          <w:gridAfter w:val="1"/>
          <w:wAfter w:w="142" w:type="dxa"/>
          <w:trHeight w:val="1114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015 1 16 02020 02 0000 140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8 000,0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015 1 17 00000 00 0000 000</w:t>
            </w:r>
          </w:p>
        </w:tc>
        <w:tc>
          <w:tcPr>
            <w:tcW w:w="543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Прочие неналоговые доходы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30 000,0</w:t>
            </w:r>
          </w:p>
        </w:tc>
      </w:tr>
      <w:tr w:rsidR="008B0BEC" w:rsidRPr="008B0BEC" w:rsidTr="008B0BEC">
        <w:trPr>
          <w:gridAfter w:val="1"/>
          <w:wAfter w:w="142" w:type="dxa"/>
          <w:trHeight w:val="39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015 1 17 05050 10 0000 180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Прочие неналоговые доходы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30 000,0</w:t>
            </w:r>
          </w:p>
        </w:tc>
      </w:tr>
      <w:tr w:rsidR="008B0BEC" w:rsidRPr="008B0BEC" w:rsidTr="008B0BEC">
        <w:trPr>
          <w:gridAfter w:val="1"/>
          <w:wAfter w:w="142" w:type="dxa"/>
          <w:trHeight w:val="75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lastRenderedPageBreak/>
              <w:t>156 2 02 00000 00 0000 150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10 573 200,0</w:t>
            </w:r>
          </w:p>
        </w:tc>
      </w:tr>
      <w:tr w:rsidR="008B0BEC" w:rsidRPr="008B0BEC" w:rsidTr="008B0BEC">
        <w:trPr>
          <w:gridAfter w:val="1"/>
          <w:wAfter w:w="142" w:type="dxa"/>
          <w:trHeight w:val="73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156 2 02 000001 00 0000 150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8B0BEC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8B0BEC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9 720 700,0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156 2 02 15001 10 0000 150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Областной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407 700,0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156 2 02 16001 10 0000 150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РФФП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366638">
              <w:rPr>
                <w:rFonts w:ascii="Courier New" w:eastAsia="Times New Roman" w:hAnsi="Courier New" w:cs="Courier New"/>
                <w:iCs/>
              </w:rPr>
              <w:t>9 313 000,0</w:t>
            </w:r>
          </w:p>
        </w:tc>
      </w:tr>
      <w:tr w:rsidR="008B0BEC" w:rsidRPr="008B0BEC" w:rsidTr="008B0BEC">
        <w:trPr>
          <w:gridAfter w:val="1"/>
          <w:wAfter w:w="142" w:type="dxa"/>
          <w:trHeight w:val="34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156 2 02 02999 10 0000 150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Прочие субсидии бюджетам поселений</w:t>
            </w:r>
            <w:proofErr w:type="gramStart"/>
            <w:r w:rsidRPr="008B0BEC">
              <w:rPr>
                <w:rFonts w:ascii="Courier New" w:eastAsia="Times New Roman" w:hAnsi="Courier New" w:cs="Courier New"/>
                <w:b/>
                <w:bCs/>
              </w:rPr>
              <w:t xml:space="preserve"> ,</w:t>
            </w:r>
            <w:proofErr w:type="gramEnd"/>
            <w:r w:rsidRPr="008B0BEC">
              <w:rPr>
                <w:rFonts w:ascii="Courier New" w:eastAsia="Times New Roman" w:hAnsi="Courier New" w:cs="Courier New"/>
                <w:b/>
                <w:bCs/>
              </w:rPr>
              <w:t xml:space="preserve"> в </w:t>
            </w:r>
            <w:proofErr w:type="spellStart"/>
            <w:r w:rsidRPr="008B0BEC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8B0BEC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691 200,0</w:t>
            </w:r>
          </w:p>
        </w:tc>
      </w:tr>
      <w:tr w:rsidR="008B0BEC" w:rsidRPr="008B0BEC" w:rsidTr="008B0BEC">
        <w:trPr>
          <w:gridAfter w:val="1"/>
          <w:wAfter w:w="142" w:type="dxa"/>
          <w:trHeight w:val="375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156 2 02 02999 10 0000 150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B0BEC">
              <w:rPr>
                <w:rFonts w:ascii="Courier New" w:eastAsia="Times New Roman" w:hAnsi="Courier New" w:cs="Courier New"/>
                <w:i/>
                <w:iCs/>
              </w:rPr>
              <w:t>Народные инициативы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B0BEC">
              <w:rPr>
                <w:rFonts w:ascii="Courier New" w:eastAsia="Times New Roman" w:hAnsi="Courier New" w:cs="Courier New"/>
                <w:i/>
                <w:iCs/>
              </w:rPr>
              <w:t>691 200,0</w:t>
            </w:r>
          </w:p>
        </w:tc>
      </w:tr>
      <w:tr w:rsidR="008B0BEC" w:rsidRPr="008B0BEC" w:rsidTr="00366638">
        <w:trPr>
          <w:gridAfter w:val="1"/>
          <w:wAfter w:w="142" w:type="dxa"/>
          <w:trHeight w:val="1116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156 2 02 35118 10 0000 150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125 600,0</w:t>
            </w:r>
          </w:p>
        </w:tc>
      </w:tr>
      <w:tr w:rsidR="008B0BEC" w:rsidRPr="008B0BEC" w:rsidTr="00366638">
        <w:trPr>
          <w:gridAfter w:val="1"/>
          <w:wAfter w:w="142" w:type="dxa"/>
          <w:trHeight w:val="849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156 2 02 30024 10 0000 150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35 700,0</w:t>
            </w:r>
          </w:p>
        </w:tc>
      </w:tr>
    </w:tbl>
    <w:p w:rsidR="00805AEB" w:rsidRPr="001A1425" w:rsidRDefault="00805AEB" w:rsidP="00B91F75">
      <w:pPr>
        <w:tabs>
          <w:tab w:val="left" w:pos="3443"/>
        </w:tabs>
        <w:rPr>
          <w:rFonts w:ascii="Arial" w:hAnsi="Arial" w:cs="Arial"/>
        </w:rPr>
      </w:pPr>
    </w:p>
    <w:tbl>
      <w:tblPr>
        <w:tblW w:w="10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4315"/>
        <w:gridCol w:w="2268"/>
        <w:gridCol w:w="709"/>
        <w:gridCol w:w="567"/>
        <w:gridCol w:w="142"/>
        <w:gridCol w:w="1701"/>
        <w:gridCol w:w="142"/>
        <w:gridCol w:w="161"/>
        <w:gridCol w:w="219"/>
      </w:tblGrid>
      <w:tr w:rsidR="001A1425" w:rsidRPr="001A1425" w:rsidTr="00366638">
        <w:trPr>
          <w:gridAfter w:val="3"/>
          <w:wAfter w:w="522" w:type="dxa"/>
          <w:trHeight w:val="25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366638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П</w:t>
            </w:r>
            <w:r w:rsidR="001A1425" w:rsidRPr="00805AEB">
              <w:rPr>
                <w:rFonts w:ascii="Courier New" w:eastAsia="Times New Roman" w:hAnsi="Courier New" w:cs="Courier New"/>
              </w:rPr>
              <w:t>риложение №2</w:t>
            </w:r>
          </w:p>
        </w:tc>
      </w:tr>
      <w:tr w:rsidR="001A1425" w:rsidRPr="001A1425" w:rsidTr="00366638">
        <w:trPr>
          <w:gridAfter w:val="3"/>
          <w:wAfter w:w="522" w:type="dxa"/>
          <w:trHeight w:val="25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E50F24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0F24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1A1425" w:rsidRPr="001A1425" w:rsidTr="00366638">
        <w:trPr>
          <w:gridAfter w:val="3"/>
          <w:wAfter w:w="522" w:type="dxa"/>
          <w:trHeight w:val="25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E50F24" w:rsidRDefault="001A1425" w:rsidP="00E50F2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0F24">
              <w:rPr>
                <w:rFonts w:ascii="Courier New" w:eastAsia="Times New Roman" w:hAnsi="Courier New" w:cs="Courier New"/>
              </w:rPr>
              <w:t xml:space="preserve">от </w:t>
            </w:r>
            <w:r w:rsidR="00E50F24" w:rsidRPr="00E50F24">
              <w:rPr>
                <w:rFonts w:ascii="Courier New" w:eastAsia="Times New Roman" w:hAnsi="Courier New" w:cs="Courier New"/>
              </w:rPr>
              <w:t>26</w:t>
            </w:r>
            <w:r w:rsidRPr="00E50F24">
              <w:rPr>
                <w:rFonts w:ascii="Courier New" w:eastAsia="Times New Roman" w:hAnsi="Courier New" w:cs="Courier New"/>
              </w:rPr>
              <w:t>.0</w:t>
            </w:r>
            <w:r w:rsidR="00E50F24" w:rsidRPr="00E50F24">
              <w:rPr>
                <w:rFonts w:ascii="Courier New" w:eastAsia="Times New Roman" w:hAnsi="Courier New" w:cs="Courier New"/>
              </w:rPr>
              <w:t>8</w:t>
            </w:r>
            <w:r w:rsidRPr="00E50F24">
              <w:rPr>
                <w:rFonts w:ascii="Courier New" w:eastAsia="Times New Roman" w:hAnsi="Courier New" w:cs="Courier New"/>
              </w:rPr>
              <w:t>.2020 №</w:t>
            </w:r>
            <w:r w:rsidR="00E50F24" w:rsidRPr="00E50F24">
              <w:rPr>
                <w:rFonts w:ascii="Courier New" w:eastAsia="Times New Roman" w:hAnsi="Courier New" w:cs="Courier New"/>
              </w:rPr>
              <w:t>95</w:t>
            </w:r>
          </w:p>
        </w:tc>
      </w:tr>
      <w:tr w:rsidR="001A1425" w:rsidRPr="001A1425" w:rsidTr="00366638">
        <w:trPr>
          <w:gridAfter w:val="3"/>
          <w:wAfter w:w="522" w:type="dxa"/>
          <w:trHeight w:val="25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1A1425" w:rsidRPr="001A1425" w:rsidTr="00366638">
        <w:trPr>
          <w:gridAfter w:val="3"/>
          <w:wAfter w:w="522" w:type="dxa"/>
          <w:trHeight w:val="25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 № 69 от 23.12.2019 г</w:t>
            </w:r>
          </w:p>
        </w:tc>
      </w:tr>
      <w:tr w:rsidR="001A1425" w:rsidRPr="001A1425" w:rsidTr="00366638">
        <w:trPr>
          <w:gridAfter w:val="3"/>
          <w:wAfter w:w="522" w:type="dxa"/>
          <w:trHeight w:val="25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366638">
        <w:trPr>
          <w:gridAfter w:val="3"/>
          <w:wAfter w:w="522" w:type="dxa"/>
          <w:trHeight w:val="25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1A1425" w:rsidRPr="001A1425" w:rsidTr="00366638">
        <w:trPr>
          <w:gridAfter w:val="3"/>
          <w:wAfter w:w="522" w:type="dxa"/>
          <w:trHeight w:val="31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366638">
        <w:trPr>
          <w:gridAfter w:val="3"/>
          <w:wAfter w:w="522" w:type="dxa"/>
          <w:trHeight w:val="31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приложение №5</w:t>
            </w:r>
          </w:p>
        </w:tc>
      </w:tr>
      <w:tr w:rsidR="001A1425" w:rsidRPr="001A1425" w:rsidTr="00366638">
        <w:trPr>
          <w:gridAfter w:val="3"/>
          <w:wAfter w:w="522" w:type="dxa"/>
          <w:trHeight w:val="31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1A1425" w:rsidRPr="001A1425" w:rsidTr="00366638">
        <w:trPr>
          <w:gridAfter w:val="3"/>
          <w:wAfter w:w="522" w:type="dxa"/>
          <w:trHeight w:val="31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№69</w:t>
            </w:r>
            <w:r w:rsidR="000E7905">
              <w:rPr>
                <w:rFonts w:ascii="Courier New" w:eastAsia="Times New Roman" w:hAnsi="Courier New" w:cs="Courier New"/>
              </w:rPr>
              <w:t xml:space="preserve"> </w:t>
            </w:r>
            <w:r w:rsidRPr="00805AEB">
              <w:rPr>
                <w:rFonts w:ascii="Courier New" w:eastAsia="Times New Roman" w:hAnsi="Courier New" w:cs="Courier New"/>
              </w:rPr>
              <w:t>от 23.12.2019</w:t>
            </w:r>
          </w:p>
        </w:tc>
      </w:tr>
      <w:tr w:rsidR="001A1425" w:rsidRPr="001A1425" w:rsidTr="00366638">
        <w:trPr>
          <w:gridAfter w:val="3"/>
          <w:wAfter w:w="522" w:type="dxa"/>
          <w:trHeight w:val="31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366638">
        <w:trPr>
          <w:gridAfter w:val="3"/>
          <w:wAfter w:w="522" w:type="dxa"/>
          <w:trHeight w:val="33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  <w:p w:rsidR="003B3DEB" w:rsidRDefault="003B3DEB" w:rsidP="003B3DEB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3B3DEB" w:rsidRDefault="003B3DEB" w:rsidP="003B3DEB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ИСТОЧНИКИ ФИНАНСИРОВАНИЯ ДЕФИЦИТА БЮДЖЕТА МУНИЦИПАЛЬНОГО ОБРАЗОВАНИЯ "БУРЕТЬ" НА 2020 ГОД.</w:t>
            </w:r>
          </w:p>
          <w:p w:rsidR="00805AEB" w:rsidRPr="00805AEB" w:rsidRDefault="003B3DEB" w:rsidP="003B3D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руб.</w:t>
            </w:r>
          </w:p>
        </w:tc>
      </w:tr>
      <w:tr w:rsidR="008B0BEC" w:rsidRPr="00B043E7" w:rsidTr="00366638">
        <w:trPr>
          <w:gridAfter w:val="1"/>
          <w:wAfter w:w="219" w:type="dxa"/>
          <w:trHeight w:val="33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B043E7" w:rsidRDefault="008B0BE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043E7">
              <w:rPr>
                <w:rFonts w:ascii="Courier New" w:hAnsi="Courier New" w:cs="Courier New"/>
                <w:b/>
                <w:bCs/>
              </w:rPr>
              <w:t>наименование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B043E7" w:rsidRDefault="008B0BE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043E7">
              <w:rPr>
                <w:rFonts w:ascii="Courier New" w:hAnsi="Courier New" w:cs="Courier New"/>
                <w:b/>
                <w:bCs/>
              </w:rPr>
              <w:t>КБК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B043E7" w:rsidRDefault="008B0BE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043E7">
              <w:rPr>
                <w:rFonts w:ascii="Courier New" w:hAnsi="Courier New" w:cs="Courier New"/>
                <w:b/>
                <w:bCs/>
              </w:rPr>
              <w:t>план</w:t>
            </w:r>
          </w:p>
        </w:tc>
      </w:tr>
      <w:tr w:rsidR="008B0BEC" w:rsidRPr="00B043E7" w:rsidTr="00366638">
        <w:trPr>
          <w:gridAfter w:val="1"/>
          <w:wAfter w:w="219" w:type="dxa"/>
          <w:trHeight w:val="330"/>
        </w:trPr>
        <w:tc>
          <w:tcPr>
            <w:tcW w:w="455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B043E7" w:rsidRDefault="008B0BEC">
            <w:pPr>
              <w:rPr>
                <w:rFonts w:ascii="Courier New" w:hAnsi="Courier New" w:cs="Courier New"/>
                <w:b/>
                <w:bCs/>
              </w:rPr>
            </w:pPr>
            <w:r w:rsidRPr="00B043E7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B043E7" w:rsidRDefault="008B0BEC">
            <w:pPr>
              <w:rPr>
                <w:rFonts w:ascii="Courier New" w:hAnsi="Courier New" w:cs="Courier New"/>
                <w:b/>
                <w:bCs/>
              </w:rPr>
            </w:pPr>
            <w:r w:rsidRPr="00B043E7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B043E7" w:rsidRDefault="008B0BE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043E7">
              <w:rPr>
                <w:rFonts w:ascii="Courier New" w:hAnsi="Courier New" w:cs="Courier New"/>
                <w:b/>
                <w:bCs/>
              </w:rPr>
              <w:t>2020</w:t>
            </w:r>
          </w:p>
        </w:tc>
      </w:tr>
      <w:tr w:rsidR="008B0BEC" w:rsidRPr="00366638" w:rsidTr="00366638">
        <w:trPr>
          <w:gridAfter w:val="1"/>
          <w:wAfter w:w="219" w:type="dxa"/>
          <w:trHeight w:val="90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</w:rPr>
            </w:pPr>
            <w:r w:rsidRPr="00366638">
              <w:rPr>
                <w:rFonts w:ascii="Courier New" w:hAnsi="Courier New" w:cs="Courier New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</w:rPr>
            </w:pPr>
            <w:r w:rsidRPr="00366638">
              <w:rPr>
                <w:rFonts w:ascii="Courier New" w:hAnsi="Courier New" w:cs="Courier New"/>
                <w:b/>
                <w:bCs/>
              </w:rPr>
              <w:t>000 00 00 00 00 00 0000 000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</w:rPr>
            </w:pPr>
            <w:r w:rsidRPr="00366638">
              <w:rPr>
                <w:rFonts w:ascii="Courier New" w:hAnsi="Courier New" w:cs="Courier New"/>
                <w:b/>
                <w:bCs/>
              </w:rPr>
              <w:t>1 032 806,86</w:t>
            </w:r>
          </w:p>
        </w:tc>
      </w:tr>
      <w:tr w:rsidR="008B0BEC" w:rsidRPr="00366638" w:rsidTr="00366638">
        <w:trPr>
          <w:gridAfter w:val="1"/>
          <w:wAfter w:w="219" w:type="dxa"/>
          <w:trHeight w:val="555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Кредиты кредитных организаций в валюте Российской Федерации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156 01 02 00 00 00 0000 000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141 000,00</w:t>
            </w:r>
          </w:p>
        </w:tc>
      </w:tr>
      <w:tr w:rsidR="008B0BEC" w:rsidRPr="00366638" w:rsidTr="00366638">
        <w:trPr>
          <w:gridAfter w:val="1"/>
          <w:wAfter w:w="219" w:type="dxa"/>
          <w:trHeight w:val="855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lastRenderedPageBreak/>
              <w:t>Получение кредитов от кредитных организаций в валюте Российской Федерации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156 01 02 00 00 00 0000 700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141 000,00</w:t>
            </w:r>
          </w:p>
        </w:tc>
      </w:tr>
      <w:tr w:rsidR="008B0BEC" w:rsidRPr="00366638" w:rsidTr="00366638">
        <w:trPr>
          <w:gridAfter w:val="1"/>
          <w:wAfter w:w="219" w:type="dxa"/>
          <w:trHeight w:val="1395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156 01 02 00 00 10 0000 710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141 000,00</w:t>
            </w:r>
          </w:p>
        </w:tc>
      </w:tr>
      <w:tr w:rsidR="008B0BEC" w:rsidRPr="00366638" w:rsidTr="00366638">
        <w:trPr>
          <w:gridAfter w:val="1"/>
          <w:wAfter w:w="219" w:type="dxa"/>
          <w:trHeight w:val="900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</w:rPr>
            </w:pPr>
            <w:r w:rsidRPr="00366638">
              <w:rPr>
                <w:rFonts w:ascii="Courier New" w:hAnsi="Courier New" w:cs="Courier New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</w:rPr>
            </w:pPr>
            <w:r w:rsidRPr="00366638">
              <w:rPr>
                <w:rFonts w:ascii="Courier New" w:hAnsi="Courier New" w:cs="Courier New"/>
                <w:b/>
                <w:bCs/>
              </w:rPr>
              <w:t>000 01 05 00 00 00 0000 000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</w:rPr>
            </w:pPr>
            <w:r w:rsidRPr="00366638">
              <w:rPr>
                <w:rFonts w:ascii="Courier New" w:hAnsi="Courier New" w:cs="Courier New"/>
                <w:b/>
                <w:bCs/>
              </w:rPr>
              <w:t>891 806,86</w:t>
            </w:r>
          </w:p>
        </w:tc>
      </w:tr>
      <w:tr w:rsidR="008B0BEC" w:rsidRPr="00366638" w:rsidTr="00366638">
        <w:trPr>
          <w:gridAfter w:val="1"/>
          <w:wAfter w:w="219" w:type="dxa"/>
          <w:trHeight w:val="645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Увеличение прочих остатков средств бюджетов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000 01 05 02 00 00 0000 500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-13 537 300,00</w:t>
            </w:r>
          </w:p>
        </w:tc>
      </w:tr>
      <w:tr w:rsidR="008B0BEC" w:rsidRPr="00366638" w:rsidTr="00366638">
        <w:trPr>
          <w:gridAfter w:val="1"/>
          <w:wAfter w:w="219" w:type="dxa"/>
          <w:trHeight w:val="645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Увеличение прочих остатков денежных средств бюджетов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000 01 05 02 01 00 0000 510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-13 537 300,00</w:t>
            </w:r>
          </w:p>
        </w:tc>
      </w:tr>
      <w:tr w:rsidR="008B0BEC" w:rsidRPr="00366638" w:rsidTr="00366638">
        <w:trPr>
          <w:gridAfter w:val="1"/>
          <w:wAfter w:w="219" w:type="dxa"/>
          <w:trHeight w:val="1110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000 01 05 02 01 10 0000 510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-13 537 300,00</w:t>
            </w:r>
          </w:p>
        </w:tc>
      </w:tr>
      <w:tr w:rsidR="008B0BEC" w:rsidRPr="00366638" w:rsidTr="00366638">
        <w:trPr>
          <w:gridAfter w:val="1"/>
          <w:wAfter w:w="219" w:type="dxa"/>
          <w:trHeight w:val="600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Уменьшение прочих остатков средств бюджетов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000 01 05 02 00 00 0000 600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14 429 106,86</w:t>
            </w:r>
          </w:p>
        </w:tc>
      </w:tr>
      <w:tr w:rsidR="008B0BEC" w:rsidRPr="00366638" w:rsidTr="00366638">
        <w:trPr>
          <w:gridAfter w:val="1"/>
          <w:wAfter w:w="219" w:type="dxa"/>
          <w:trHeight w:val="615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Уменьшение прочих остатков денежных средств бюджетов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000 01 05 02 01 00 0000 610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iCs/>
              </w:rPr>
            </w:pPr>
            <w:r w:rsidRPr="00366638">
              <w:rPr>
                <w:rFonts w:ascii="Courier New" w:hAnsi="Courier New" w:cs="Courier New"/>
                <w:b/>
                <w:bCs/>
                <w:iCs/>
              </w:rPr>
              <w:t>14 429 106,86</w:t>
            </w:r>
          </w:p>
        </w:tc>
      </w:tr>
      <w:tr w:rsidR="008B0BEC" w:rsidRPr="00366638" w:rsidTr="00366638">
        <w:trPr>
          <w:gridAfter w:val="1"/>
          <w:wAfter w:w="219" w:type="dxa"/>
          <w:trHeight w:val="1065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000 01 05 02 01 10 0000 610</w:t>
            </w:r>
          </w:p>
        </w:tc>
        <w:tc>
          <w:tcPr>
            <w:tcW w:w="21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366638" w:rsidRDefault="008B0BEC" w:rsidP="0036663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366638">
              <w:rPr>
                <w:rFonts w:ascii="Courier New" w:hAnsi="Courier New" w:cs="Courier New"/>
              </w:rPr>
              <w:t>14 429 106,86</w:t>
            </w:r>
          </w:p>
        </w:tc>
      </w:tr>
      <w:tr w:rsidR="008B0BEC" w:rsidRPr="00366638" w:rsidTr="00366638">
        <w:trPr>
          <w:gridAfter w:val="9"/>
          <w:wAfter w:w="10224" w:type="dxa"/>
          <w:trHeight w:val="9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BEC" w:rsidRPr="00366638" w:rsidRDefault="008B0BEC" w:rsidP="0036663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8B0BEC" w:rsidRPr="00B043E7" w:rsidTr="00366638">
        <w:trPr>
          <w:gridAfter w:val="9"/>
          <w:wAfter w:w="10224" w:type="dxa"/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BEC" w:rsidRPr="00B043E7" w:rsidRDefault="008B0BEC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8B0BEC" w:rsidRPr="001A1425" w:rsidTr="00366638">
        <w:trPr>
          <w:gridAfter w:val="9"/>
          <w:wAfter w:w="10224" w:type="dxa"/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BEC" w:rsidRPr="001A1425" w:rsidRDefault="008B0BEC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0BEC" w:rsidRPr="001A1425" w:rsidTr="00366638">
        <w:trPr>
          <w:gridAfter w:val="9"/>
          <w:wAfter w:w="10224" w:type="dxa"/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BEC" w:rsidRPr="001A1425" w:rsidRDefault="008B0BEC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366638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0" w:name="RANGE!B1:I50"/>
            <w:r>
              <w:rPr>
                <w:rFonts w:ascii="Courier New" w:eastAsia="Times New Roman" w:hAnsi="Courier New" w:cs="Courier New"/>
              </w:rPr>
              <w:t>П</w:t>
            </w:r>
            <w:r w:rsidR="002B796D" w:rsidRPr="002B796D">
              <w:rPr>
                <w:rFonts w:ascii="Courier New" w:eastAsia="Times New Roman" w:hAnsi="Courier New" w:cs="Courier New"/>
              </w:rPr>
              <w:t>риложение №3</w:t>
            </w:r>
            <w:bookmarkEnd w:id="0"/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36663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0F24">
              <w:rPr>
                <w:rFonts w:ascii="Courier New" w:eastAsia="Times New Roman" w:hAnsi="Courier New" w:cs="Courier New"/>
              </w:rPr>
              <w:t xml:space="preserve">от </w:t>
            </w:r>
            <w:r w:rsidR="00E50F24" w:rsidRPr="00E50F24">
              <w:rPr>
                <w:rFonts w:ascii="Courier New" w:eastAsia="Times New Roman" w:hAnsi="Courier New" w:cs="Courier New"/>
              </w:rPr>
              <w:t>26</w:t>
            </w:r>
            <w:r w:rsidRPr="00E50F24">
              <w:rPr>
                <w:rFonts w:ascii="Courier New" w:eastAsia="Times New Roman" w:hAnsi="Courier New" w:cs="Courier New"/>
              </w:rPr>
              <w:t>.0</w:t>
            </w:r>
            <w:r w:rsidR="00E50F24" w:rsidRPr="00E50F24">
              <w:rPr>
                <w:rFonts w:ascii="Courier New" w:eastAsia="Times New Roman" w:hAnsi="Courier New" w:cs="Courier New"/>
              </w:rPr>
              <w:t>8</w:t>
            </w:r>
            <w:r w:rsidRPr="00E50F24">
              <w:rPr>
                <w:rFonts w:ascii="Courier New" w:eastAsia="Times New Roman" w:hAnsi="Courier New" w:cs="Courier New"/>
              </w:rPr>
              <w:t>.2020 №</w:t>
            </w:r>
            <w:r w:rsidR="00E50F24" w:rsidRPr="00E50F24">
              <w:rPr>
                <w:rFonts w:ascii="Courier New" w:eastAsia="Times New Roman" w:hAnsi="Courier New" w:cs="Courier New"/>
              </w:rPr>
              <w:t>95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приложение №6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2B796D" w:rsidRPr="002B796D" w:rsidTr="00366638">
        <w:trPr>
          <w:trHeight w:val="255"/>
        </w:trPr>
        <w:tc>
          <w:tcPr>
            <w:tcW w:w="10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2B796D" w:rsidRPr="002B796D" w:rsidTr="00366638">
        <w:trPr>
          <w:trHeight w:val="25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0BEC" w:rsidRPr="008B0BEC" w:rsidTr="00366638">
        <w:trPr>
          <w:gridAfter w:val="2"/>
          <w:wAfter w:w="380" w:type="dxa"/>
          <w:trHeight w:val="39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BEC" w:rsidRPr="008B0BEC" w:rsidRDefault="003B3DEB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B0BEC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lastRenderedPageBreak/>
              <w:t>РАСПРЕДЕЛЕНИЕ РАСХОДОВ ПО РАЗДЕЛАМ И ПОДРАЗДЕЛАМ</w:t>
            </w:r>
          </w:p>
        </w:tc>
      </w:tr>
      <w:tr w:rsidR="008B0BEC" w:rsidRPr="008B0BEC" w:rsidTr="00366638">
        <w:trPr>
          <w:gridAfter w:val="2"/>
          <w:wAfter w:w="380" w:type="dxa"/>
          <w:trHeight w:val="39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BEC" w:rsidRPr="008B0BEC" w:rsidRDefault="003B3DEB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B0BEC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ФУНКЦИОНАЛЬНОЙ КЛАССИФИКАЦИИ РАСХОДОВ БЮДЖЕТА</w:t>
            </w:r>
          </w:p>
        </w:tc>
      </w:tr>
      <w:tr w:rsidR="008B0BEC" w:rsidRPr="008B0BEC" w:rsidTr="00366638">
        <w:trPr>
          <w:gridAfter w:val="2"/>
          <w:wAfter w:w="380" w:type="dxa"/>
          <w:trHeight w:val="39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BEC" w:rsidRPr="008B0BEC" w:rsidRDefault="003B3DEB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B0BEC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МО "БУРЕТЬ" НА 2020 ГОД И ПЛАНОВЫЙ ПЕРИОД </w:t>
            </w:r>
          </w:p>
        </w:tc>
      </w:tr>
      <w:tr w:rsidR="008B0BEC" w:rsidRPr="008B0BEC" w:rsidTr="00366638">
        <w:trPr>
          <w:gridAfter w:val="2"/>
          <w:wAfter w:w="380" w:type="dxa"/>
          <w:trHeight w:val="330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8B0BEC" w:rsidRPr="008B0BEC" w:rsidTr="00366638">
        <w:trPr>
          <w:gridAfter w:val="2"/>
          <w:wAfter w:w="380" w:type="dxa"/>
          <w:trHeight w:val="255"/>
        </w:trPr>
        <w:tc>
          <w:tcPr>
            <w:tcW w:w="68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наименование статьи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план 2020</w:t>
            </w:r>
          </w:p>
        </w:tc>
      </w:tr>
      <w:tr w:rsidR="008B0BEC" w:rsidRPr="008B0BEC" w:rsidTr="00366638">
        <w:trPr>
          <w:gridAfter w:val="2"/>
          <w:wAfter w:w="380" w:type="dxa"/>
          <w:trHeight w:val="270"/>
        </w:trPr>
        <w:tc>
          <w:tcPr>
            <w:tcW w:w="68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8B0BEC" w:rsidRPr="008B0BEC" w:rsidTr="00366638">
        <w:trPr>
          <w:gridAfter w:val="2"/>
          <w:wAfter w:w="380" w:type="dxa"/>
          <w:trHeight w:val="330"/>
        </w:trPr>
        <w:tc>
          <w:tcPr>
            <w:tcW w:w="10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</w:tr>
      <w:tr w:rsidR="008B0BEC" w:rsidRPr="008B0BEC" w:rsidTr="00366638">
        <w:trPr>
          <w:gridAfter w:val="2"/>
          <w:wAfter w:w="380" w:type="dxa"/>
          <w:trHeight w:val="660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6 553 166,17</w:t>
            </w:r>
          </w:p>
        </w:tc>
      </w:tr>
      <w:tr w:rsidR="008B0BEC" w:rsidRPr="008B0BEC" w:rsidTr="00366638">
        <w:trPr>
          <w:gridAfter w:val="2"/>
          <w:wAfter w:w="380" w:type="dxa"/>
          <w:trHeight w:val="61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1 328 185,36</w:t>
            </w:r>
          </w:p>
        </w:tc>
      </w:tr>
      <w:tr w:rsidR="008B0BEC" w:rsidRPr="008B0BEC" w:rsidTr="00366638">
        <w:trPr>
          <w:gridAfter w:val="2"/>
          <w:wAfter w:w="380" w:type="dxa"/>
          <w:trHeight w:val="85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ind w:left="-816" w:firstLine="816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5 109 280,81</w:t>
            </w:r>
          </w:p>
        </w:tc>
      </w:tr>
      <w:tr w:rsidR="008B0BEC" w:rsidRPr="008B0BEC" w:rsidTr="00366638">
        <w:trPr>
          <w:gridAfter w:val="2"/>
          <w:wAfter w:w="380" w:type="dxa"/>
          <w:trHeight w:val="390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Обеспечение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8B0BEC" w:rsidRPr="008B0BEC" w:rsidTr="00366638">
        <w:trPr>
          <w:gridAfter w:val="2"/>
          <w:wAfter w:w="380" w:type="dxa"/>
          <w:trHeight w:val="390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8B0BEC" w:rsidRPr="008B0BEC" w:rsidTr="00366638">
        <w:trPr>
          <w:gridAfter w:val="2"/>
          <w:wAfter w:w="380" w:type="dxa"/>
          <w:trHeight w:val="390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105 700,00</w:t>
            </w:r>
          </w:p>
        </w:tc>
      </w:tr>
      <w:tr w:rsidR="008B0BEC" w:rsidRPr="008B0BEC" w:rsidTr="00366638">
        <w:trPr>
          <w:gridAfter w:val="2"/>
          <w:wAfter w:w="380" w:type="dxa"/>
          <w:trHeight w:val="39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8B0BEC" w:rsidRPr="008B0BEC" w:rsidTr="00366638">
        <w:trPr>
          <w:gridAfter w:val="2"/>
          <w:wAfter w:w="380" w:type="dxa"/>
          <w:trHeight w:val="576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Осуществление первичного воинского учета на территориях, где отсутствует воен. комиссариата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125 600,00</w:t>
            </w:r>
          </w:p>
        </w:tc>
      </w:tr>
      <w:tr w:rsidR="008B0BEC" w:rsidRPr="008B0BEC" w:rsidTr="00366638">
        <w:trPr>
          <w:gridAfter w:val="2"/>
          <w:wAfter w:w="380" w:type="dxa"/>
          <w:trHeight w:val="67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8B0BEC" w:rsidRPr="008B0BEC" w:rsidTr="00366638">
        <w:trPr>
          <w:gridAfter w:val="2"/>
          <w:wAfter w:w="380" w:type="dxa"/>
          <w:trHeight w:val="567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299 000,00</w:t>
            </w:r>
          </w:p>
        </w:tc>
      </w:tr>
      <w:tr w:rsidR="008B0BEC" w:rsidRPr="008B0BEC" w:rsidTr="00366638">
        <w:trPr>
          <w:gridAfter w:val="2"/>
          <w:wAfter w:w="380" w:type="dxa"/>
          <w:trHeight w:val="37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2 319 306,86</w:t>
            </w:r>
          </w:p>
        </w:tc>
      </w:tr>
      <w:tr w:rsidR="008B0BEC" w:rsidRPr="008B0BEC" w:rsidTr="00366638">
        <w:trPr>
          <w:gridAfter w:val="2"/>
          <w:wAfter w:w="380" w:type="dxa"/>
          <w:trHeight w:val="37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35 000,00</w:t>
            </w:r>
          </w:p>
        </w:tc>
      </w:tr>
      <w:tr w:rsidR="008B0BEC" w:rsidRPr="008B0BEC" w:rsidTr="00366638">
        <w:trPr>
          <w:gridAfter w:val="2"/>
          <w:wAfter w:w="380" w:type="dxa"/>
          <w:trHeight w:val="37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</w:tr>
      <w:tr w:rsidR="008B0BEC" w:rsidRPr="008B0BEC" w:rsidTr="00366638">
        <w:trPr>
          <w:gridAfter w:val="2"/>
          <w:wAfter w:w="380" w:type="dxa"/>
          <w:trHeight w:val="351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45 000,00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1 074 606,83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542 486,83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532 120,00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3 752 900,00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3 752 900,00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8B0BEC" w:rsidRPr="008B0BEC" w:rsidTr="00366638">
        <w:trPr>
          <w:gridAfter w:val="2"/>
          <w:wAfter w:w="380" w:type="dxa"/>
          <w:trHeight w:val="40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154 527,00</w:t>
            </w:r>
          </w:p>
        </w:tc>
      </w:tr>
      <w:tr w:rsidR="008B0BEC" w:rsidRPr="008B0BEC" w:rsidTr="00366638">
        <w:trPr>
          <w:gridAfter w:val="2"/>
          <w:wAfter w:w="380" w:type="dxa"/>
          <w:trHeight w:val="615"/>
        </w:trPr>
        <w:tc>
          <w:tcPr>
            <w:tcW w:w="6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B0BEC">
              <w:rPr>
                <w:rFonts w:ascii="Courier New" w:eastAsia="Times New Roman" w:hAnsi="Courier New" w:cs="Courier New"/>
              </w:rPr>
              <w:t>154 527,00</w:t>
            </w:r>
          </w:p>
        </w:tc>
      </w:tr>
      <w:tr w:rsidR="008B0BEC" w:rsidRPr="008B0BEC" w:rsidTr="00366638">
        <w:trPr>
          <w:gridAfter w:val="2"/>
          <w:wAfter w:w="380" w:type="dxa"/>
          <w:trHeight w:val="51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BEC" w:rsidRPr="008B0BEC" w:rsidRDefault="008B0BEC" w:rsidP="008B0BE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B0BEC">
              <w:rPr>
                <w:rFonts w:ascii="Courier New" w:eastAsia="Times New Roman" w:hAnsi="Courier New" w:cs="Courier New"/>
                <w:b/>
                <w:bCs/>
              </w:rPr>
              <w:t>14 429 106,86</w:t>
            </w:r>
          </w:p>
        </w:tc>
      </w:tr>
    </w:tbl>
    <w:p w:rsidR="002B796D" w:rsidRDefault="002B796D" w:rsidP="008942ED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3843"/>
        <w:gridCol w:w="567"/>
        <w:gridCol w:w="348"/>
        <w:gridCol w:w="664"/>
        <w:gridCol w:w="1964"/>
        <w:gridCol w:w="709"/>
        <w:gridCol w:w="2126"/>
      </w:tblGrid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366638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1" w:name="RANGE!A1:G131"/>
            <w:r>
              <w:rPr>
                <w:rFonts w:ascii="Courier New" w:eastAsia="Times New Roman" w:hAnsi="Courier New" w:cs="Courier New"/>
              </w:rPr>
              <w:lastRenderedPageBreak/>
              <w:t>П</w:t>
            </w:r>
            <w:r w:rsidR="002B796D" w:rsidRPr="002B796D">
              <w:rPr>
                <w:rFonts w:ascii="Courier New" w:eastAsia="Times New Roman" w:hAnsi="Courier New" w:cs="Courier New"/>
              </w:rPr>
              <w:t>риложение №4</w:t>
            </w:r>
            <w:bookmarkEnd w:id="1"/>
          </w:p>
        </w:tc>
      </w:tr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E50F24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0F24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E50F24" w:rsidRDefault="002B796D" w:rsidP="00E50F2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E50F24">
              <w:rPr>
                <w:rFonts w:ascii="Courier New" w:eastAsia="Times New Roman" w:hAnsi="Courier New" w:cs="Courier New"/>
              </w:rPr>
              <w:t xml:space="preserve"> от </w:t>
            </w:r>
            <w:r w:rsidR="00E50F24" w:rsidRPr="00E50F24">
              <w:rPr>
                <w:rFonts w:ascii="Courier New" w:eastAsia="Times New Roman" w:hAnsi="Courier New" w:cs="Courier New"/>
              </w:rPr>
              <w:t>26</w:t>
            </w:r>
            <w:r w:rsidRPr="00E50F24">
              <w:rPr>
                <w:rFonts w:ascii="Courier New" w:eastAsia="Times New Roman" w:hAnsi="Courier New" w:cs="Courier New"/>
              </w:rPr>
              <w:t>.0</w:t>
            </w:r>
            <w:r w:rsidR="00E50F24" w:rsidRPr="00E50F24">
              <w:rPr>
                <w:rFonts w:ascii="Courier New" w:eastAsia="Times New Roman" w:hAnsi="Courier New" w:cs="Courier New"/>
              </w:rPr>
              <w:t>8</w:t>
            </w:r>
            <w:r w:rsidRPr="00E50F24">
              <w:rPr>
                <w:rFonts w:ascii="Courier New" w:eastAsia="Times New Roman" w:hAnsi="Courier New" w:cs="Courier New"/>
              </w:rPr>
              <w:t>.2020 №</w:t>
            </w:r>
            <w:r w:rsidR="00E50F24" w:rsidRPr="00E50F24">
              <w:rPr>
                <w:rFonts w:ascii="Courier New" w:eastAsia="Times New Roman" w:hAnsi="Courier New" w:cs="Courier New"/>
              </w:rPr>
              <w:t>95</w:t>
            </w:r>
          </w:p>
        </w:tc>
      </w:tr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 № 69  от 23.12.2019 г</w:t>
            </w:r>
          </w:p>
        </w:tc>
      </w:tr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2B796D" w:rsidRPr="002B796D" w:rsidTr="00E50F24">
        <w:trPr>
          <w:gridBefore w:val="1"/>
          <w:wBefore w:w="269" w:type="dxa"/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2B796D" w:rsidRPr="002B796D" w:rsidTr="00E50F24">
        <w:trPr>
          <w:gridBefore w:val="1"/>
          <w:wBefore w:w="269" w:type="dxa"/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приложение №7</w:t>
            </w:r>
          </w:p>
        </w:tc>
      </w:tr>
      <w:tr w:rsidR="002B796D" w:rsidRPr="002B796D" w:rsidTr="00E50F24">
        <w:trPr>
          <w:gridBefore w:val="1"/>
          <w:wBefore w:w="269" w:type="dxa"/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2B796D" w:rsidRPr="002B796D" w:rsidTr="00E50F24">
        <w:trPr>
          <w:gridBefore w:val="1"/>
          <w:wBefore w:w="269" w:type="dxa"/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2B796D" w:rsidRPr="002B796D" w:rsidTr="00E50F24">
        <w:trPr>
          <w:gridBefore w:val="1"/>
          <w:wBefore w:w="269" w:type="dxa"/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2B796D" w:rsidRPr="002B796D" w:rsidTr="00E50F24">
        <w:trPr>
          <w:gridBefore w:val="1"/>
          <w:wBefore w:w="269" w:type="dxa"/>
          <w:trHeight w:val="33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</w:p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ВЕДОМСТВЕННАЯ СТРУКТУРА РАСХОДОВ МУНИЦИПАЛЬНОГО ОБРАЗОВАНИЯ "БУРЕТЬ" НА 2020 ГОД.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41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код ведомственной классификации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план  2020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КГРБС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РЗ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ПРЗ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КЦСР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ВР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Администрация МО "Буреть"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14 429 106,86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6 553 166,17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1 328 185,36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801 80 01 000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1 328 185,36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801 80 01 000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1 328 185,36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801 80 01 000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1 328 185,36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801 80 01 211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121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1 020 111,36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801 80 01 213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308 074,00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5 109 280,81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5 109 280,81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801 80 02 000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5 109 280,81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5 109 280,81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4 004 760,64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801 80 02 211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121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2 904 760,64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1 100 000,00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Приобретение услуг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795 596,26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оплата услуг связи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19 200,00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коммунальные услуги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684 682,14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9 014,12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Прочие услуги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82 700,00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801 80 02 290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66 090,00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прочие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851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51 090,00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прочие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прочие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242 833,91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34 055,91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34 778,00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801 80 02 343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170 000,00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801 80 02 346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801 80 05 000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Резервный фо</w:t>
            </w:r>
            <w:bookmarkStart w:id="2" w:name="_GoBack"/>
            <w:bookmarkEnd w:id="2"/>
            <w:r>
              <w:rPr>
                <w:rFonts w:ascii="Courier New" w:hAnsi="Courier New" w:cs="Courier New"/>
                <w:b/>
                <w:bCs/>
                <w:color w:val="000000"/>
              </w:rPr>
              <w:t>нд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801 80 05 000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801 80 05 000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801 80 05 000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Прочие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801 80 05 290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D6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000 00 00 000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105 700,00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801 01 72 370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Межевание границ земельных участков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13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801 80 02 226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105 000,00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125 600,00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125 600,00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125 600,00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125 600,00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703 02 51 180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125 600,00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703 02 51 180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120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120 280,00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703 02 51 180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92 423,00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703 02 51 180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27 857,00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703 02 51 180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5 320,00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703 02 51 180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5 320,00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09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000 00 00 000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299 000,00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>
              <w:rPr>
                <w:rFonts w:ascii="Courier New" w:hAnsi="Courier New" w:cs="Courier New"/>
                <w:b/>
                <w:bCs/>
                <w:color w:val="000000"/>
              </w:rPr>
              <w:t>с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. Буреть </w:t>
            </w:r>
            <w:proofErr w:type="gramStart"/>
            <w:r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по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 программе Народные инициативы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09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299 000,00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с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. Буреть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по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программе Народные инициативы (Областной бюджет)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09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296 002,29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с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. Буреть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по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программе Народные инициативы (Местный бюджет)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09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2 997,71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000 00 00 000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2 319 306,86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35 000,00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801 81 73 110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33 333,33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801 81 73 110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121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25 601,64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801 81 73 110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7 731,69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801 81 73 110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1 666,67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09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790 80 01 010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2 239 306,86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09</w:t>
            </w: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790 80 01 010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1 347 500,00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09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790 80 01 010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891 806,86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</w:rPr>
              <w:t>Друнике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12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000  00 00 000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45 000,00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04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801 80 02 226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1 074 606,83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542 486,83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Поддержка коммунального хозяйства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542 486,83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542 486,83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Перечень проектов народных инициатив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146 300,00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Организация проведения текущего ремонта водонапорной башни по ул. Депутатская с. Буреть (Областной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144 833,23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Организация проведения текущего ремонта водонапорной башни по ул. Депутатская с. Буреть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1 466,77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Бурение скважины д. Грязная, Актуализация схемы водоснабжения.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801 80 02 226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256 300,00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Изготовление ПСД, Гос. экспертиза проектной документации.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119 886,83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Софинансирование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за счет местного бюджета по программе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>"Модернизация объектов ЖКХ"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015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802 81 S2 200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243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Социальная инфраструктура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532 120,00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532 120,00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Ремонт памятника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801 80 02 225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97 000,00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Адресные указатели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801 80 02 346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85 120,00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08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808 00 00 000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000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3 752 900,00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08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808 00 00 000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3 752 900,00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803 80 01 241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611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2 788 000,00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803 80 02 241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712 000,00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Перечень проектов народных инициатив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08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612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252 900,00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Приобретение мебели и оргтехники для МБУК  "СКЦ Ангара" Мо "Буреть" (Областной бюджет)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08</w:t>
            </w:r>
          </w:p>
        </w:tc>
        <w:tc>
          <w:tcPr>
            <w:tcW w:w="66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612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250 364,48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711 01 S2 370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612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2 535,52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14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000 00 00 000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150 000,00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801 80 03 263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312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150 000,00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14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801 80 02 251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154 527,00</w:t>
            </w:r>
          </w:p>
        </w:tc>
      </w:tr>
      <w:tr w:rsidR="008B3EB2" w:rsidTr="00E50F2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801 80 02 251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540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EB2" w:rsidRDefault="008B3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154 527,00</w:t>
            </w:r>
          </w:p>
        </w:tc>
      </w:tr>
    </w:tbl>
    <w:p w:rsidR="002B796D" w:rsidRPr="008942ED" w:rsidRDefault="002B796D" w:rsidP="008942ED">
      <w:pPr>
        <w:rPr>
          <w:rFonts w:ascii="Arial" w:hAnsi="Arial" w:cs="Arial"/>
          <w:sz w:val="24"/>
          <w:szCs w:val="24"/>
        </w:rPr>
      </w:pPr>
    </w:p>
    <w:sectPr w:rsidR="002B796D" w:rsidRPr="008942ED" w:rsidSect="00366638">
      <w:pgSz w:w="11906" w:h="16838"/>
      <w:pgMar w:top="1134" w:right="992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07" w:rsidRDefault="002C5C07" w:rsidP="00A34359">
      <w:pPr>
        <w:spacing w:after="0" w:line="240" w:lineRule="auto"/>
      </w:pPr>
      <w:r>
        <w:separator/>
      </w:r>
    </w:p>
  </w:endnote>
  <w:endnote w:type="continuationSeparator" w:id="0">
    <w:p w:rsidR="002C5C07" w:rsidRDefault="002C5C07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07" w:rsidRDefault="002C5C07" w:rsidP="00A34359">
      <w:pPr>
        <w:spacing w:after="0" w:line="240" w:lineRule="auto"/>
      </w:pPr>
      <w:r>
        <w:separator/>
      </w:r>
    </w:p>
  </w:footnote>
  <w:footnote w:type="continuationSeparator" w:id="0">
    <w:p w:rsidR="002C5C07" w:rsidRDefault="002C5C07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4C01"/>
    <w:rsid w:val="00061F35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2599D"/>
    <w:rsid w:val="00137798"/>
    <w:rsid w:val="001402D5"/>
    <w:rsid w:val="00145CEE"/>
    <w:rsid w:val="00164DDF"/>
    <w:rsid w:val="00191AF6"/>
    <w:rsid w:val="0019446C"/>
    <w:rsid w:val="00197B33"/>
    <w:rsid w:val="001A1425"/>
    <w:rsid w:val="001B3DB6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74AFE"/>
    <w:rsid w:val="00281341"/>
    <w:rsid w:val="002A4783"/>
    <w:rsid w:val="002A74F3"/>
    <w:rsid w:val="002B796D"/>
    <w:rsid w:val="002C10E6"/>
    <w:rsid w:val="002C5C07"/>
    <w:rsid w:val="002D48A1"/>
    <w:rsid w:val="003017BD"/>
    <w:rsid w:val="0030269B"/>
    <w:rsid w:val="00310F2F"/>
    <w:rsid w:val="0034195D"/>
    <w:rsid w:val="00341B80"/>
    <w:rsid w:val="00356ED7"/>
    <w:rsid w:val="00366638"/>
    <w:rsid w:val="00377721"/>
    <w:rsid w:val="00377DAF"/>
    <w:rsid w:val="0039451E"/>
    <w:rsid w:val="00395018"/>
    <w:rsid w:val="00396E52"/>
    <w:rsid w:val="003B2F34"/>
    <w:rsid w:val="003B3DEB"/>
    <w:rsid w:val="003B4CA2"/>
    <w:rsid w:val="003C4052"/>
    <w:rsid w:val="003C5650"/>
    <w:rsid w:val="003E41F3"/>
    <w:rsid w:val="003F3F6D"/>
    <w:rsid w:val="003F6B33"/>
    <w:rsid w:val="003F7321"/>
    <w:rsid w:val="00404AF0"/>
    <w:rsid w:val="00410EAE"/>
    <w:rsid w:val="00420E14"/>
    <w:rsid w:val="004358B9"/>
    <w:rsid w:val="00451262"/>
    <w:rsid w:val="004661D8"/>
    <w:rsid w:val="004B7D1D"/>
    <w:rsid w:val="004D3C6D"/>
    <w:rsid w:val="00501D44"/>
    <w:rsid w:val="00501F1F"/>
    <w:rsid w:val="00513F81"/>
    <w:rsid w:val="00524B9C"/>
    <w:rsid w:val="005308B5"/>
    <w:rsid w:val="00530B3D"/>
    <w:rsid w:val="00554880"/>
    <w:rsid w:val="005579BC"/>
    <w:rsid w:val="005A7001"/>
    <w:rsid w:val="005A7D6F"/>
    <w:rsid w:val="005B7308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F2A11"/>
    <w:rsid w:val="006F34C6"/>
    <w:rsid w:val="007066F7"/>
    <w:rsid w:val="007117D5"/>
    <w:rsid w:val="007165C8"/>
    <w:rsid w:val="00721D82"/>
    <w:rsid w:val="00725736"/>
    <w:rsid w:val="00733692"/>
    <w:rsid w:val="00735F6F"/>
    <w:rsid w:val="00744299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4B91"/>
    <w:rsid w:val="00815B84"/>
    <w:rsid w:val="008237AF"/>
    <w:rsid w:val="0082521D"/>
    <w:rsid w:val="008338DE"/>
    <w:rsid w:val="008418D3"/>
    <w:rsid w:val="00850A34"/>
    <w:rsid w:val="008563AE"/>
    <w:rsid w:val="008618FC"/>
    <w:rsid w:val="0086553D"/>
    <w:rsid w:val="00865D02"/>
    <w:rsid w:val="00872577"/>
    <w:rsid w:val="00884301"/>
    <w:rsid w:val="00890230"/>
    <w:rsid w:val="008942ED"/>
    <w:rsid w:val="00895DBE"/>
    <w:rsid w:val="008A0785"/>
    <w:rsid w:val="008B0BEC"/>
    <w:rsid w:val="008B3EB2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643E8"/>
    <w:rsid w:val="0096665C"/>
    <w:rsid w:val="009930BE"/>
    <w:rsid w:val="009A2DD3"/>
    <w:rsid w:val="009A6AA4"/>
    <w:rsid w:val="009E2DBB"/>
    <w:rsid w:val="009E2FA8"/>
    <w:rsid w:val="009E3627"/>
    <w:rsid w:val="009E6F0B"/>
    <w:rsid w:val="009F0934"/>
    <w:rsid w:val="00A05655"/>
    <w:rsid w:val="00A1290A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6CC1"/>
    <w:rsid w:val="00AE1877"/>
    <w:rsid w:val="00B02C00"/>
    <w:rsid w:val="00B043E7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F16D9"/>
    <w:rsid w:val="00D052DC"/>
    <w:rsid w:val="00D154C8"/>
    <w:rsid w:val="00D2078D"/>
    <w:rsid w:val="00D319A3"/>
    <w:rsid w:val="00D322D3"/>
    <w:rsid w:val="00D42DCC"/>
    <w:rsid w:val="00D52018"/>
    <w:rsid w:val="00D62A19"/>
    <w:rsid w:val="00D655CF"/>
    <w:rsid w:val="00D813F4"/>
    <w:rsid w:val="00D87E99"/>
    <w:rsid w:val="00D90BBC"/>
    <w:rsid w:val="00D90F89"/>
    <w:rsid w:val="00D93FE4"/>
    <w:rsid w:val="00DA10CA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19CB"/>
    <w:rsid w:val="00E37C32"/>
    <w:rsid w:val="00E439E6"/>
    <w:rsid w:val="00E50F24"/>
    <w:rsid w:val="00E6423E"/>
    <w:rsid w:val="00E834DE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2342-B864-4C7E-88BD-EAD9932F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2020-03-03T08:26:00Z</cp:lastPrinted>
  <dcterms:created xsi:type="dcterms:W3CDTF">2020-09-11T02:05:00Z</dcterms:created>
  <dcterms:modified xsi:type="dcterms:W3CDTF">2020-09-11T02:05:00Z</dcterms:modified>
</cp:coreProperties>
</file>