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081" w:rsidRDefault="006D2DD3" w:rsidP="00C74C91">
      <w:pPr>
        <w:shd w:val="clear" w:color="auto" w:fill="FFFFFF"/>
        <w:spacing w:after="0" w:line="240" w:lineRule="auto"/>
        <w:jc w:val="center"/>
        <w:textAlignment w:val="baseline"/>
        <w:rPr>
          <w:rFonts w:ascii="Arial" w:eastAsia="Times New Roman" w:hAnsi="Arial" w:cs="Arial"/>
          <w:b/>
          <w:sz w:val="32"/>
          <w:szCs w:val="32"/>
          <w:lang w:eastAsia="ru-RU"/>
        </w:rPr>
      </w:pPr>
      <w:r>
        <w:rPr>
          <w:rFonts w:ascii="Arial" w:eastAsia="Times New Roman" w:hAnsi="Arial" w:cs="Arial"/>
          <w:b/>
          <w:sz w:val="32"/>
          <w:szCs w:val="32"/>
          <w:lang w:eastAsia="ru-RU"/>
        </w:rPr>
        <w:t>03.02</w:t>
      </w:r>
      <w:r w:rsidR="00430081">
        <w:rPr>
          <w:rFonts w:ascii="Arial" w:eastAsia="Times New Roman" w:hAnsi="Arial" w:cs="Arial"/>
          <w:b/>
          <w:sz w:val="32"/>
          <w:szCs w:val="32"/>
          <w:lang w:eastAsia="ru-RU"/>
        </w:rPr>
        <w:t>.</w:t>
      </w:r>
      <w:r w:rsidR="00C74C91" w:rsidRPr="004500ED">
        <w:rPr>
          <w:rFonts w:ascii="Arial" w:eastAsia="Times New Roman" w:hAnsi="Arial" w:cs="Arial"/>
          <w:b/>
          <w:sz w:val="32"/>
          <w:szCs w:val="32"/>
          <w:lang w:eastAsia="ru-RU"/>
        </w:rPr>
        <w:t>20</w:t>
      </w:r>
      <w:r>
        <w:rPr>
          <w:rFonts w:ascii="Arial" w:eastAsia="Times New Roman" w:hAnsi="Arial" w:cs="Arial"/>
          <w:b/>
          <w:sz w:val="32"/>
          <w:szCs w:val="32"/>
          <w:lang w:eastAsia="ru-RU"/>
        </w:rPr>
        <w:t>20</w:t>
      </w:r>
      <w:r w:rsidR="00C74C91" w:rsidRPr="004500ED">
        <w:rPr>
          <w:rFonts w:ascii="Arial" w:eastAsia="Times New Roman" w:hAnsi="Arial" w:cs="Arial"/>
          <w:b/>
          <w:sz w:val="32"/>
          <w:szCs w:val="32"/>
          <w:lang w:eastAsia="ru-RU"/>
        </w:rPr>
        <w:t xml:space="preserve">г № </w:t>
      </w:r>
      <w:r w:rsidR="005F0673">
        <w:rPr>
          <w:rFonts w:ascii="Arial" w:eastAsia="Times New Roman" w:hAnsi="Arial" w:cs="Arial"/>
          <w:b/>
          <w:sz w:val="32"/>
          <w:szCs w:val="32"/>
          <w:lang w:eastAsia="ru-RU"/>
        </w:rPr>
        <w:t>16</w:t>
      </w:r>
    </w:p>
    <w:p w:rsidR="00C74C91" w:rsidRPr="004500ED" w:rsidRDefault="00430081" w:rsidP="00C74C91">
      <w:pPr>
        <w:shd w:val="clear" w:color="auto" w:fill="FFFFFF"/>
        <w:spacing w:after="0" w:line="240" w:lineRule="auto"/>
        <w:jc w:val="center"/>
        <w:textAlignment w:val="baseline"/>
        <w:rPr>
          <w:rFonts w:ascii="Arial" w:eastAsia="Times New Roman" w:hAnsi="Arial" w:cs="Arial"/>
          <w:b/>
          <w:sz w:val="32"/>
          <w:szCs w:val="32"/>
          <w:lang w:eastAsia="ru-RU"/>
        </w:rPr>
      </w:pPr>
      <w:r>
        <w:rPr>
          <w:rFonts w:ascii="Arial" w:eastAsia="Times New Roman" w:hAnsi="Arial" w:cs="Arial"/>
          <w:b/>
          <w:sz w:val="32"/>
          <w:szCs w:val="32"/>
          <w:lang w:eastAsia="ru-RU"/>
        </w:rPr>
        <w:t>Р</w:t>
      </w:r>
      <w:r w:rsidR="00C74C91" w:rsidRPr="004500ED">
        <w:rPr>
          <w:rFonts w:ascii="Arial" w:eastAsia="Times New Roman" w:hAnsi="Arial" w:cs="Arial"/>
          <w:b/>
          <w:sz w:val="32"/>
          <w:szCs w:val="32"/>
          <w:lang w:eastAsia="ru-RU"/>
        </w:rPr>
        <w:t>ОССИЙСКАЯ ФЕДЕРАЦИЯ</w:t>
      </w:r>
    </w:p>
    <w:p w:rsidR="00C74C91" w:rsidRPr="004500ED" w:rsidRDefault="00C74C91" w:rsidP="00C74C91">
      <w:pPr>
        <w:shd w:val="clear" w:color="auto" w:fill="FFFFFF"/>
        <w:spacing w:after="0" w:line="240" w:lineRule="auto"/>
        <w:jc w:val="center"/>
        <w:textAlignment w:val="baseline"/>
        <w:rPr>
          <w:rFonts w:ascii="Arial" w:eastAsia="Times New Roman" w:hAnsi="Arial" w:cs="Arial"/>
          <w:b/>
          <w:sz w:val="32"/>
          <w:szCs w:val="32"/>
          <w:lang w:eastAsia="ru-RU"/>
        </w:rPr>
      </w:pPr>
      <w:r w:rsidRPr="004500ED">
        <w:rPr>
          <w:rFonts w:ascii="Arial" w:eastAsia="Times New Roman" w:hAnsi="Arial" w:cs="Arial"/>
          <w:b/>
          <w:sz w:val="32"/>
          <w:szCs w:val="32"/>
          <w:lang w:eastAsia="ru-RU"/>
        </w:rPr>
        <w:t>ИРКУТСКАЯ ОБЛАСТЬ</w:t>
      </w:r>
    </w:p>
    <w:p w:rsidR="00C74C91" w:rsidRPr="004500ED" w:rsidRDefault="00C74C91" w:rsidP="00C74C91">
      <w:pPr>
        <w:shd w:val="clear" w:color="auto" w:fill="FFFFFF"/>
        <w:spacing w:after="0" w:line="240" w:lineRule="auto"/>
        <w:jc w:val="center"/>
        <w:textAlignment w:val="baseline"/>
        <w:rPr>
          <w:rFonts w:ascii="Arial" w:eastAsia="Times New Roman" w:hAnsi="Arial" w:cs="Arial"/>
          <w:b/>
          <w:sz w:val="32"/>
          <w:szCs w:val="32"/>
          <w:lang w:eastAsia="ru-RU"/>
        </w:rPr>
      </w:pPr>
      <w:r w:rsidRPr="004500ED">
        <w:rPr>
          <w:rFonts w:ascii="Arial" w:eastAsia="Times New Roman" w:hAnsi="Arial" w:cs="Arial"/>
          <w:b/>
          <w:sz w:val="32"/>
          <w:szCs w:val="32"/>
          <w:lang w:eastAsia="ru-RU"/>
        </w:rPr>
        <w:t>БОХАНСКИЙ МУНИЦИПАЛЬНЫЙ РАЙОН</w:t>
      </w:r>
    </w:p>
    <w:p w:rsidR="00C74C91" w:rsidRPr="004500ED" w:rsidRDefault="00C74C91" w:rsidP="00C74C91">
      <w:pPr>
        <w:shd w:val="clear" w:color="auto" w:fill="FFFFFF"/>
        <w:spacing w:after="0" w:line="240" w:lineRule="auto"/>
        <w:jc w:val="center"/>
        <w:textAlignment w:val="baseline"/>
        <w:rPr>
          <w:rFonts w:ascii="Arial" w:eastAsia="Times New Roman" w:hAnsi="Arial" w:cs="Arial"/>
          <w:b/>
          <w:sz w:val="32"/>
          <w:szCs w:val="32"/>
          <w:lang w:eastAsia="ru-RU"/>
        </w:rPr>
      </w:pPr>
      <w:r w:rsidRPr="004500ED">
        <w:rPr>
          <w:rFonts w:ascii="Arial" w:eastAsia="Times New Roman" w:hAnsi="Arial" w:cs="Arial"/>
          <w:b/>
          <w:sz w:val="32"/>
          <w:szCs w:val="32"/>
          <w:lang w:eastAsia="ru-RU"/>
        </w:rPr>
        <w:t>МУНИЦИПАЛЬНОЕ ОБРАЗОВАНИЕ «</w:t>
      </w:r>
      <w:r w:rsidR="005F0673">
        <w:rPr>
          <w:rFonts w:ascii="Arial" w:eastAsia="Times New Roman" w:hAnsi="Arial" w:cs="Arial"/>
          <w:b/>
          <w:sz w:val="32"/>
          <w:szCs w:val="32"/>
          <w:lang w:eastAsia="ru-RU"/>
        </w:rPr>
        <w:t>БУРЕТЬ</w:t>
      </w:r>
      <w:r w:rsidRPr="004500ED">
        <w:rPr>
          <w:rFonts w:ascii="Arial" w:eastAsia="Times New Roman" w:hAnsi="Arial" w:cs="Arial"/>
          <w:b/>
          <w:sz w:val="32"/>
          <w:szCs w:val="32"/>
          <w:lang w:eastAsia="ru-RU"/>
        </w:rPr>
        <w:t>»</w:t>
      </w:r>
    </w:p>
    <w:p w:rsidR="00C74C91" w:rsidRPr="004500ED" w:rsidRDefault="00C74C91" w:rsidP="00C74C91">
      <w:pPr>
        <w:shd w:val="clear" w:color="auto" w:fill="FFFFFF"/>
        <w:spacing w:after="0" w:line="240" w:lineRule="auto"/>
        <w:jc w:val="center"/>
        <w:textAlignment w:val="baseline"/>
        <w:rPr>
          <w:rFonts w:ascii="Arial" w:eastAsia="Times New Roman" w:hAnsi="Arial" w:cs="Arial"/>
          <w:b/>
          <w:sz w:val="32"/>
          <w:szCs w:val="32"/>
          <w:lang w:eastAsia="ru-RU"/>
        </w:rPr>
      </w:pPr>
      <w:r w:rsidRPr="004500ED">
        <w:rPr>
          <w:rFonts w:ascii="Arial" w:eastAsia="Times New Roman" w:hAnsi="Arial" w:cs="Arial"/>
          <w:b/>
          <w:sz w:val="32"/>
          <w:szCs w:val="32"/>
          <w:lang w:eastAsia="ru-RU"/>
        </w:rPr>
        <w:t>АДМИНИСТРАЦИЯ</w:t>
      </w:r>
    </w:p>
    <w:p w:rsidR="00C74C91" w:rsidRPr="004500ED" w:rsidRDefault="00C74C91" w:rsidP="00C74C91">
      <w:pPr>
        <w:shd w:val="clear" w:color="auto" w:fill="FFFFFF"/>
        <w:spacing w:after="0" w:line="240" w:lineRule="auto"/>
        <w:jc w:val="center"/>
        <w:textAlignment w:val="baseline"/>
        <w:rPr>
          <w:rFonts w:ascii="Arial" w:eastAsia="Times New Roman" w:hAnsi="Arial" w:cs="Arial"/>
          <w:b/>
          <w:sz w:val="32"/>
          <w:szCs w:val="32"/>
          <w:lang w:eastAsia="ru-RU"/>
        </w:rPr>
      </w:pPr>
      <w:r w:rsidRPr="004500ED">
        <w:rPr>
          <w:rFonts w:ascii="Arial" w:eastAsia="Times New Roman" w:hAnsi="Arial" w:cs="Arial"/>
          <w:b/>
          <w:sz w:val="32"/>
          <w:szCs w:val="32"/>
          <w:lang w:eastAsia="ru-RU"/>
        </w:rPr>
        <w:t>ПОСТАНОВЛЕНИЕ</w:t>
      </w:r>
    </w:p>
    <w:p w:rsidR="00C74C91" w:rsidRPr="004500ED" w:rsidRDefault="00C74C91" w:rsidP="00590082">
      <w:pPr>
        <w:spacing w:after="0" w:line="240" w:lineRule="auto"/>
        <w:outlineLvl w:val="0"/>
        <w:rPr>
          <w:rFonts w:ascii="Arial" w:eastAsia="Times New Roman" w:hAnsi="Arial" w:cs="Arial"/>
          <w:kern w:val="36"/>
          <w:sz w:val="32"/>
          <w:szCs w:val="32"/>
          <w:lang w:eastAsia="ru-RU"/>
        </w:rPr>
      </w:pPr>
    </w:p>
    <w:p w:rsidR="00590082" w:rsidRPr="004500ED" w:rsidRDefault="00C74C91" w:rsidP="00C74C91">
      <w:pPr>
        <w:spacing w:after="0" w:line="240" w:lineRule="auto"/>
        <w:jc w:val="center"/>
        <w:outlineLvl w:val="0"/>
        <w:rPr>
          <w:rFonts w:ascii="Arial" w:eastAsia="Times New Roman" w:hAnsi="Arial" w:cs="Arial"/>
          <w:b/>
          <w:kern w:val="36"/>
          <w:sz w:val="32"/>
          <w:szCs w:val="32"/>
          <w:lang w:eastAsia="ru-RU"/>
        </w:rPr>
      </w:pPr>
      <w:r w:rsidRPr="004500ED">
        <w:rPr>
          <w:rFonts w:ascii="Arial" w:eastAsia="Times New Roman" w:hAnsi="Arial" w:cs="Arial"/>
          <w:b/>
          <w:kern w:val="36"/>
          <w:sz w:val="32"/>
          <w:szCs w:val="32"/>
          <w:lang w:eastAsia="ru-RU"/>
        </w:rPr>
        <w:t>ОБ УТВЕРЖДЕНИИ ПОЛОЖЕНИЯ О ПОРЯДКЕ ПРОВЕДЕНИЯ ОЦЕНКИ ТЕХНИЧЕСКОГО СОСТОЯНИЯ, ПРИЕМКЕ ВЫПОЛНЕННЫХ РАБОТ ПО РЕМОНТУ И СОДЕРЖАНИЮ АВТОМОБИЛЬНЫХ ДОРОГ ОБЩЕГО ПОЛЬЗОВАНИЯ МЕСТНОГО ЗНАЧЕНИЯ МУНИЦИПАЛЬНОГО ОБРАЗОВАНИЯ «</w:t>
      </w:r>
      <w:r w:rsidR="00712020">
        <w:rPr>
          <w:rFonts w:ascii="Arial" w:eastAsia="Times New Roman" w:hAnsi="Arial" w:cs="Arial"/>
          <w:b/>
          <w:kern w:val="36"/>
          <w:sz w:val="32"/>
          <w:szCs w:val="32"/>
          <w:lang w:eastAsia="ru-RU"/>
        </w:rPr>
        <w:t>БУРЕТЬ</w:t>
      </w:r>
      <w:r w:rsidRPr="004500ED">
        <w:rPr>
          <w:rFonts w:ascii="Arial" w:eastAsia="Times New Roman" w:hAnsi="Arial" w:cs="Arial"/>
          <w:b/>
          <w:kern w:val="36"/>
          <w:sz w:val="32"/>
          <w:szCs w:val="32"/>
          <w:lang w:eastAsia="ru-RU"/>
        </w:rPr>
        <w:t>»</w:t>
      </w:r>
    </w:p>
    <w:p w:rsidR="00C74C91" w:rsidRPr="004500ED" w:rsidRDefault="00C74C91" w:rsidP="00C74C91">
      <w:pPr>
        <w:shd w:val="clear" w:color="auto" w:fill="FFFFFF"/>
        <w:spacing w:after="0" w:line="240" w:lineRule="auto"/>
        <w:ind w:firstLine="709"/>
        <w:jc w:val="both"/>
        <w:textAlignment w:val="baseline"/>
        <w:rPr>
          <w:rFonts w:ascii="Arial" w:eastAsia="Times New Roman" w:hAnsi="Arial" w:cs="Arial"/>
          <w:sz w:val="24"/>
          <w:szCs w:val="24"/>
          <w:lang w:eastAsia="ru-RU"/>
        </w:rPr>
      </w:pPr>
    </w:p>
    <w:p w:rsidR="00C74C91" w:rsidRDefault="00C74C91" w:rsidP="00C74C91">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500ED">
        <w:rPr>
          <w:rFonts w:ascii="Arial" w:eastAsia="Times New Roman" w:hAnsi="Arial" w:cs="Arial"/>
          <w:sz w:val="24"/>
          <w:szCs w:val="24"/>
          <w:lang w:eastAsia="ru-RU"/>
        </w:rPr>
        <w:t xml:space="preserve">В соответствии </w:t>
      </w:r>
      <w:r w:rsidR="00667304">
        <w:rPr>
          <w:rFonts w:ascii="Arial" w:eastAsia="Times New Roman" w:hAnsi="Arial" w:cs="Arial"/>
          <w:sz w:val="24"/>
          <w:szCs w:val="24"/>
          <w:lang w:eastAsia="ru-RU"/>
        </w:rPr>
        <w:t xml:space="preserve">с </w:t>
      </w:r>
      <w:r w:rsidRPr="004500ED">
        <w:rPr>
          <w:rFonts w:ascii="Arial" w:eastAsia="Times New Roman" w:hAnsi="Arial" w:cs="Arial"/>
          <w:sz w:val="24"/>
          <w:szCs w:val="24"/>
          <w:lang w:eastAsia="ru-RU"/>
        </w:rPr>
        <w:t xml:space="preserve">Федеральным законом «Об общих принципах организации местного самоуправления в Российской Федерации» от 06.10.2003 № 131-ФЗ, Федеральным законом </w:t>
      </w:r>
      <w:r w:rsidR="00712020">
        <w:rPr>
          <w:rFonts w:ascii="Arial" w:eastAsia="Times New Roman" w:hAnsi="Arial" w:cs="Arial"/>
          <w:sz w:val="24"/>
          <w:szCs w:val="24"/>
          <w:lang w:eastAsia="ru-RU"/>
        </w:rPr>
        <w:t>«</w:t>
      </w:r>
      <w:r w:rsidRPr="004500ED">
        <w:rPr>
          <w:rFonts w:ascii="Arial" w:eastAsia="Times New Roman" w:hAnsi="Arial" w:cs="Arial"/>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12020">
        <w:rPr>
          <w:rFonts w:ascii="Arial" w:eastAsia="Times New Roman" w:hAnsi="Arial" w:cs="Arial"/>
          <w:sz w:val="24"/>
          <w:szCs w:val="24"/>
          <w:lang w:eastAsia="ru-RU"/>
        </w:rPr>
        <w:t>»</w:t>
      </w:r>
      <w:r w:rsidRPr="004500ED">
        <w:rPr>
          <w:rFonts w:ascii="Arial" w:eastAsia="Times New Roman" w:hAnsi="Arial" w:cs="Arial"/>
          <w:sz w:val="24"/>
          <w:szCs w:val="24"/>
          <w:lang w:eastAsia="ru-RU"/>
        </w:rPr>
        <w:t xml:space="preserve"> от 08.11.2007 № 257-</w:t>
      </w:r>
      <w:r w:rsidR="004500ED">
        <w:rPr>
          <w:rFonts w:ascii="Arial" w:eastAsia="Times New Roman" w:hAnsi="Arial" w:cs="Arial"/>
          <w:sz w:val="24"/>
          <w:szCs w:val="24"/>
          <w:lang w:eastAsia="ru-RU"/>
        </w:rPr>
        <w:t>ФЗ</w:t>
      </w:r>
      <w:r w:rsidRPr="004500ED">
        <w:rPr>
          <w:rFonts w:ascii="Arial" w:eastAsia="Times New Roman" w:hAnsi="Arial" w:cs="Arial"/>
          <w:sz w:val="24"/>
          <w:szCs w:val="24"/>
          <w:lang w:eastAsia="ru-RU"/>
        </w:rPr>
        <w:t>, Уставом муниципального образования «</w:t>
      </w:r>
      <w:r w:rsidR="00712020">
        <w:rPr>
          <w:rFonts w:ascii="Arial" w:eastAsia="Times New Roman" w:hAnsi="Arial" w:cs="Arial"/>
          <w:sz w:val="24"/>
          <w:szCs w:val="24"/>
          <w:lang w:eastAsia="ru-RU"/>
        </w:rPr>
        <w:t>Буреть</w:t>
      </w:r>
      <w:r w:rsidRPr="004500ED">
        <w:rPr>
          <w:rFonts w:ascii="Arial" w:eastAsia="Times New Roman" w:hAnsi="Arial" w:cs="Arial"/>
          <w:sz w:val="24"/>
          <w:szCs w:val="24"/>
          <w:lang w:eastAsia="ru-RU"/>
        </w:rPr>
        <w:t>», администрация</w:t>
      </w:r>
      <w:r w:rsidR="00712020">
        <w:rPr>
          <w:rFonts w:ascii="Arial" w:eastAsia="Times New Roman" w:hAnsi="Arial" w:cs="Arial"/>
          <w:sz w:val="24"/>
          <w:szCs w:val="24"/>
          <w:lang w:eastAsia="ru-RU"/>
        </w:rPr>
        <w:t xml:space="preserve"> муниципального образования «Буреть»</w:t>
      </w:r>
    </w:p>
    <w:p w:rsidR="00712020" w:rsidRPr="004500ED" w:rsidRDefault="00712020" w:rsidP="00C74C91">
      <w:pPr>
        <w:shd w:val="clear" w:color="auto" w:fill="FFFFFF"/>
        <w:spacing w:after="0" w:line="240" w:lineRule="auto"/>
        <w:ind w:firstLine="709"/>
        <w:jc w:val="both"/>
        <w:textAlignment w:val="baseline"/>
        <w:rPr>
          <w:rFonts w:ascii="Arial" w:eastAsia="Times New Roman" w:hAnsi="Arial" w:cs="Arial"/>
          <w:sz w:val="24"/>
          <w:szCs w:val="24"/>
          <w:lang w:eastAsia="ru-RU"/>
        </w:rPr>
      </w:pPr>
    </w:p>
    <w:p w:rsidR="00C74C91" w:rsidRDefault="00590082" w:rsidP="00712020">
      <w:pPr>
        <w:spacing w:after="0" w:line="240" w:lineRule="auto"/>
        <w:jc w:val="center"/>
        <w:rPr>
          <w:rFonts w:ascii="Arial" w:eastAsia="Times New Roman" w:hAnsi="Arial" w:cs="Arial"/>
          <w:b/>
          <w:sz w:val="30"/>
          <w:szCs w:val="30"/>
          <w:lang w:eastAsia="ru-RU"/>
        </w:rPr>
      </w:pPr>
      <w:r w:rsidRPr="004500ED">
        <w:rPr>
          <w:rFonts w:ascii="Arial" w:eastAsia="Times New Roman" w:hAnsi="Arial" w:cs="Arial"/>
          <w:b/>
          <w:sz w:val="30"/>
          <w:szCs w:val="30"/>
          <w:lang w:eastAsia="ru-RU"/>
        </w:rPr>
        <w:t>ПОСТАНОВЛЯЕТ:</w:t>
      </w:r>
    </w:p>
    <w:p w:rsidR="00712020" w:rsidRPr="00712020" w:rsidRDefault="00712020" w:rsidP="00712020">
      <w:pPr>
        <w:spacing w:after="0" w:line="240" w:lineRule="auto"/>
        <w:jc w:val="center"/>
        <w:rPr>
          <w:rFonts w:ascii="Arial" w:eastAsia="Times New Roman" w:hAnsi="Arial" w:cs="Arial"/>
          <w:sz w:val="24"/>
          <w:szCs w:val="24"/>
          <w:lang w:eastAsia="ru-RU"/>
        </w:rPr>
      </w:pPr>
    </w:p>
    <w:p w:rsidR="00C74C91" w:rsidRPr="004500ED" w:rsidRDefault="00C74C91" w:rsidP="00712020">
      <w:pPr>
        <w:spacing w:after="0" w:line="240" w:lineRule="auto"/>
        <w:ind w:firstLine="709"/>
        <w:jc w:val="both"/>
        <w:outlineLvl w:val="0"/>
        <w:rPr>
          <w:rFonts w:ascii="Arial" w:eastAsia="Times New Roman" w:hAnsi="Arial" w:cs="Arial"/>
          <w:kern w:val="36"/>
          <w:sz w:val="24"/>
          <w:szCs w:val="24"/>
          <w:lang w:eastAsia="ru-RU"/>
        </w:rPr>
      </w:pPr>
      <w:r w:rsidRPr="004500ED">
        <w:rPr>
          <w:rFonts w:ascii="Arial" w:eastAsia="Times New Roman" w:hAnsi="Arial" w:cs="Arial"/>
          <w:sz w:val="24"/>
          <w:szCs w:val="24"/>
          <w:lang w:eastAsia="ru-RU"/>
        </w:rPr>
        <w:t xml:space="preserve">1. Утвердить </w:t>
      </w:r>
      <w:r w:rsidRPr="004500ED">
        <w:rPr>
          <w:rFonts w:ascii="Arial" w:eastAsia="Times New Roman" w:hAnsi="Arial" w:cs="Arial"/>
          <w:kern w:val="36"/>
          <w:sz w:val="24"/>
          <w:szCs w:val="24"/>
          <w:lang w:eastAsia="ru-RU"/>
        </w:rPr>
        <w:t>Положение о порядке проведения оценки технического состояния, приемке выполненных работ по ремонту и содержанию автомобильных дорог общего пользования местного значения муниципального образования «</w:t>
      </w:r>
      <w:r w:rsidR="00712020">
        <w:rPr>
          <w:rFonts w:ascii="Arial" w:eastAsia="Times New Roman" w:hAnsi="Arial" w:cs="Arial"/>
          <w:kern w:val="36"/>
          <w:sz w:val="24"/>
          <w:szCs w:val="24"/>
          <w:lang w:eastAsia="ru-RU"/>
        </w:rPr>
        <w:t>Буреть</w:t>
      </w:r>
      <w:r w:rsidRPr="004500ED">
        <w:rPr>
          <w:rFonts w:ascii="Arial" w:eastAsia="Times New Roman" w:hAnsi="Arial" w:cs="Arial"/>
          <w:kern w:val="36"/>
          <w:sz w:val="24"/>
          <w:szCs w:val="24"/>
          <w:lang w:eastAsia="ru-RU"/>
        </w:rPr>
        <w:t>».</w:t>
      </w:r>
    </w:p>
    <w:p w:rsidR="00C74C91" w:rsidRPr="004500ED" w:rsidRDefault="00C74C91" w:rsidP="00712020">
      <w:pPr>
        <w:pStyle w:val="a3"/>
        <w:shd w:val="clear" w:color="auto" w:fill="FFFFFF"/>
        <w:spacing w:before="0" w:beforeAutospacing="0" w:after="0" w:afterAutospacing="0"/>
        <w:ind w:firstLine="709"/>
        <w:jc w:val="both"/>
        <w:rPr>
          <w:rFonts w:ascii="Arial" w:hAnsi="Arial" w:cs="Arial"/>
        </w:rPr>
      </w:pPr>
      <w:r w:rsidRPr="004500ED">
        <w:rPr>
          <w:rFonts w:ascii="Arial" w:hAnsi="Arial" w:cs="Arial"/>
        </w:rPr>
        <w:t>2. Опубликовать настоящее постановление в Вестнике МО «</w:t>
      </w:r>
      <w:r w:rsidR="00712020">
        <w:rPr>
          <w:rFonts w:ascii="Arial" w:hAnsi="Arial" w:cs="Arial"/>
        </w:rPr>
        <w:t>Буреть</w:t>
      </w:r>
      <w:r w:rsidRPr="004500ED">
        <w:rPr>
          <w:rFonts w:ascii="Arial" w:hAnsi="Arial" w:cs="Arial"/>
        </w:rPr>
        <w:t xml:space="preserve">» и на официальном сайте администрации </w:t>
      </w:r>
      <w:r w:rsidR="00712020">
        <w:rPr>
          <w:rFonts w:ascii="Arial" w:hAnsi="Arial" w:cs="Arial"/>
        </w:rPr>
        <w:t xml:space="preserve">«Буреть» </w:t>
      </w:r>
      <w:r w:rsidRPr="004500ED">
        <w:rPr>
          <w:rFonts w:ascii="Arial" w:hAnsi="Arial" w:cs="Arial"/>
        </w:rPr>
        <w:t>в информационно-телекоммуникационной сети Интернет.</w:t>
      </w:r>
    </w:p>
    <w:p w:rsidR="00C74C91" w:rsidRPr="004500ED" w:rsidRDefault="00C74C91" w:rsidP="00712020">
      <w:pPr>
        <w:pStyle w:val="a3"/>
        <w:shd w:val="clear" w:color="auto" w:fill="FFFFFF"/>
        <w:spacing w:before="0" w:beforeAutospacing="0" w:after="0" w:afterAutospacing="0"/>
        <w:ind w:firstLine="709"/>
        <w:jc w:val="both"/>
        <w:rPr>
          <w:rFonts w:ascii="Arial" w:hAnsi="Arial" w:cs="Arial"/>
        </w:rPr>
      </w:pPr>
      <w:r w:rsidRPr="004500ED">
        <w:rPr>
          <w:rFonts w:ascii="Arial" w:hAnsi="Arial" w:cs="Arial"/>
        </w:rPr>
        <w:t>3. Контроль за исполнением настоящего постановления оставляю за собой.</w:t>
      </w:r>
    </w:p>
    <w:p w:rsidR="00C74C91" w:rsidRPr="004500ED" w:rsidRDefault="00C74C91" w:rsidP="00712020">
      <w:pPr>
        <w:pStyle w:val="a3"/>
        <w:shd w:val="clear" w:color="auto" w:fill="FFFFFF"/>
        <w:spacing w:before="0" w:beforeAutospacing="0" w:after="0" w:afterAutospacing="0"/>
        <w:ind w:firstLine="709"/>
        <w:jc w:val="both"/>
        <w:rPr>
          <w:rFonts w:ascii="Arial" w:hAnsi="Arial" w:cs="Arial"/>
        </w:rPr>
      </w:pPr>
    </w:p>
    <w:p w:rsidR="00C74C91" w:rsidRPr="004500ED" w:rsidRDefault="00C74C91" w:rsidP="00712020">
      <w:pPr>
        <w:pStyle w:val="a3"/>
        <w:shd w:val="clear" w:color="auto" w:fill="FFFFFF"/>
        <w:spacing w:before="0" w:beforeAutospacing="0" w:after="0" w:afterAutospacing="0"/>
        <w:ind w:firstLine="709"/>
        <w:jc w:val="both"/>
        <w:rPr>
          <w:rFonts w:ascii="Arial" w:hAnsi="Arial" w:cs="Arial"/>
        </w:rPr>
      </w:pPr>
    </w:p>
    <w:p w:rsidR="00C74C91" w:rsidRDefault="00C74C91" w:rsidP="00712020">
      <w:pPr>
        <w:pStyle w:val="a3"/>
        <w:shd w:val="clear" w:color="auto" w:fill="FFFFFF"/>
        <w:spacing w:before="0" w:beforeAutospacing="0" w:after="0" w:afterAutospacing="0"/>
        <w:rPr>
          <w:rStyle w:val="a4"/>
          <w:rFonts w:ascii="Arial" w:hAnsi="Arial" w:cs="Arial"/>
          <w:i w:val="0"/>
        </w:rPr>
      </w:pPr>
      <w:r w:rsidRPr="004500ED">
        <w:rPr>
          <w:rStyle w:val="a4"/>
          <w:rFonts w:ascii="Arial" w:hAnsi="Arial" w:cs="Arial"/>
          <w:i w:val="0"/>
        </w:rPr>
        <w:t>Глава администрации МО «</w:t>
      </w:r>
      <w:r w:rsidR="00712020">
        <w:rPr>
          <w:rStyle w:val="a4"/>
          <w:rFonts w:ascii="Arial" w:hAnsi="Arial" w:cs="Arial"/>
          <w:i w:val="0"/>
        </w:rPr>
        <w:t>Буреть»</w:t>
      </w:r>
    </w:p>
    <w:p w:rsidR="00712020" w:rsidRPr="004500ED" w:rsidRDefault="00712020" w:rsidP="00712020">
      <w:pPr>
        <w:pStyle w:val="a3"/>
        <w:shd w:val="clear" w:color="auto" w:fill="FFFFFF"/>
        <w:spacing w:before="0" w:beforeAutospacing="0" w:after="0" w:afterAutospacing="0"/>
        <w:rPr>
          <w:rFonts w:ascii="Arial" w:hAnsi="Arial" w:cs="Arial"/>
        </w:rPr>
      </w:pPr>
      <w:proofErr w:type="spellStart"/>
      <w:r>
        <w:rPr>
          <w:rStyle w:val="a4"/>
          <w:rFonts w:ascii="Arial" w:hAnsi="Arial" w:cs="Arial"/>
          <w:i w:val="0"/>
        </w:rPr>
        <w:t>А.С.Ткач</w:t>
      </w:r>
      <w:proofErr w:type="spellEnd"/>
    </w:p>
    <w:p w:rsidR="00C74C91" w:rsidRPr="004500ED" w:rsidRDefault="00C74C91" w:rsidP="00C74C91">
      <w:pPr>
        <w:pStyle w:val="a3"/>
        <w:shd w:val="clear" w:color="auto" w:fill="FFFFFF"/>
        <w:spacing w:before="0" w:beforeAutospacing="0" w:after="96" w:afterAutospacing="0"/>
        <w:jc w:val="right"/>
        <w:rPr>
          <w:rFonts w:ascii="Tahoma" w:hAnsi="Tahoma" w:cs="Tahoma"/>
          <w:sz w:val="20"/>
          <w:szCs w:val="20"/>
        </w:rPr>
      </w:pPr>
      <w:r w:rsidRPr="004500ED">
        <w:rPr>
          <w:rFonts w:ascii="Tahoma" w:hAnsi="Tahoma" w:cs="Tahoma"/>
          <w:sz w:val="20"/>
          <w:szCs w:val="20"/>
        </w:rPr>
        <w:t> </w:t>
      </w:r>
    </w:p>
    <w:p w:rsidR="00C74C91" w:rsidRPr="004500ED" w:rsidRDefault="00C74C91" w:rsidP="00590082">
      <w:pPr>
        <w:spacing w:before="120" w:after="216" w:line="240" w:lineRule="auto"/>
        <w:rPr>
          <w:rFonts w:ascii="Arial" w:eastAsia="Times New Roman" w:hAnsi="Arial" w:cs="Arial"/>
          <w:sz w:val="20"/>
          <w:szCs w:val="20"/>
          <w:lang w:eastAsia="ru-RU"/>
        </w:rPr>
      </w:pPr>
    </w:p>
    <w:p w:rsidR="00C74C91" w:rsidRPr="004500ED" w:rsidRDefault="00C74C91" w:rsidP="00590082">
      <w:pPr>
        <w:spacing w:before="120" w:after="216" w:line="240" w:lineRule="auto"/>
        <w:rPr>
          <w:rFonts w:ascii="Arial" w:eastAsia="Times New Roman" w:hAnsi="Arial" w:cs="Arial"/>
          <w:sz w:val="20"/>
          <w:szCs w:val="20"/>
          <w:lang w:eastAsia="ru-RU"/>
        </w:rPr>
      </w:pPr>
    </w:p>
    <w:p w:rsidR="00C74C91" w:rsidRPr="004500ED" w:rsidRDefault="00C74C91" w:rsidP="00590082">
      <w:pPr>
        <w:spacing w:before="120" w:after="216" w:line="240" w:lineRule="auto"/>
        <w:rPr>
          <w:rFonts w:ascii="Arial" w:eastAsia="Times New Roman" w:hAnsi="Arial" w:cs="Arial"/>
          <w:sz w:val="20"/>
          <w:szCs w:val="20"/>
          <w:lang w:eastAsia="ru-RU"/>
        </w:rPr>
      </w:pPr>
    </w:p>
    <w:p w:rsidR="00C74C91" w:rsidRPr="004500ED" w:rsidRDefault="00C74C91" w:rsidP="00590082">
      <w:pPr>
        <w:spacing w:before="120" w:after="216" w:line="240" w:lineRule="auto"/>
        <w:rPr>
          <w:rFonts w:ascii="Arial" w:eastAsia="Times New Roman" w:hAnsi="Arial" w:cs="Arial"/>
          <w:sz w:val="20"/>
          <w:szCs w:val="20"/>
          <w:lang w:eastAsia="ru-RU"/>
        </w:rPr>
      </w:pPr>
    </w:p>
    <w:p w:rsidR="00712020" w:rsidRDefault="00712020" w:rsidP="00C74C91">
      <w:pPr>
        <w:spacing w:after="0" w:line="240" w:lineRule="auto"/>
        <w:jc w:val="right"/>
        <w:rPr>
          <w:rFonts w:ascii="Courier New" w:eastAsia="Times New Roman" w:hAnsi="Courier New" w:cs="Courier New"/>
          <w:lang w:eastAsia="ru-RU"/>
        </w:rPr>
      </w:pPr>
    </w:p>
    <w:p w:rsidR="00712020" w:rsidRDefault="00712020" w:rsidP="00C74C91">
      <w:pPr>
        <w:spacing w:after="0" w:line="240" w:lineRule="auto"/>
        <w:jc w:val="right"/>
        <w:rPr>
          <w:rFonts w:ascii="Courier New" w:eastAsia="Times New Roman" w:hAnsi="Courier New" w:cs="Courier New"/>
          <w:lang w:eastAsia="ru-RU"/>
        </w:rPr>
      </w:pPr>
    </w:p>
    <w:p w:rsidR="00712020" w:rsidRDefault="00712020" w:rsidP="00C74C91">
      <w:pPr>
        <w:spacing w:after="0" w:line="240" w:lineRule="auto"/>
        <w:jc w:val="right"/>
        <w:rPr>
          <w:rFonts w:ascii="Courier New" w:eastAsia="Times New Roman" w:hAnsi="Courier New" w:cs="Courier New"/>
          <w:lang w:eastAsia="ru-RU"/>
        </w:rPr>
      </w:pPr>
    </w:p>
    <w:p w:rsidR="00712020" w:rsidRDefault="00712020" w:rsidP="00C74C91">
      <w:pPr>
        <w:spacing w:after="0" w:line="240" w:lineRule="auto"/>
        <w:jc w:val="right"/>
        <w:rPr>
          <w:rFonts w:ascii="Courier New" w:eastAsia="Times New Roman" w:hAnsi="Courier New" w:cs="Courier New"/>
          <w:lang w:eastAsia="ru-RU"/>
        </w:rPr>
      </w:pPr>
    </w:p>
    <w:p w:rsidR="00712020" w:rsidRDefault="00712020" w:rsidP="00C74C91">
      <w:pPr>
        <w:spacing w:after="0" w:line="240" w:lineRule="auto"/>
        <w:jc w:val="right"/>
        <w:rPr>
          <w:rFonts w:ascii="Courier New" w:eastAsia="Times New Roman" w:hAnsi="Courier New" w:cs="Courier New"/>
          <w:lang w:eastAsia="ru-RU"/>
        </w:rPr>
      </w:pPr>
    </w:p>
    <w:p w:rsidR="00C74C91" w:rsidRPr="004500ED" w:rsidRDefault="00590082" w:rsidP="00C74C91">
      <w:pPr>
        <w:spacing w:after="0" w:line="240" w:lineRule="auto"/>
        <w:jc w:val="right"/>
        <w:rPr>
          <w:rFonts w:ascii="Courier New" w:eastAsia="Times New Roman" w:hAnsi="Courier New" w:cs="Courier New"/>
          <w:lang w:eastAsia="ru-RU"/>
        </w:rPr>
      </w:pPr>
      <w:r w:rsidRPr="004500ED">
        <w:rPr>
          <w:rFonts w:ascii="Courier New" w:eastAsia="Times New Roman" w:hAnsi="Courier New" w:cs="Courier New"/>
          <w:lang w:eastAsia="ru-RU"/>
        </w:rPr>
        <w:lastRenderedPageBreak/>
        <w:t>Утверждено</w:t>
      </w:r>
    </w:p>
    <w:p w:rsidR="00C74C91" w:rsidRPr="004500ED" w:rsidRDefault="00C74C91" w:rsidP="00C74C91">
      <w:pPr>
        <w:spacing w:after="0" w:line="240" w:lineRule="auto"/>
        <w:jc w:val="right"/>
        <w:rPr>
          <w:rFonts w:ascii="Courier New" w:eastAsia="Times New Roman" w:hAnsi="Courier New" w:cs="Courier New"/>
          <w:lang w:eastAsia="ru-RU"/>
        </w:rPr>
      </w:pPr>
      <w:r w:rsidRPr="004500ED">
        <w:rPr>
          <w:rFonts w:ascii="Courier New" w:eastAsia="Times New Roman" w:hAnsi="Courier New" w:cs="Courier New"/>
          <w:lang w:eastAsia="ru-RU"/>
        </w:rPr>
        <w:t>П</w:t>
      </w:r>
      <w:r w:rsidR="00590082" w:rsidRPr="004500ED">
        <w:rPr>
          <w:rFonts w:ascii="Courier New" w:eastAsia="Times New Roman" w:hAnsi="Courier New" w:cs="Courier New"/>
          <w:lang w:eastAsia="ru-RU"/>
        </w:rPr>
        <w:t>остановлением</w:t>
      </w:r>
    </w:p>
    <w:p w:rsidR="00C74C91" w:rsidRPr="004500ED" w:rsidRDefault="00590082" w:rsidP="00C74C91">
      <w:pPr>
        <w:spacing w:after="0" w:line="240" w:lineRule="auto"/>
        <w:jc w:val="right"/>
        <w:rPr>
          <w:rFonts w:ascii="Courier New" w:eastAsia="Times New Roman" w:hAnsi="Courier New" w:cs="Courier New"/>
          <w:lang w:eastAsia="ru-RU"/>
        </w:rPr>
      </w:pPr>
      <w:r w:rsidRPr="004500ED">
        <w:rPr>
          <w:rFonts w:ascii="Courier New" w:eastAsia="Times New Roman" w:hAnsi="Courier New" w:cs="Courier New"/>
          <w:lang w:eastAsia="ru-RU"/>
        </w:rPr>
        <w:t xml:space="preserve">администрации </w:t>
      </w:r>
      <w:r w:rsidR="00C74C91" w:rsidRPr="004500ED">
        <w:rPr>
          <w:rFonts w:ascii="Courier New" w:eastAsia="Times New Roman" w:hAnsi="Courier New" w:cs="Courier New"/>
          <w:lang w:eastAsia="ru-RU"/>
        </w:rPr>
        <w:t>МО «</w:t>
      </w:r>
      <w:r w:rsidR="00712020">
        <w:rPr>
          <w:rFonts w:ascii="Courier New" w:eastAsia="Times New Roman" w:hAnsi="Courier New" w:cs="Courier New"/>
          <w:lang w:eastAsia="ru-RU"/>
        </w:rPr>
        <w:t>Буреть</w:t>
      </w:r>
      <w:r w:rsidR="00C74C91" w:rsidRPr="004500ED">
        <w:rPr>
          <w:rFonts w:ascii="Courier New" w:eastAsia="Times New Roman" w:hAnsi="Courier New" w:cs="Courier New"/>
          <w:lang w:eastAsia="ru-RU"/>
        </w:rPr>
        <w:t>»</w:t>
      </w:r>
    </w:p>
    <w:p w:rsidR="00467FA0" w:rsidRPr="005F0673" w:rsidRDefault="00590082" w:rsidP="005F0673">
      <w:pPr>
        <w:spacing w:after="0" w:line="240" w:lineRule="auto"/>
        <w:jc w:val="right"/>
        <w:rPr>
          <w:rFonts w:ascii="Courier New" w:eastAsia="Times New Roman" w:hAnsi="Courier New" w:cs="Courier New"/>
          <w:kern w:val="36"/>
          <w:lang w:eastAsia="ru-RU"/>
        </w:rPr>
      </w:pPr>
      <w:r w:rsidRPr="004500ED">
        <w:rPr>
          <w:rFonts w:ascii="Courier New" w:eastAsia="Times New Roman" w:hAnsi="Courier New" w:cs="Courier New"/>
          <w:lang w:eastAsia="ru-RU"/>
        </w:rPr>
        <w:t>от</w:t>
      </w:r>
      <w:r w:rsidR="005F0673">
        <w:rPr>
          <w:rFonts w:ascii="Courier New" w:eastAsia="Times New Roman" w:hAnsi="Courier New" w:cs="Courier New"/>
          <w:lang w:eastAsia="ru-RU"/>
        </w:rPr>
        <w:t xml:space="preserve"> 03.02.</w:t>
      </w:r>
      <w:r w:rsidRPr="004500ED">
        <w:rPr>
          <w:rFonts w:ascii="Courier New" w:eastAsia="Times New Roman" w:hAnsi="Courier New" w:cs="Courier New"/>
          <w:lang w:eastAsia="ru-RU"/>
        </w:rPr>
        <w:t>20</w:t>
      </w:r>
      <w:r w:rsidR="005F0673">
        <w:rPr>
          <w:rFonts w:ascii="Courier New" w:eastAsia="Times New Roman" w:hAnsi="Courier New" w:cs="Courier New"/>
          <w:lang w:eastAsia="ru-RU"/>
        </w:rPr>
        <w:t>20</w:t>
      </w:r>
      <w:r w:rsidR="00F00B0A">
        <w:rPr>
          <w:rFonts w:ascii="Courier New" w:eastAsia="Times New Roman" w:hAnsi="Courier New" w:cs="Courier New"/>
          <w:lang w:eastAsia="ru-RU"/>
        </w:rPr>
        <w:t>г.</w:t>
      </w:r>
      <w:r w:rsidRPr="004500ED">
        <w:rPr>
          <w:rFonts w:ascii="Courier New" w:eastAsia="Times New Roman" w:hAnsi="Courier New" w:cs="Courier New"/>
          <w:lang w:eastAsia="ru-RU"/>
        </w:rPr>
        <w:t xml:space="preserve"> № </w:t>
      </w:r>
      <w:r w:rsidR="005F0673">
        <w:rPr>
          <w:rFonts w:ascii="Courier New" w:eastAsia="Times New Roman" w:hAnsi="Courier New" w:cs="Courier New"/>
          <w:lang w:eastAsia="ru-RU"/>
        </w:rPr>
        <w:t>16</w:t>
      </w:r>
    </w:p>
    <w:p w:rsidR="005F0673" w:rsidRPr="005F0673" w:rsidRDefault="005F0673" w:rsidP="00467FA0">
      <w:pPr>
        <w:spacing w:after="0" w:line="240" w:lineRule="auto"/>
        <w:jc w:val="center"/>
        <w:outlineLvl w:val="0"/>
        <w:rPr>
          <w:rFonts w:ascii="Arial" w:eastAsia="Times New Roman" w:hAnsi="Arial" w:cs="Arial"/>
          <w:kern w:val="36"/>
          <w:sz w:val="24"/>
          <w:szCs w:val="24"/>
          <w:lang w:eastAsia="ru-RU"/>
        </w:rPr>
      </w:pPr>
    </w:p>
    <w:p w:rsidR="00430081" w:rsidRDefault="00712020" w:rsidP="00467FA0">
      <w:pPr>
        <w:spacing w:after="0" w:line="240" w:lineRule="auto"/>
        <w:jc w:val="center"/>
        <w:outlineLvl w:val="0"/>
        <w:rPr>
          <w:rFonts w:ascii="Arial" w:eastAsia="Times New Roman" w:hAnsi="Arial" w:cs="Arial"/>
          <w:b/>
          <w:kern w:val="36"/>
          <w:sz w:val="30"/>
          <w:szCs w:val="30"/>
          <w:lang w:eastAsia="ru-RU"/>
        </w:rPr>
      </w:pPr>
      <w:r w:rsidRPr="004500ED">
        <w:rPr>
          <w:rFonts w:ascii="Arial" w:eastAsia="Times New Roman" w:hAnsi="Arial" w:cs="Arial"/>
          <w:b/>
          <w:kern w:val="36"/>
          <w:sz w:val="30"/>
          <w:szCs w:val="30"/>
          <w:lang w:eastAsia="ru-RU"/>
        </w:rPr>
        <w:t xml:space="preserve">ПОЛОЖЕНИЕ </w:t>
      </w:r>
    </w:p>
    <w:p w:rsidR="00467FA0" w:rsidRPr="004500ED" w:rsidRDefault="00712020" w:rsidP="00467FA0">
      <w:pPr>
        <w:spacing w:after="0" w:line="240" w:lineRule="auto"/>
        <w:jc w:val="center"/>
        <w:outlineLvl w:val="0"/>
        <w:rPr>
          <w:rFonts w:ascii="Arial" w:eastAsia="Times New Roman" w:hAnsi="Arial" w:cs="Arial"/>
          <w:b/>
          <w:kern w:val="36"/>
          <w:sz w:val="30"/>
          <w:szCs w:val="30"/>
          <w:lang w:eastAsia="ru-RU"/>
        </w:rPr>
      </w:pPr>
      <w:r w:rsidRPr="004500ED">
        <w:rPr>
          <w:rFonts w:ascii="Arial" w:eastAsia="Times New Roman" w:hAnsi="Arial" w:cs="Arial"/>
          <w:b/>
          <w:kern w:val="36"/>
          <w:sz w:val="30"/>
          <w:szCs w:val="30"/>
          <w:lang w:eastAsia="ru-RU"/>
        </w:rPr>
        <w:t>О ПОРЯДКЕ ПРОВЕДЕНИЯ ОЦЕНКИ ТЕХНИЧЕСКОГО СОСТОЯНИЯ, ПРИЕМКЕ ВЫПОЛНЕННЫХ РАБОТ ПО РЕМОНТУ И СОДЕРЖАНИЮ АВТОМОБИЛЬНЫХ ДОРОГ ОБЩЕГО ПОЛЬЗОВАНИЯ МЕСТНОГО ЗНАЧЕН</w:t>
      </w:r>
      <w:r>
        <w:rPr>
          <w:rFonts w:ascii="Arial" w:eastAsia="Times New Roman" w:hAnsi="Arial" w:cs="Arial"/>
          <w:b/>
          <w:kern w:val="36"/>
          <w:sz w:val="30"/>
          <w:szCs w:val="30"/>
          <w:lang w:eastAsia="ru-RU"/>
        </w:rPr>
        <w:t>ИЯ МУНИЦИПАЛЬНОГО ОБРАЗОВАНИЯ «БУРЕТЬ</w:t>
      </w:r>
      <w:r w:rsidRPr="004500ED">
        <w:rPr>
          <w:rFonts w:ascii="Arial" w:eastAsia="Times New Roman" w:hAnsi="Arial" w:cs="Arial"/>
          <w:b/>
          <w:kern w:val="36"/>
          <w:sz w:val="30"/>
          <w:szCs w:val="30"/>
          <w:lang w:eastAsia="ru-RU"/>
        </w:rPr>
        <w:t>»</w:t>
      </w:r>
    </w:p>
    <w:p w:rsidR="00430081" w:rsidRDefault="00430081" w:rsidP="004500ED">
      <w:pPr>
        <w:spacing w:after="0" w:line="240" w:lineRule="auto"/>
        <w:ind w:firstLine="709"/>
        <w:jc w:val="both"/>
        <w:rPr>
          <w:rFonts w:ascii="Arial" w:eastAsia="Times New Roman" w:hAnsi="Arial" w:cs="Arial"/>
          <w:sz w:val="24"/>
          <w:szCs w:val="24"/>
          <w:lang w:eastAsia="ru-RU"/>
        </w:rPr>
      </w:pP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1. Общие положения</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В настоящем Положении используются следующие понятия:</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исполнитель работ - индивидуальные предприниматели, физические и юридические лица, осуществляющие дорожную деятельность в соответствии с заключенными муниципальными контрактами;</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муниципальный заказчик дорожных работ - орган муниципальной власти, наделенный в соответствии с действующим законодательством полномочиями осуществлять организацию, планирование, финансирование и приемку дорожных работ.</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Понятия: «автомобильная дорога», «защ</w:t>
      </w:r>
      <w:r w:rsidR="00467FA0" w:rsidRPr="004500ED">
        <w:rPr>
          <w:rFonts w:ascii="Arial" w:eastAsia="Times New Roman" w:hAnsi="Arial" w:cs="Arial"/>
          <w:sz w:val="24"/>
          <w:szCs w:val="24"/>
          <w:lang w:eastAsia="ru-RU"/>
        </w:rPr>
        <w:t>итные дорожные сооружения», «ис</w:t>
      </w:r>
      <w:r w:rsidRPr="004500ED">
        <w:rPr>
          <w:rFonts w:ascii="Arial" w:eastAsia="Times New Roman" w:hAnsi="Arial" w:cs="Arial"/>
          <w:sz w:val="24"/>
          <w:szCs w:val="24"/>
          <w:lang w:eastAsia="ru-RU"/>
        </w:rPr>
        <w:t>кусственные дорожные сооружения», «производственные объекты», «элементы обустройства автомобильных дорог», «дорожная деятельность», «владельцы авто-мобильных дорог», «пользователи автомобильных дорог», «ремонт автомобильной дороги», «содержание автомобильной дороги», «объекты дорожного сервиса», «полоса отвода автомобильной дороги», «придорожные полосы автомобильной дороги», «транспортно-эксплуатационные характеристики» используются в значениях, определенных Федеральным законом от 08.11.2007 № 257-ФЗ «Об автомобильных дорогах и о дорожной деятельности в Российско</w:t>
      </w:r>
      <w:r w:rsidR="00467FA0" w:rsidRPr="004500ED">
        <w:rPr>
          <w:rFonts w:ascii="Arial" w:eastAsia="Times New Roman" w:hAnsi="Arial" w:cs="Arial"/>
          <w:sz w:val="24"/>
          <w:szCs w:val="24"/>
          <w:lang w:eastAsia="ru-RU"/>
        </w:rPr>
        <w:t>й Федерации и о внесении измене</w:t>
      </w:r>
      <w:r w:rsidRPr="004500ED">
        <w:rPr>
          <w:rFonts w:ascii="Arial" w:eastAsia="Times New Roman" w:hAnsi="Arial" w:cs="Arial"/>
          <w:sz w:val="24"/>
          <w:szCs w:val="24"/>
          <w:lang w:eastAsia="ru-RU"/>
        </w:rPr>
        <w:t>ний в отдельные законодательные акты Российской Федерации».</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2. Организация оценки технического состояния автомобильных дорог</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2.1. Оценка технического состояния автомобиль</w:t>
      </w:r>
      <w:r w:rsidR="00467FA0" w:rsidRPr="004500ED">
        <w:rPr>
          <w:rFonts w:ascii="Arial" w:eastAsia="Times New Roman" w:hAnsi="Arial" w:cs="Arial"/>
          <w:sz w:val="24"/>
          <w:szCs w:val="24"/>
          <w:lang w:eastAsia="ru-RU"/>
        </w:rPr>
        <w:t>ных дорог определяет соот</w:t>
      </w:r>
      <w:r w:rsidRPr="004500ED">
        <w:rPr>
          <w:rFonts w:ascii="Arial" w:eastAsia="Times New Roman" w:hAnsi="Arial" w:cs="Arial"/>
          <w:sz w:val="24"/>
          <w:szCs w:val="24"/>
          <w:lang w:eastAsia="ru-RU"/>
        </w:rPr>
        <w:t>ветствие комплекса характеристик технического уровня автомобильной дороги и ее эксплуатационного состояния, обеспечивающего</w:t>
      </w:r>
      <w:r w:rsidR="00467FA0" w:rsidRPr="004500ED">
        <w:rPr>
          <w:rFonts w:ascii="Arial" w:eastAsia="Times New Roman" w:hAnsi="Arial" w:cs="Arial"/>
          <w:sz w:val="24"/>
          <w:szCs w:val="24"/>
          <w:lang w:eastAsia="ru-RU"/>
        </w:rPr>
        <w:t xml:space="preserve"> требуемые потребительские свой</w:t>
      </w:r>
      <w:r w:rsidRPr="004500ED">
        <w:rPr>
          <w:rFonts w:ascii="Arial" w:eastAsia="Times New Roman" w:hAnsi="Arial" w:cs="Arial"/>
          <w:sz w:val="24"/>
          <w:szCs w:val="24"/>
          <w:lang w:eastAsia="ru-RU"/>
        </w:rPr>
        <w:t>ства автомобильной дороги, полученного на основании результатов комплекса р</w:t>
      </w:r>
      <w:r w:rsidR="00467FA0" w:rsidRPr="004500ED">
        <w:rPr>
          <w:rFonts w:ascii="Arial" w:eastAsia="Times New Roman" w:hAnsi="Arial" w:cs="Arial"/>
          <w:sz w:val="24"/>
          <w:szCs w:val="24"/>
          <w:lang w:eastAsia="ru-RU"/>
        </w:rPr>
        <w:t>а</w:t>
      </w:r>
      <w:r w:rsidRPr="004500ED">
        <w:rPr>
          <w:rFonts w:ascii="Arial" w:eastAsia="Times New Roman" w:hAnsi="Arial" w:cs="Arial"/>
          <w:sz w:val="24"/>
          <w:szCs w:val="24"/>
          <w:lang w:eastAsia="ru-RU"/>
        </w:rPr>
        <w:t>бот по обследованию, сбору и анализу информации о параметрах, характеристиках и условиях функционирования автомобильной дороги, о наличии повреждений ее элементов и причин их появления, о характеристиках транспортных потоков (далее - диагностика), требованиям технических регламентов.</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2.2.Оценка технического состояния авто</w:t>
      </w:r>
      <w:r w:rsidR="00467FA0" w:rsidRPr="004500ED">
        <w:rPr>
          <w:rFonts w:ascii="Arial" w:eastAsia="Times New Roman" w:hAnsi="Arial" w:cs="Arial"/>
          <w:sz w:val="24"/>
          <w:szCs w:val="24"/>
          <w:lang w:eastAsia="ru-RU"/>
        </w:rPr>
        <w:t>мобильных дорог проводится в от</w:t>
      </w:r>
      <w:r w:rsidRPr="004500ED">
        <w:rPr>
          <w:rFonts w:ascii="Arial" w:eastAsia="Times New Roman" w:hAnsi="Arial" w:cs="Arial"/>
          <w:sz w:val="24"/>
          <w:szCs w:val="24"/>
          <w:lang w:eastAsia="ru-RU"/>
        </w:rPr>
        <w:t>ношении всех автомобильных дорог местного значения.</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2.3.Оценка технического состояния автом</w:t>
      </w:r>
      <w:r w:rsidR="00467FA0" w:rsidRPr="004500ED">
        <w:rPr>
          <w:rFonts w:ascii="Arial" w:eastAsia="Times New Roman" w:hAnsi="Arial" w:cs="Arial"/>
          <w:sz w:val="24"/>
          <w:szCs w:val="24"/>
          <w:lang w:eastAsia="ru-RU"/>
        </w:rPr>
        <w:t>обильных дорог проводится комис</w:t>
      </w:r>
      <w:r w:rsidRPr="004500ED">
        <w:rPr>
          <w:rFonts w:ascii="Arial" w:eastAsia="Times New Roman" w:hAnsi="Arial" w:cs="Arial"/>
          <w:sz w:val="24"/>
          <w:szCs w:val="24"/>
          <w:lang w:eastAsia="ru-RU"/>
        </w:rPr>
        <w:t>сией не реже одного раза в год.</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2.4.В процессе диагностики автомобильных дорог комиссией</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определяются:</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2.4.1. параметры и характеристики автомобильной дороги, определяющие степень соответствия нормативным требовани</w:t>
      </w:r>
      <w:r w:rsidR="00467FA0" w:rsidRPr="004500ED">
        <w:rPr>
          <w:rFonts w:ascii="Arial" w:eastAsia="Times New Roman" w:hAnsi="Arial" w:cs="Arial"/>
          <w:sz w:val="24"/>
          <w:szCs w:val="24"/>
          <w:lang w:eastAsia="ru-RU"/>
        </w:rPr>
        <w:t>ям постоянных (незначительно ме</w:t>
      </w:r>
      <w:r w:rsidRPr="004500ED">
        <w:rPr>
          <w:rFonts w:ascii="Arial" w:eastAsia="Times New Roman" w:hAnsi="Arial" w:cs="Arial"/>
          <w:sz w:val="24"/>
          <w:szCs w:val="24"/>
          <w:lang w:eastAsia="ru-RU"/>
        </w:rPr>
        <w:t>няющихся в процессе эксплуатации или меняющ</w:t>
      </w:r>
      <w:r w:rsidR="00467FA0" w:rsidRPr="004500ED">
        <w:rPr>
          <w:rFonts w:ascii="Arial" w:eastAsia="Times New Roman" w:hAnsi="Arial" w:cs="Arial"/>
          <w:sz w:val="24"/>
          <w:szCs w:val="24"/>
          <w:lang w:eastAsia="ru-RU"/>
        </w:rPr>
        <w:t>ихся после реконструкции и капи</w:t>
      </w:r>
      <w:r w:rsidRPr="004500ED">
        <w:rPr>
          <w:rFonts w:ascii="Arial" w:eastAsia="Times New Roman" w:hAnsi="Arial" w:cs="Arial"/>
          <w:sz w:val="24"/>
          <w:szCs w:val="24"/>
          <w:lang w:eastAsia="ru-RU"/>
        </w:rPr>
        <w:t>тального ремонта) параметров и характеристик автомобильной дороги (технический уровень автомобильной дороги);</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lastRenderedPageBreak/>
        <w:t>2.4.2. параметры и характеристики автомобильной дороги, определяющие степень соответствия нормативным требования</w:t>
      </w:r>
      <w:r w:rsidR="00467FA0" w:rsidRPr="004500ED">
        <w:rPr>
          <w:rFonts w:ascii="Arial" w:eastAsia="Times New Roman" w:hAnsi="Arial" w:cs="Arial"/>
          <w:sz w:val="24"/>
          <w:szCs w:val="24"/>
          <w:lang w:eastAsia="ru-RU"/>
        </w:rPr>
        <w:t>м переменных параметров и харак</w:t>
      </w:r>
      <w:r w:rsidRPr="004500ED">
        <w:rPr>
          <w:rFonts w:ascii="Arial" w:eastAsia="Times New Roman" w:hAnsi="Arial" w:cs="Arial"/>
          <w:sz w:val="24"/>
          <w:szCs w:val="24"/>
          <w:lang w:eastAsia="ru-RU"/>
        </w:rPr>
        <w:t>теристик автомобильной дороги, организации и</w:t>
      </w:r>
      <w:r w:rsidR="00467FA0" w:rsidRPr="004500ED">
        <w:rPr>
          <w:rFonts w:ascii="Arial" w:eastAsia="Times New Roman" w:hAnsi="Arial" w:cs="Arial"/>
          <w:sz w:val="24"/>
          <w:szCs w:val="24"/>
          <w:lang w:eastAsia="ru-RU"/>
        </w:rPr>
        <w:t xml:space="preserve"> условий дорожного движения, из</w:t>
      </w:r>
      <w:r w:rsidRPr="004500ED">
        <w:rPr>
          <w:rFonts w:ascii="Arial" w:eastAsia="Times New Roman" w:hAnsi="Arial" w:cs="Arial"/>
          <w:sz w:val="24"/>
          <w:szCs w:val="24"/>
          <w:lang w:eastAsia="ru-RU"/>
        </w:rPr>
        <w:t>меняющихся в процессе эксплуатации автомобильной дороги (эксплуатационное состояние автомобильной дороги).Объем и вид повреждений проезжей части, з</w:t>
      </w:r>
      <w:r w:rsidR="00467FA0" w:rsidRPr="004500ED">
        <w:rPr>
          <w:rFonts w:ascii="Arial" w:eastAsia="Times New Roman" w:hAnsi="Arial" w:cs="Arial"/>
          <w:sz w:val="24"/>
          <w:szCs w:val="24"/>
          <w:lang w:eastAsia="ru-RU"/>
        </w:rPr>
        <w:t>емляного полотна и системы во</w:t>
      </w:r>
      <w:r w:rsidRPr="004500ED">
        <w:rPr>
          <w:rFonts w:ascii="Arial" w:eastAsia="Times New Roman" w:hAnsi="Arial" w:cs="Arial"/>
          <w:sz w:val="24"/>
          <w:szCs w:val="24"/>
          <w:lang w:eastAsia="ru-RU"/>
        </w:rPr>
        <w:t>доотвода, искусственных дорожных сооружений, элементов обустройства дороги и технических средств организации дорожного движения;</w:t>
      </w:r>
    </w:p>
    <w:p w:rsidR="00467FA0" w:rsidRPr="004500ED" w:rsidRDefault="00467FA0"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 xml:space="preserve"> </w:t>
      </w:r>
      <w:r w:rsidR="00590082" w:rsidRPr="004500ED">
        <w:rPr>
          <w:rFonts w:ascii="Arial" w:eastAsia="Times New Roman" w:hAnsi="Arial" w:cs="Arial"/>
          <w:sz w:val="24"/>
          <w:szCs w:val="24"/>
          <w:lang w:eastAsia="ru-RU"/>
        </w:rPr>
        <w:t>2.4.3. характеристики автомобильной дороги, определяющие</w:t>
      </w:r>
      <w:r w:rsidRPr="004500ED">
        <w:rPr>
          <w:rFonts w:ascii="Arial" w:eastAsia="Times New Roman" w:hAnsi="Arial" w:cs="Arial"/>
          <w:sz w:val="24"/>
          <w:szCs w:val="24"/>
          <w:lang w:eastAsia="ru-RU"/>
        </w:rPr>
        <w:t xml:space="preserve"> </w:t>
      </w:r>
      <w:r w:rsidR="00590082" w:rsidRPr="004500ED">
        <w:rPr>
          <w:rFonts w:ascii="Arial" w:eastAsia="Times New Roman" w:hAnsi="Arial" w:cs="Arial"/>
          <w:sz w:val="24"/>
          <w:szCs w:val="24"/>
          <w:lang w:eastAsia="ru-RU"/>
        </w:rPr>
        <w:t>совокупность показателей, влияющих на эффективность и безопасность работы</w:t>
      </w:r>
      <w:r w:rsidRPr="004500ED">
        <w:rPr>
          <w:rFonts w:ascii="Arial" w:eastAsia="Times New Roman" w:hAnsi="Arial" w:cs="Arial"/>
          <w:sz w:val="24"/>
          <w:szCs w:val="24"/>
          <w:lang w:eastAsia="ru-RU"/>
        </w:rPr>
        <w:t xml:space="preserve"> </w:t>
      </w:r>
      <w:r w:rsidR="00590082" w:rsidRPr="004500ED">
        <w:rPr>
          <w:rFonts w:ascii="Arial" w:eastAsia="Times New Roman" w:hAnsi="Arial" w:cs="Arial"/>
          <w:sz w:val="24"/>
          <w:szCs w:val="24"/>
          <w:lang w:eastAsia="ru-RU"/>
        </w:rPr>
        <w:t>автомобильного транспорта, отражающих интересы пользователей и степень</w:t>
      </w:r>
      <w:r w:rsidRPr="004500ED">
        <w:rPr>
          <w:rFonts w:ascii="Arial" w:eastAsia="Times New Roman" w:hAnsi="Arial" w:cs="Arial"/>
          <w:sz w:val="24"/>
          <w:szCs w:val="24"/>
          <w:lang w:eastAsia="ru-RU"/>
        </w:rPr>
        <w:t xml:space="preserve"> </w:t>
      </w:r>
      <w:r w:rsidR="00590082" w:rsidRPr="004500ED">
        <w:rPr>
          <w:rFonts w:ascii="Arial" w:eastAsia="Times New Roman" w:hAnsi="Arial" w:cs="Arial"/>
          <w:sz w:val="24"/>
          <w:szCs w:val="24"/>
          <w:lang w:eastAsia="ru-RU"/>
        </w:rPr>
        <w:t>влияния на окружающую среду:</w:t>
      </w:r>
      <w:r w:rsidRPr="004500ED">
        <w:rPr>
          <w:rFonts w:ascii="Arial" w:eastAsia="Times New Roman" w:hAnsi="Arial" w:cs="Arial"/>
          <w:sz w:val="24"/>
          <w:szCs w:val="24"/>
          <w:lang w:eastAsia="ru-RU"/>
        </w:rPr>
        <w:t xml:space="preserve"> </w:t>
      </w:r>
      <w:r w:rsidR="00590082" w:rsidRPr="004500ED">
        <w:rPr>
          <w:rFonts w:ascii="Arial" w:eastAsia="Times New Roman" w:hAnsi="Arial" w:cs="Arial"/>
          <w:sz w:val="24"/>
          <w:szCs w:val="24"/>
          <w:lang w:eastAsia="ru-RU"/>
        </w:rPr>
        <w:t>средняя скорость движения транспортного потока;</w:t>
      </w:r>
      <w:r w:rsidRPr="004500ED">
        <w:rPr>
          <w:rFonts w:ascii="Arial" w:eastAsia="Times New Roman" w:hAnsi="Arial" w:cs="Arial"/>
          <w:sz w:val="24"/>
          <w:szCs w:val="24"/>
          <w:lang w:eastAsia="ru-RU"/>
        </w:rPr>
        <w:t xml:space="preserve"> </w:t>
      </w:r>
      <w:r w:rsidR="00590082" w:rsidRPr="004500ED">
        <w:rPr>
          <w:rFonts w:ascii="Arial" w:eastAsia="Times New Roman" w:hAnsi="Arial" w:cs="Arial"/>
          <w:sz w:val="24"/>
          <w:szCs w:val="24"/>
          <w:lang w:eastAsia="ru-RU"/>
        </w:rPr>
        <w:t>безопасность и удобство движения транспортного потока;</w:t>
      </w:r>
      <w:r w:rsidRPr="004500ED">
        <w:rPr>
          <w:rFonts w:ascii="Arial" w:eastAsia="Times New Roman" w:hAnsi="Arial" w:cs="Arial"/>
          <w:sz w:val="24"/>
          <w:szCs w:val="24"/>
          <w:lang w:eastAsia="ru-RU"/>
        </w:rPr>
        <w:t xml:space="preserve"> </w:t>
      </w:r>
      <w:r w:rsidR="00590082" w:rsidRPr="004500ED">
        <w:rPr>
          <w:rFonts w:ascii="Arial" w:eastAsia="Times New Roman" w:hAnsi="Arial" w:cs="Arial"/>
          <w:sz w:val="24"/>
          <w:szCs w:val="24"/>
          <w:lang w:eastAsia="ru-RU"/>
        </w:rPr>
        <w:t>пропускная способность и уровень загруз</w:t>
      </w:r>
      <w:r w:rsidRPr="004500ED">
        <w:rPr>
          <w:rFonts w:ascii="Arial" w:eastAsia="Times New Roman" w:hAnsi="Arial" w:cs="Arial"/>
          <w:sz w:val="24"/>
          <w:szCs w:val="24"/>
          <w:lang w:eastAsia="ru-RU"/>
        </w:rPr>
        <w:t>ки автомобильной дороги движени</w:t>
      </w:r>
      <w:r w:rsidR="00590082" w:rsidRPr="004500ED">
        <w:rPr>
          <w:rFonts w:ascii="Arial" w:eastAsia="Times New Roman" w:hAnsi="Arial" w:cs="Arial"/>
          <w:sz w:val="24"/>
          <w:szCs w:val="24"/>
          <w:lang w:eastAsia="ru-RU"/>
        </w:rPr>
        <w:t>ем;</w:t>
      </w:r>
      <w:r w:rsidRPr="004500ED">
        <w:rPr>
          <w:rFonts w:ascii="Arial" w:eastAsia="Times New Roman" w:hAnsi="Arial" w:cs="Arial"/>
          <w:sz w:val="24"/>
          <w:szCs w:val="24"/>
          <w:lang w:eastAsia="ru-RU"/>
        </w:rPr>
        <w:t xml:space="preserve"> </w:t>
      </w:r>
      <w:r w:rsidR="00590082" w:rsidRPr="004500ED">
        <w:rPr>
          <w:rFonts w:ascii="Arial" w:eastAsia="Times New Roman" w:hAnsi="Arial" w:cs="Arial"/>
          <w:sz w:val="24"/>
          <w:szCs w:val="24"/>
          <w:lang w:eastAsia="ru-RU"/>
        </w:rPr>
        <w:t>среднегодовая суточная интенсивность дви</w:t>
      </w:r>
      <w:r w:rsidRPr="004500ED">
        <w:rPr>
          <w:rFonts w:ascii="Arial" w:eastAsia="Times New Roman" w:hAnsi="Arial" w:cs="Arial"/>
          <w:sz w:val="24"/>
          <w:szCs w:val="24"/>
          <w:lang w:eastAsia="ru-RU"/>
        </w:rPr>
        <w:t>жения и состав транспортного по</w:t>
      </w:r>
      <w:r w:rsidR="00590082" w:rsidRPr="004500ED">
        <w:rPr>
          <w:rFonts w:ascii="Arial" w:eastAsia="Times New Roman" w:hAnsi="Arial" w:cs="Arial"/>
          <w:sz w:val="24"/>
          <w:szCs w:val="24"/>
          <w:lang w:eastAsia="ru-RU"/>
        </w:rPr>
        <w:t>тока;</w:t>
      </w:r>
      <w:r w:rsidRPr="004500ED">
        <w:rPr>
          <w:rFonts w:ascii="Arial" w:eastAsia="Times New Roman" w:hAnsi="Arial" w:cs="Arial"/>
          <w:sz w:val="24"/>
          <w:szCs w:val="24"/>
          <w:lang w:eastAsia="ru-RU"/>
        </w:rPr>
        <w:t xml:space="preserve"> </w:t>
      </w:r>
      <w:r w:rsidR="00590082" w:rsidRPr="004500ED">
        <w:rPr>
          <w:rFonts w:ascii="Arial" w:eastAsia="Times New Roman" w:hAnsi="Arial" w:cs="Arial"/>
          <w:sz w:val="24"/>
          <w:szCs w:val="24"/>
          <w:lang w:eastAsia="ru-RU"/>
        </w:rPr>
        <w:t>способность дороги пропускать транспортные средства с допустимыми для движения осевыми нагрузками, общей массой и габаритами;</w:t>
      </w:r>
      <w:r w:rsidRPr="004500ED">
        <w:rPr>
          <w:rFonts w:ascii="Arial" w:eastAsia="Times New Roman" w:hAnsi="Arial" w:cs="Arial"/>
          <w:sz w:val="24"/>
          <w:szCs w:val="24"/>
          <w:lang w:eastAsia="ru-RU"/>
        </w:rPr>
        <w:t xml:space="preserve"> </w:t>
      </w:r>
      <w:r w:rsidR="00590082" w:rsidRPr="004500ED">
        <w:rPr>
          <w:rFonts w:ascii="Arial" w:eastAsia="Times New Roman" w:hAnsi="Arial" w:cs="Arial"/>
          <w:sz w:val="24"/>
          <w:szCs w:val="24"/>
          <w:lang w:eastAsia="ru-RU"/>
        </w:rPr>
        <w:t>степень воздействия дороги на окружающую среду.</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2.5. По результатам оценки технического состояния автомобильной дороги:</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2.5.1. устанавливается степень соответствия транспортно-эксплуатационных характеристик автомобильной дороги требованиям</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технических регламентов;</w:t>
      </w:r>
    </w:p>
    <w:p w:rsidR="00590082"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2.5.2. обосновывается возможность движения транспортного средства,</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осуществляющего перевозки тяжеловесных и (или) крупногабаритных грузов</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по автомобильным дорогам.</w:t>
      </w:r>
    </w:p>
    <w:p w:rsidR="00590082"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 Организация контроля и при</w:t>
      </w:r>
      <w:r w:rsidR="00467FA0" w:rsidRPr="004500ED">
        <w:rPr>
          <w:rFonts w:ascii="Arial" w:eastAsia="Times New Roman" w:hAnsi="Arial" w:cs="Arial"/>
          <w:sz w:val="24"/>
          <w:szCs w:val="24"/>
          <w:lang w:eastAsia="ru-RU"/>
        </w:rPr>
        <w:t>емка работ по ремонту и содержа</w:t>
      </w:r>
      <w:r w:rsidRPr="004500ED">
        <w:rPr>
          <w:rFonts w:ascii="Arial" w:eastAsia="Times New Roman" w:hAnsi="Arial" w:cs="Arial"/>
          <w:sz w:val="24"/>
          <w:szCs w:val="24"/>
          <w:lang w:eastAsia="ru-RU"/>
        </w:rPr>
        <w:t>нию автомобильных дорог</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3.1. Контроль работ по ремонту автомобильных дорог:</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3.1.1. Комиссия контролирует исполнение муниципальных контрактов и</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осуществляет плановый и внеплановый контроль объемов и качества</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выполнения работ на объектах ремонта автомобильных дорог.</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3.1.2. Комиссия имеет право самостоятельно осуществлять контроль</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объемов и качества выполняемых (выполненных) исполнителем работ и</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предъявлять требования по устранению выявленных недостатков и нарушений.</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3.1.3. Комиссия контролирует:</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соблюдение технологических параметров при производстве работ по ремонту автомобильных дорог;</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соответствие выполненных строительно-монтажных работ, применяемых конструкций, изделий, материалов и поставля</w:t>
      </w:r>
      <w:r w:rsidR="00467FA0" w:rsidRPr="004500ED">
        <w:rPr>
          <w:rFonts w:ascii="Arial" w:eastAsia="Times New Roman" w:hAnsi="Arial" w:cs="Arial"/>
          <w:sz w:val="24"/>
          <w:szCs w:val="24"/>
          <w:lang w:eastAsia="ru-RU"/>
        </w:rPr>
        <w:t>емого оборудования проектным ре</w:t>
      </w:r>
      <w:r w:rsidRPr="004500ED">
        <w:rPr>
          <w:rFonts w:ascii="Arial" w:eastAsia="Times New Roman" w:hAnsi="Arial" w:cs="Arial"/>
          <w:sz w:val="24"/>
          <w:szCs w:val="24"/>
          <w:lang w:eastAsia="ru-RU"/>
        </w:rPr>
        <w:t>шениям, требованиям строительных норм и прави</w:t>
      </w:r>
      <w:r w:rsidR="00467FA0" w:rsidRPr="004500ED">
        <w:rPr>
          <w:rFonts w:ascii="Arial" w:eastAsia="Times New Roman" w:hAnsi="Arial" w:cs="Arial"/>
          <w:sz w:val="24"/>
          <w:szCs w:val="24"/>
          <w:lang w:eastAsia="ru-RU"/>
        </w:rPr>
        <w:t>л, стандартов, технических усло</w:t>
      </w:r>
      <w:r w:rsidRPr="004500ED">
        <w:rPr>
          <w:rFonts w:ascii="Arial" w:eastAsia="Times New Roman" w:hAnsi="Arial" w:cs="Arial"/>
          <w:sz w:val="24"/>
          <w:szCs w:val="24"/>
          <w:lang w:eastAsia="ru-RU"/>
        </w:rPr>
        <w:t>вий и других нормативных документов на объектах ремонта автомобильных дорог;</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соответствие объемов и качества, выполненных и предъявленных к оплате строительно-монтажных работ рабочей документации;</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исполнение подрядными организациями указаний, предписаний авторского надзора и органов государственного строительно</w:t>
      </w:r>
      <w:r w:rsidR="00467FA0" w:rsidRPr="004500ED">
        <w:rPr>
          <w:rFonts w:ascii="Arial" w:eastAsia="Times New Roman" w:hAnsi="Arial" w:cs="Arial"/>
          <w:sz w:val="24"/>
          <w:szCs w:val="24"/>
          <w:lang w:eastAsia="ru-RU"/>
        </w:rPr>
        <w:t>го надзора, относящихся к вопро</w:t>
      </w:r>
      <w:r w:rsidRPr="004500ED">
        <w:rPr>
          <w:rFonts w:ascii="Arial" w:eastAsia="Times New Roman" w:hAnsi="Arial" w:cs="Arial"/>
          <w:sz w:val="24"/>
          <w:szCs w:val="24"/>
          <w:lang w:eastAsia="ru-RU"/>
        </w:rPr>
        <w:t>сам качества выполненных строительно-монтаж</w:t>
      </w:r>
      <w:r w:rsidR="00467FA0" w:rsidRPr="004500ED">
        <w:rPr>
          <w:rFonts w:ascii="Arial" w:eastAsia="Times New Roman" w:hAnsi="Arial" w:cs="Arial"/>
          <w:sz w:val="24"/>
          <w:szCs w:val="24"/>
          <w:lang w:eastAsia="ru-RU"/>
        </w:rPr>
        <w:t>ных работ, применяемых конструк</w:t>
      </w:r>
      <w:r w:rsidRPr="004500ED">
        <w:rPr>
          <w:rFonts w:ascii="Arial" w:eastAsia="Times New Roman" w:hAnsi="Arial" w:cs="Arial"/>
          <w:sz w:val="24"/>
          <w:szCs w:val="24"/>
          <w:lang w:eastAsia="ru-RU"/>
        </w:rPr>
        <w:t>ций, изделий и материалов;</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своевременное устранение дефектов и недоделок, выявленных при приемке отдельных видов работ, конструктивных элементов сооружений и объектов в целом при ремонте автомобильных дорог.</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3.2. Контроль работ по содержанию автомобильных дорог:</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3.2.1. Для проверки качества содержания автомобильных дорог комиссией не реже одного раза в квартал осуществляется кон</w:t>
      </w:r>
      <w:r w:rsidR="00467FA0" w:rsidRPr="004500ED">
        <w:rPr>
          <w:rFonts w:ascii="Arial" w:eastAsia="Times New Roman" w:hAnsi="Arial" w:cs="Arial"/>
          <w:sz w:val="24"/>
          <w:szCs w:val="24"/>
          <w:lang w:eastAsia="ru-RU"/>
        </w:rPr>
        <w:t>троль качества содержания и экс</w:t>
      </w:r>
      <w:r w:rsidRPr="004500ED">
        <w:rPr>
          <w:rFonts w:ascii="Arial" w:eastAsia="Times New Roman" w:hAnsi="Arial" w:cs="Arial"/>
          <w:sz w:val="24"/>
          <w:szCs w:val="24"/>
          <w:lang w:eastAsia="ru-RU"/>
        </w:rPr>
        <w:t xml:space="preserve">плуатации автомобильных дорог в соответствии с заключенными муниципальными контрактами, муниципальными техническими заданиями. Результаты проверки оформляются актом в письменном виде и направляются главе администрации </w:t>
      </w:r>
      <w:r w:rsidR="00467FA0" w:rsidRPr="004500ED">
        <w:rPr>
          <w:rFonts w:ascii="Arial" w:eastAsia="Times New Roman" w:hAnsi="Arial" w:cs="Arial"/>
          <w:sz w:val="24"/>
          <w:szCs w:val="24"/>
          <w:lang w:eastAsia="ru-RU"/>
        </w:rPr>
        <w:lastRenderedPageBreak/>
        <w:t>муниципального образования «</w:t>
      </w:r>
      <w:r w:rsidR="00712020">
        <w:rPr>
          <w:rFonts w:ascii="Arial" w:eastAsia="Times New Roman" w:hAnsi="Arial" w:cs="Arial"/>
          <w:sz w:val="24"/>
          <w:szCs w:val="24"/>
          <w:lang w:eastAsia="ru-RU"/>
        </w:rPr>
        <w:t>Буреть</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для определения состояния автомобильных дорог местного значения и принятия решения по устранению выявленных недостатков.</w:t>
      </w:r>
    </w:p>
    <w:p w:rsidR="00467FA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3.2.2. Качество работ по содержанию автомобильных дорог оценивается</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в соответствии с требованиями технических нормативных правовых актов</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 xml:space="preserve">Российской Федерации и </w:t>
      </w:r>
      <w:r w:rsidR="00467FA0" w:rsidRPr="004500ED">
        <w:rPr>
          <w:rFonts w:ascii="Arial" w:eastAsia="Times New Roman" w:hAnsi="Arial" w:cs="Arial"/>
          <w:sz w:val="24"/>
          <w:szCs w:val="24"/>
          <w:lang w:eastAsia="ru-RU"/>
        </w:rPr>
        <w:t xml:space="preserve">Иркутской </w:t>
      </w:r>
      <w:r w:rsidRPr="004500ED">
        <w:rPr>
          <w:rFonts w:ascii="Arial" w:eastAsia="Times New Roman" w:hAnsi="Arial" w:cs="Arial"/>
          <w:sz w:val="24"/>
          <w:szCs w:val="24"/>
          <w:lang w:eastAsia="ru-RU"/>
        </w:rPr>
        <w:t>области и определяется по всем основным</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элементам автомобильных дорог (земляному полотну, дорожной одежде,</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искусственным сооружениям и другим элементам).</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3.2.3. Путем организации контроля соответствия стандартам,</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техническим условиям, паспортам и другим документам проверяется качество</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материалов и конструкций, используемых для работ по содержанию</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автомобильных дорог. Также проверяется соблюдение правил</w:t>
      </w:r>
      <w:r w:rsidR="00467FA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транспортирования и хранения указанных материалов.</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3.2.4. Контроль соответствия выполненных работ муниципальным</w:t>
      </w:r>
      <w:r w:rsidR="004F5B6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контрактам, муниципальным заданиям, утвержденным проектам и сметам</w:t>
      </w:r>
      <w:r w:rsidR="004F5B6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осуществляется путем проверки соблюдения технологии и соответствия</w:t>
      </w:r>
      <w:r w:rsidR="004F5B6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выполненных работ строительным нормам и правилам, стандартам с</w:t>
      </w:r>
      <w:r w:rsidR="004F5B6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использованием геодезических инструментов.</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3.3. Приемка работ по ремонту и содержанию автомобильных дорог.</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Приемка работ при ремонте автомобильных дорог осуществляется в соотв</w:t>
      </w:r>
      <w:r w:rsidR="004F5B60" w:rsidRPr="004500ED">
        <w:rPr>
          <w:rFonts w:ascii="Arial" w:eastAsia="Times New Roman" w:hAnsi="Arial" w:cs="Arial"/>
          <w:sz w:val="24"/>
          <w:szCs w:val="24"/>
          <w:lang w:eastAsia="ru-RU"/>
        </w:rPr>
        <w:t>ет</w:t>
      </w:r>
      <w:r w:rsidRPr="004500ED">
        <w:rPr>
          <w:rFonts w:ascii="Arial" w:eastAsia="Times New Roman" w:hAnsi="Arial" w:cs="Arial"/>
          <w:sz w:val="24"/>
          <w:szCs w:val="24"/>
          <w:lang w:eastAsia="ru-RU"/>
        </w:rPr>
        <w:t>ствии с законодательными актами, строительны</w:t>
      </w:r>
      <w:r w:rsidR="004F5B60" w:rsidRPr="004500ED">
        <w:rPr>
          <w:rFonts w:ascii="Arial" w:eastAsia="Times New Roman" w:hAnsi="Arial" w:cs="Arial"/>
          <w:sz w:val="24"/>
          <w:szCs w:val="24"/>
          <w:lang w:eastAsia="ru-RU"/>
        </w:rPr>
        <w:t>ми нормами и правилами, стандар</w:t>
      </w:r>
      <w:r w:rsidRPr="004500ED">
        <w:rPr>
          <w:rFonts w:ascii="Arial" w:eastAsia="Times New Roman" w:hAnsi="Arial" w:cs="Arial"/>
          <w:sz w:val="24"/>
          <w:szCs w:val="24"/>
          <w:lang w:eastAsia="ru-RU"/>
        </w:rPr>
        <w:t>тами, инструкциями, действовавшими в Росси</w:t>
      </w:r>
      <w:r w:rsidR="004F5B60" w:rsidRPr="004500ED">
        <w:rPr>
          <w:rFonts w:ascii="Arial" w:eastAsia="Times New Roman" w:hAnsi="Arial" w:cs="Arial"/>
          <w:sz w:val="24"/>
          <w:szCs w:val="24"/>
          <w:lang w:eastAsia="ru-RU"/>
        </w:rPr>
        <w:t>йской Федерации, в Иркутской об</w:t>
      </w:r>
      <w:r w:rsidRPr="004500ED">
        <w:rPr>
          <w:rFonts w:ascii="Arial" w:eastAsia="Times New Roman" w:hAnsi="Arial" w:cs="Arial"/>
          <w:sz w:val="24"/>
          <w:szCs w:val="24"/>
          <w:lang w:eastAsia="ru-RU"/>
        </w:rPr>
        <w:t>ласти, в период ремонта и приемки работ, а также настоящим Положением.</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3.3.1. Комиссией производятся следующие виды приемки: - промежуточная приемка (или освидетельствование) работ, скрытых последующими работами и конструкциями, с целью определения возможно</w:t>
      </w:r>
      <w:r w:rsidR="004F5B60" w:rsidRPr="004500ED">
        <w:rPr>
          <w:rFonts w:ascii="Arial" w:eastAsia="Times New Roman" w:hAnsi="Arial" w:cs="Arial"/>
          <w:sz w:val="24"/>
          <w:szCs w:val="24"/>
          <w:lang w:eastAsia="ru-RU"/>
        </w:rPr>
        <w:t>сти дальнейшего производства ра</w:t>
      </w:r>
      <w:r w:rsidRPr="004500ED">
        <w:rPr>
          <w:rFonts w:ascii="Arial" w:eastAsia="Times New Roman" w:hAnsi="Arial" w:cs="Arial"/>
          <w:sz w:val="24"/>
          <w:szCs w:val="24"/>
          <w:lang w:eastAsia="ru-RU"/>
        </w:rPr>
        <w:t>бот. Приемка законченных ремонтом участков автомобильных дорог (комплексов, этапов) и дорожных сооружений.</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 xml:space="preserve">3.3.2. Работы предъявляются к приемке </w:t>
      </w:r>
      <w:r w:rsidR="004F5B60" w:rsidRPr="004500ED">
        <w:rPr>
          <w:rFonts w:ascii="Arial" w:eastAsia="Times New Roman" w:hAnsi="Arial" w:cs="Arial"/>
          <w:sz w:val="24"/>
          <w:szCs w:val="24"/>
          <w:lang w:eastAsia="ru-RU"/>
        </w:rPr>
        <w:t>приемочными комиссиями подрядчи</w:t>
      </w:r>
      <w:r w:rsidRPr="004500ED">
        <w:rPr>
          <w:rFonts w:ascii="Arial" w:eastAsia="Times New Roman" w:hAnsi="Arial" w:cs="Arial"/>
          <w:sz w:val="24"/>
          <w:szCs w:val="24"/>
          <w:lang w:eastAsia="ru-RU"/>
        </w:rPr>
        <w:t>ком. Приемка работ оформляется актами установленной формы, в соответствии с приложениями № 1, № 2.</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3.3.3. Датой приемки работ считается дата подписан</w:t>
      </w:r>
      <w:r w:rsidR="004F5B60" w:rsidRPr="004500ED">
        <w:rPr>
          <w:rFonts w:ascii="Arial" w:eastAsia="Times New Roman" w:hAnsi="Arial" w:cs="Arial"/>
          <w:sz w:val="24"/>
          <w:szCs w:val="24"/>
          <w:lang w:eastAsia="ru-RU"/>
        </w:rPr>
        <w:t>ия акта приемочной ко</w:t>
      </w:r>
      <w:r w:rsidRPr="004500ED">
        <w:rPr>
          <w:rFonts w:ascii="Arial" w:eastAsia="Times New Roman" w:hAnsi="Arial" w:cs="Arial"/>
          <w:sz w:val="24"/>
          <w:szCs w:val="24"/>
          <w:lang w:eastAsia="ru-RU"/>
        </w:rPr>
        <w:t>миссии. Для законченных ремонтом автомобильных дорог (дорожных сооружений) с этой даты начинается гарантийный срок.</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3.3.4. Приемку скрытых работ производят по мере их окончания до начала последующих работ. До приемки скрытых работ зап</w:t>
      </w:r>
      <w:r w:rsidR="004F5B60" w:rsidRPr="004500ED">
        <w:rPr>
          <w:rFonts w:ascii="Arial" w:eastAsia="Times New Roman" w:hAnsi="Arial" w:cs="Arial"/>
          <w:sz w:val="24"/>
          <w:szCs w:val="24"/>
          <w:lang w:eastAsia="ru-RU"/>
        </w:rPr>
        <w:t>рещается выполнять после</w:t>
      </w:r>
      <w:r w:rsidRPr="004500ED">
        <w:rPr>
          <w:rFonts w:ascii="Arial" w:eastAsia="Times New Roman" w:hAnsi="Arial" w:cs="Arial"/>
          <w:sz w:val="24"/>
          <w:szCs w:val="24"/>
          <w:lang w:eastAsia="ru-RU"/>
        </w:rPr>
        <w:t>дующие работы. Освидетельствованию подлежат следующие работы в случае их выполнения:</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а) подготовка основания под земляное поло</w:t>
      </w:r>
      <w:r w:rsidR="004F5B60" w:rsidRPr="004500ED">
        <w:rPr>
          <w:rFonts w:ascii="Arial" w:eastAsia="Times New Roman" w:hAnsi="Arial" w:cs="Arial"/>
          <w:sz w:val="24"/>
          <w:szCs w:val="24"/>
          <w:lang w:eastAsia="ru-RU"/>
        </w:rPr>
        <w:t>тно: снятие дернового слоя, кор</w:t>
      </w:r>
      <w:r w:rsidRPr="004500ED">
        <w:rPr>
          <w:rFonts w:ascii="Arial" w:eastAsia="Times New Roman" w:hAnsi="Arial" w:cs="Arial"/>
          <w:sz w:val="24"/>
          <w:szCs w:val="24"/>
          <w:lang w:eastAsia="ru-RU"/>
        </w:rPr>
        <w:t>чевка пней, устройство уступов на косогорах;</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б) замена грунтов в основаниях насыпей и выемок;</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в) планировка поверхности нижнего слоя насыпи, отсыпанного из глинистого грунта, в случае возведения верхней части насыпи из дренирующего грунта;</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г) устройство теплоизоляционных слоев;</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д) устройство водоотвода и дренажей;</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е) возведение земляного полотна и подготов</w:t>
      </w:r>
      <w:r w:rsidR="004F5B60" w:rsidRPr="004500ED">
        <w:rPr>
          <w:rFonts w:ascii="Arial" w:eastAsia="Times New Roman" w:hAnsi="Arial" w:cs="Arial"/>
          <w:sz w:val="24"/>
          <w:szCs w:val="24"/>
          <w:lang w:eastAsia="ru-RU"/>
        </w:rPr>
        <w:t>ка его поверхности для устройст</w:t>
      </w:r>
      <w:r w:rsidRPr="004500ED">
        <w:rPr>
          <w:rFonts w:ascii="Arial" w:eastAsia="Times New Roman" w:hAnsi="Arial" w:cs="Arial"/>
          <w:sz w:val="24"/>
          <w:szCs w:val="24"/>
          <w:lang w:eastAsia="ru-RU"/>
        </w:rPr>
        <w:t>ва дорожной одежды;</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ж) устройство конструктивных слоев дорожной одежды;</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з) установка рельсов-форм, элементов швов, установка и натяжение арматуры при устройстве цементобетонных покрытий.</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3.4.Приемку скрытых работ в случаях, ко</w:t>
      </w:r>
      <w:r w:rsidR="004F5B60" w:rsidRPr="004500ED">
        <w:rPr>
          <w:rFonts w:ascii="Arial" w:eastAsia="Times New Roman" w:hAnsi="Arial" w:cs="Arial"/>
          <w:sz w:val="24"/>
          <w:szCs w:val="24"/>
          <w:lang w:eastAsia="ru-RU"/>
        </w:rPr>
        <w:t>гда последующие работы будут на</w:t>
      </w:r>
      <w:r w:rsidRPr="004500ED">
        <w:rPr>
          <w:rFonts w:ascii="Arial" w:eastAsia="Times New Roman" w:hAnsi="Arial" w:cs="Arial"/>
          <w:sz w:val="24"/>
          <w:szCs w:val="24"/>
          <w:lang w:eastAsia="ru-RU"/>
        </w:rPr>
        <w:t>чаты с большим перерывом, следует производить непосредственно перед началом последующих работ.</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3.4.1. При освидетельствовании скрытых работ производится: ознакомление с технической документацией, проверка правильно</w:t>
      </w:r>
      <w:r w:rsidR="004F5B60" w:rsidRPr="004500ED">
        <w:rPr>
          <w:rFonts w:ascii="Arial" w:eastAsia="Times New Roman" w:hAnsi="Arial" w:cs="Arial"/>
          <w:sz w:val="24"/>
          <w:szCs w:val="24"/>
          <w:lang w:eastAsia="ru-RU"/>
        </w:rPr>
        <w:t xml:space="preserve">сти их выполнения в натуре, </w:t>
      </w:r>
      <w:r w:rsidR="004F5B60" w:rsidRPr="004500ED">
        <w:rPr>
          <w:rFonts w:ascii="Arial" w:eastAsia="Times New Roman" w:hAnsi="Arial" w:cs="Arial"/>
          <w:sz w:val="24"/>
          <w:szCs w:val="24"/>
          <w:lang w:eastAsia="ru-RU"/>
        </w:rPr>
        <w:lastRenderedPageBreak/>
        <w:t>оце</w:t>
      </w:r>
      <w:r w:rsidRPr="004500ED">
        <w:rPr>
          <w:rFonts w:ascii="Arial" w:eastAsia="Times New Roman" w:hAnsi="Arial" w:cs="Arial"/>
          <w:sz w:val="24"/>
          <w:szCs w:val="24"/>
          <w:lang w:eastAsia="ru-RU"/>
        </w:rPr>
        <w:t>нивают их качество, устанавливают их соответс</w:t>
      </w:r>
      <w:r w:rsidR="004F5B60" w:rsidRPr="004500ED">
        <w:rPr>
          <w:rFonts w:ascii="Arial" w:eastAsia="Times New Roman" w:hAnsi="Arial" w:cs="Arial"/>
          <w:sz w:val="24"/>
          <w:szCs w:val="24"/>
          <w:lang w:eastAsia="ru-RU"/>
        </w:rPr>
        <w:t>твие рабочим чертежам и требова</w:t>
      </w:r>
      <w:r w:rsidRPr="004500ED">
        <w:rPr>
          <w:rFonts w:ascii="Arial" w:eastAsia="Times New Roman" w:hAnsi="Arial" w:cs="Arial"/>
          <w:sz w:val="24"/>
          <w:szCs w:val="24"/>
          <w:lang w:eastAsia="ru-RU"/>
        </w:rPr>
        <w:t>ниям строительных норм и правил.</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3.4.2. По результатам освидетельствования скрытых работ, промежуточной приемки ответственных конструкций оформляет</w:t>
      </w:r>
      <w:r w:rsidR="004F5B60" w:rsidRPr="004500ED">
        <w:rPr>
          <w:rFonts w:ascii="Arial" w:eastAsia="Times New Roman" w:hAnsi="Arial" w:cs="Arial"/>
          <w:sz w:val="24"/>
          <w:szCs w:val="24"/>
          <w:lang w:eastAsia="ru-RU"/>
        </w:rPr>
        <w:t>ся соответствующий акт (приложе</w:t>
      </w:r>
      <w:r w:rsidRPr="004500ED">
        <w:rPr>
          <w:rFonts w:ascii="Arial" w:eastAsia="Times New Roman" w:hAnsi="Arial" w:cs="Arial"/>
          <w:sz w:val="24"/>
          <w:szCs w:val="24"/>
          <w:lang w:eastAsia="ru-RU"/>
        </w:rPr>
        <w:t xml:space="preserve">ние № 2). В акте дается оценка соответствия </w:t>
      </w:r>
      <w:r w:rsidR="004F5B60" w:rsidRPr="004500ED">
        <w:rPr>
          <w:rFonts w:ascii="Arial" w:eastAsia="Times New Roman" w:hAnsi="Arial" w:cs="Arial"/>
          <w:sz w:val="24"/>
          <w:szCs w:val="24"/>
          <w:lang w:eastAsia="ru-RU"/>
        </w:rPr>
        <w:t>действующим нормативным докумен</w:t>
      </w:r>
      <w:r w:rsidRPr="004500ED">
        <w:rPr>
          <w:rFonts w:ascii="Arial" w:eastAsia="Times New Roman" w:hAnsi="Arial" w:cs="Arial"/>
          <w:sz w:val="24"/>
          <w:szCs w:val="24"/>
          <w:lang w:eastAsia="ru-RU"/>
        </w:rPr>
        <w:t>там (СНиП 3.06.03-85). Акты составляют в двух экземплярах, из которых первый хранится в организации, выполняющей работы, а второй у заказчика.</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3.5 Приемка в эксплуатацию законченных ремонтом участков автомобильных дорог и дорожных сооружений</w:t>
      </w:r>
      <w:r w:rsidR="004F5B60" w:rsidRPr="004500ED">
        <w:rPr>
          <w:rFonts w:ascii="Arial" w:eastAsia="Times New Roman" w:hAnsi="Arial" w:cs="Arial"/>
          <w:sz w:val="24"/>
          <w:szCs w:val="24"/>
          <w:lang w:eastAsia="ru-RU"/>
        </w:rPr>
        <w:t>:</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Приемке в эксплуатацию подлежат зако</w:t>
      </w:r>
      <w:r w:rsidR="004F5B60" w:rsidRPr="004500ED">
        <w:rPr>
          <w:rFonts w:ascii="Arial" w:eastAsia="Times New Roman" w:hAnsi="Arial" w:cs="Arial"/>
          <w:sz w:val="24"/>
          <w:szCs w:val="24"/>
          <w:lang w:eastAsia="ru-RU"/>
        </w:rPr>
        <w:t>нченные строительством (реконст</w:t>
      </w:r>
      <w:r w:rsidRPr="004500ED">
        <w:rPr>
          <w:rFonts w:ascii="Arial" w:eastAsia="Times New Roman" w:hAnsi="Arial" w:cs="Arial"/>
          <w:sz w:val="24"/>
          <w:szCs w:val="24"/>
          <w:lang w:eastAsia="ru-RU"/>
        </w:rPr>
        <w:t xml:space="preserve">рукцией) дороги (улицы) или их участки, имеющие самостоятельное значение </w:t>
      </w:r>
      <w:r w:rsidR="004F5B60" w:rsidRPr="004500ED">
        <w:rPr>
          <w:rFonts w:ascii="Arial" w:eastAsia="Times New Roman" w:hAnsi="Arial" w:cs="Arial"/>
          <w:sz w:val="24"/>
          <w:szCs w:val="24"/>
          <w:lang w:eastAsia="ru-RU"/>
        </w:rPr>
        <w:t>и яв</w:t>
      </w:r>
      <w:r w:rsidRPr="004500ED">
        <w:rPr>
          <w:rFonts w:ascii="Arial" w:eastAsia="Times New Roman" w:hAnsi="Arial" w:cs="Arial"/>
          <w:sz w:val="24"/>
          <w:szCs w:val="24"/>
          <w:lang w:eastAsia="ru-RU"/>
        </w:rPr>
        <w:t>ляющиеся частью общей сети дорог</w:t>
      </w:r>
      <w:r w:rsidR="004F5B60" w:rsidRPr="004500ED">
        <w:rPr>
          <w:rFonts w:ascii="Arial" w:eastAsia="Times New Roman" w:hAnsi="Arial" w:cs="Arial"/>
          <w:sz w:val="24"/>
          <w:szCs w:val="24"/>
          <w:lang w:eastAsia="ru-RU"/>
        </w:rPr>
        <w:t xml:space="preserve"> муниципального образования «</w:t>
      </w:r>
      <w:r w:rsidR="005F0673">
        <w:rPr>
          <w:rFonts w:ascii="Arial" w:eastAsia="Times New Roman" w:hAnsi="Arial" w:cs="Arial"/>
          <w:sz w:val="24"/>
          <w:szCs w:val="24"/>
          <w:lang w:eastAsia="ru-RU"/>
        </w:rPr>
        <w:t>Буреть</w:t>
      </w:r>
      <w:bookmarkStart w:id="0" w:name="_GoBack"/>
      <w:bookmarkEnd w:id="0"/>
      <w:r w:rsidR="004F5B60" w:rsidRPr="004500ED">
        <w:rPr>
          <w:rFonts w:ascii="Arial" w:eastAsia="Times New Roman" w:hAnsi="Arial" w:cs="Arial"/>
          <w:sz w:val="24"/>
          <w:szCs w:val="24"/>
          <w:lang w:eastAsia="ru-RU"/>
        </w:rPr>
        <w:t>»</w:t>
      </w:r>
      <w:r w:rsidRPr="004500ED">
        <w:rPr>
          <w:rFonts w:ascii="Arial" w:eastAsia="Times New Roman" w:hAnsi="Arial" w:cs="Arial"/>
          <w:sz w:val="24"/>
          <w:szCs w:val="24"/>
          <w:lang w:eastAsia="ru-RU"/>
        </w:rPr>
        <w:t>, а также сооружения, одновременный ввод в эксплуат</w:t>
      </w:r>
      <w:r w:rsidR="004F5B60" w:rsidRPr="004500ED">
        <w:rPr>
          <w:rFonts w:ascii="Arial" w:eastAsia="Times New Roman" w:hAnsi="Arial" w:cs="Arial"/>
          <w:sz w:val="24"/>
          <w:szCs w:val="24"/>
          <w:lang w:eastAsia="ru-RU"/>
        </w:rPr>
        <w:t>ацию которых предусмотрен утвер</w:t>
      </w:r>
      <w:r w:rsidRPr="004500ED">
        <w:rPr>
          <w:rFonts w:ascii="Arial" w:eastAsia="Times New Roman" w:hAnsi="Arial" w:cs="Arial"/>
          <w:sz w:val="24"/>
          <w:szCs w:val="24"/>
          <w:lang w:eastAsia="ru-RU"/>
        </w:rPr>
        <w:t>жденным проектом.</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3.5.1. Комиссия обязана:</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а) проверить соответствие выполненных работ утвержденной проектно-сметной документации, строительным нормам и правилам производства работ;</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б) проверить и дать оценку качества вып</w:t>
      </w:r>
      <w:r w:rsidR="004F5B60" w:rsidRPr="004500ED">
        <w:rPr>
          <w:rFonts w:ascii="Arial" w:eastAsia="Times New Roman" w:hAnsi="Arial" w:cs="Arial"/>
          <w:sz w:val="24"/>
          <w:szCs w:val="24"/>
          <w:lang w:eastAsia="ru-RU"/>
        </w:rPr>
        <w:t>олненных работ с проведением не</w:t>
      </w:r>
      <w:r w:rsidRPr="004500ED">
        <w:rPr>
          <w:rFonts w:ascii="Arial" w:eastAsia="Times New Roman" w:hAnsi="Arial" w:cs="Arial"/>
          <w:sz w:val="24"/>
          <w:szCs w:val="24"/>
          <w:lang w:eastAsia="ru-RU"/>
        </w:rPr>
        <w:t>обходимых контрольных измерений и лабораторных испытаний;</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в) проверить соответствие фактической стоимости строительства объекта сметной стоимости и в случае наличия отклонений проанализировать причины их возникновения;</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г) выявить все недоделки и дефекты и установить сроки их устранения;</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3.5.2. Объекты должны приниматься в эксплуатацию в период, благоприятный для визуального обследования, измерений и</w:t>
      </w:r>
      <w:r w:rsidR="004F5B60" w:rsidRPr="004500ED">
        <w:rPr>
          <w:rFonts w:ascii="Arial" w:eastAsia="Times New Roman" w:hAnsi="Arial" w:cs="Arial"/>
          <w:sz w:val="24"/>
          <w:szCs w:val="24"/>
          <w:lang w:eastAsia="ru-RU"/>
        </w:rPr>
        <w:t xml:space="preserve"> взятия проб. Приемка отремонти</w:t>
      </w:r>
      <w:r w:rsidRPr="004500ED">
        <w:rPr>
          <w:rFonts w:ascii="Arial" w:eastAsia="Times New Roman" w:hAnsi="Arial" w:cs="Arial"/>
          <w:sz w:val="24"/>
          <w:szCs w:val="24"/>
          <w:lang w:eastAsia="ru-RU"/>
        </w:rPr>
        <w:t>рованного участка автомобильной дороги оформляется актом (приложение № 1). При приемке дороги, на которой выполнены лишь отдельные виды ремонтных работ (например, - поверхностная обработка, ямочн</w:t>
      </w:r>
      <w:r w:rsidR="004F5B60" w:rsidRPr="004500ED">
        <w:rPr>
          <w:rFonts w:ascii="Arial" w:eastAsia="Times New Roman" w:hAnsi="Arial" w:cs="Arial"/>
          <w:sz w:val="24"/>
          <w:szCs w:val="24"/>
          <w:lang w:eastAsia="ru-RU"/>
        </w:rPr>
        <w:t>ый ремонт и т.д.), ведомость вы</w:t>
      </w:r>
      <w:r w:rsidRPr="004500ED">
        <w:rPr>
          <w:rFonts w:ascii="Arial" w:eastAsia="Times New Roman" w:hAnsi="Arial" w:cs="Arial"/>
          <w:sz w:val="24"/>
          <w:szCs w:val="24"/>
          <w:lang w:eastAsia="ru-RU"/>
        </w:rPr>
        <w:t>полненных работ и графическая схема дороги.</w:t>
      </w:r>
      <w:r w:rsidR="004F5B60" w:rsidRPr="004500ED">
        <w:rPr>
          <w:rFonts w:ascii="Arial" w:eastAsia="Times New Roman" w:hAnsi="Arial" w:cs="Arial"/>
          <w:sz w:val="24"/>
          <w:szCs w:val="24"/>
          <w:lang w:eastAsia="ru-RU"/>
        </w:rPr>
        <w:t xml:space="preserve"> Акты приемки законченных ремон</w:t>
      </w:r>
      <w:r w:rsidRPr="004500ED">
        <w:rPr>
          <w:rFonts w:ascii="Arial" w:eastAsia="Times New Roman" w:hAnsi="Arial" w:cs="Arial"/>
          <w:sz w:val="24"/>
          <w:szCs w:val="24"/>
          <w:lang w:eastAsia="ru-RU"/>
        </w:rPr>
        <w:t>том автомобильных дорог утверждаются руководителем организации - заказчика в месячный срок со дня приемки.</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 xml:space="preserve">3.5.3. Акт приемки отремонтированного </w:t>
      </w:r>
      <w:r w:rsidR="004F5B60" w:rsidRPr="004500ED">
        <w:rPr>
          <w:rFonts w:ascii="Arial" w:eastAsia="Times New Roman" w:hAnsi="Arial" w:cs="Arial"/>
          <w:sz w:val="24"/>
          <w:szCs w:val="24"/>
          <w:lang w:eastAsia="ru-RU"/>
        </w:rPr>
        <w:t>участка дороги (дорожного соору</w:t>
      </w:r>
      <w:r w:rsidRPr="004500ED">
        <w:rPr>
          <w:rFonts w:ascii="Arial" w:eastAsia="Times New Roman" w:hAnsi="Arial" w:cs="Arial"/>
          <w:sz w:val="24"/>
          <w:szCs w:val="24"/>
          <w:lang w:eastAsia="ru-RU"/>
        </w:rPr>
        <w:t>жения) составляется в трех экземплярах. После подписания один из них хранится у заказчика, другой - у организации, выполнившей р</w:t>
      </w:r>
      <w:r w:rsidR="004F5B60" w:rsidRPr="004500ED">
        <w:rPr>
          <w:rFonts w:ascii="Arial" w:eastAsia="Times New Roman" w:hAnsi="Arial" w:cs="Arial"/>
          <w:sz w:val="24"/>
          <w:szCs w:val="24"/>
          <w:lang w:eastAsia="ru-RU"/>
        </w:rPr>
        <w:t>аботы, третий - у эксплуатацион</w:t>
      </w:r>
      <w:r w:rsidRPr="004500ED">
        <w:rPr>
          <w:rFonts w:ascii="Arial" w:eastAsia="Times New Roman" w:hAnsi="Arial" w:cs="Arial"/>
          <w:sz w:val="24"/>
          <w:szCs w:val="24"/>
          <w:lang w:eastAsia="ru-RU"/>
        </w:rPr>
        <w:t>ной организации.</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 xml:space="preserve">3.5.4. Приемка в эксплуатацию объектов, </w:t>
      </w:r>
      <w:r w:rsidR="004F5B60" w:rsidRPr="004500ED">
        <w:rPr>
          <w:rFonts w:ascii="Arial" w:eastAsia="Times New Roman" w:hAnsi="Arial" w:cs="Arial"/>
          <w:sz w:val="24"/>
          <w:szCs w:val="24"/>
          <w:lang w:eastAsia="ru-RU"/>
        </w:rPr>
        <w:t>не отвечающих требованиям зако</w:t>
      </w:r>
      <w:r w:rsidRPr="004500ED">
        <w:rPr>
          <w:rFonts w:ascii="Arial" w:eastAsia="Times New Roman" w:hAnsi="Arial" w:cs="Arial"/>
          <w:sz w:val="24"/>
          <w:szCs w:val="24"/>
          <w:lang w:eastAsia="ru-RU"/>
        </w:rPr>
        <w:t>нодательства, охраны труда и техники безопасности, экологических, санитарных норм, не допускается. Не производится приемка:</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а) при наличии отступлений от проектной документации, не согласованных в установленном порядке;</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б) при наличии нарушений обязательных</w:t>
      </w:r>
      <w:r w:rsidR="004F5B60" w:rsidRPr="004500ED">
        <w:rPr>
          <w:rFonts w:ascii="Arial" w:eastAsia="Times New Roman" w:hAnsi="Arial" w:cs="Arial"/>
          <w:sz w:val="24"/>
          <w:szCs w:val="24"/>
          <w:lang w:eastAsia="ru-RU"/>
        </w:rPr>
        <w:t xml:space="preserve"> требований нормативных докумен</w:t>
      </w:r>
      <w:r w:rsidRPr="004500ED">
        <w:rPr>
          <w:rFonts w:ascii="Arial" w:eastAsia="Times New Roman" w:hAnsi="Arial" w:cs="Arial"/>
          <w:sz w:val="24"/>
          <w:szCs w:val="24"/>
          <w:lang w:eastAsia="ru-RU"/>
        </w:rPr>
        <w:t>тов;</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в) если нарушение требований норм повлекло за собой снижение уровня безопасности движения, потерю устойчивости, прочности, надежности сооружений, их частей или отдельных элементов. Если нарушение повлекло за собой снижение прочности, устойчивости, надежности объекта (ег</w:t>
      </w:r>
      <w:r w:rsidR="004F5B60" w:rsidRPr="004500ED">
        <w:rPr>
          <w:rFonts w:ascii="Arial" w:eastAsia="Times New Roman" w:hAnsi="Arial" w:cs="Arial"/>
          <w:sz w:val="24"/>
          <w:szCs w:val="24"/>
          <w:lang w:eastAsia="ru-RU"/>
        </w:rPr>
        <w:t>о сооружений, элементов), заказ</w:t>
      </w:r>
      <w:r w:rsidRPr="004500ED">
        <w:rPr>
          <w:rFonts w:ascii="Arial" w:eastAsia="Times New Roman" w:hAnsi="Arial" w:cs="Arial"/>
          <w:sz w:val="24"/>
          <w:szCs w:val="24"/>
          <w:lang w:eastAsia="ru-RU"/>
        </w:rPr>
        <w:t>чик имеет право в одностороннем порядке снизить сумму оплаты за выполненные работы на 10 - 50 %, если иное не предусмотрено договором подряда.</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3.5.5. Не производится приемка работ по ремонту:</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-при наличии отступлений от проектной документации, не согласованных в установленном порядке;</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-при наличии нарушений обязательных требований нормативных документов;</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lastRenderedPageBreak/>
        <w:t>-если нарушение требований норм повлекло</w:t>
      </w:r>
      <w:r w:rsidR="004F5B60" w:rsidRPr="004500ED">
        <w:rPr>
          <w:rFonts w:ascii="Arial" w:eastAsia="Times New Roman" w:hAnsi="Arial" w:cs="Arial"/>
          <w:sz w:val="24"/>
          <w:szCs w:val="24"/>
          <w:lang w:eastAsia="ru-RU"/>
        </w:rPr>
        <w:t xml:space="preserve"> за собой снижение уровня безо</w:t>
      </w:r>
      <w:r w:rsidRPr="004500ED">
        <w:rPr>
          <w:rFonts w:ascii="Arial" w:eastAsia="Times New Roman" w:hAnsi="Arial" w:cs="Arial"/>
          <w:sz w:val="24"/>
          <w:szCs w:val="24"/>
          <w:lang w:eastAsia="ru-RU"/>
        </w:rPr>
        <w:t>пасности движения, потерю прочности, устойчивости, надежности сооружений, их частей или отдельных элементов. Если нарушение повлекло за собой снижение прочности, устойчивости, надежности объекта (его частей, элементов), заказчик имеет право в одностороннем порядке снизить с</w:t>
      </w:r>
      <w:r w:rsidR="004F5B60" w:rsidRPr="004500ED">
        <w:rPr>
          <w:rFonts w:ascii="Arial" w:eastAsia="Times New Roman" w:hAnsi="Arial" w:cs="Arial"/>
          <w:sz w:val="24"/>
          <w:szCs w:val="24"/>
          <w:lang w:eastAsia="ru-RU"/>
        </w:rPr>
        <w:t>умму оплаты за выполненные рабо</w:t>
      </w:r>
      <w:r w:rsidRPr="004500ED">
        <w:rPr>
          <w:rFonts w:ascii="Arial" w:eastAsia="Times New Roman" w:hAnsi="Arial" w:cs="Arial"/>
          <w:sz w:val="24"/>
          <w:szCs w:val="24"/>
          <w:lang w:eastAsia="ru-RU"/>
        </w:rPr>
        <w:t>ты на 10 - 50 %. Штрафные санкции не освобождают подрядчика от обязанности устранения допущенных им нарушений и возмещения ущерба.</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3.5.6. Если приемочная комиссия принимает ре</w:t>
      </w:r>
      <w:r w:rsidR="004F5B60" w:rsidRPr="004500ED">
        <w:rPr>
          <w:rFonts w:ascii="Arial" w:eastAsia="Times New Roman" w:hAnsi="Arial" w:cs="Arial"/>
          <w:sz w:val="24"/>
          <w:szCs w:val="24"/>
          <w:lang w:eastAsia="ru-RU"/>
        </w:rPr>
        <w:t>шение о невозможности при</w:t>
      </w:r>
      <w:r w:rsidRPr="004500ED">
        <w:rPr>
          <w:rFonts w:ascii="Arial" w:eastAsia="Times New Roman" w:hAnsi="Arial" w:cs="Arial"/>
          <w:sz w:val="24"/>
          <w:szCs w:val="24"/>
          <w:lang w:eastAsia="ru-RU"/>
        </w:rPr>
        <w:t>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акты и нормативные документы, которые подписываются всеми членами комиссии, с рекомендуемыми мерами по обеспечению ввода объекта в действие. По не сданным в эксплуатацию участкам дорог движение транспортных средств общего пользования не допускается (кроме случаев, к</w:t>
      </w:r>
      <w:r w:rsidR="004F5B60" w:rsidRPr="004500ED">
        <w:rPr>
          <w:rFonts w:ascii="Arial" w:eastAsia="Times New Roman" w:hAnsi="Arial" w:cs="Arial"/>
          <w:sz w:val="24"/>
          <w:szCs w:val="24"/>
          <w:lang w:eastAsia="ru-RU"/>
        </w:rPr>
        <w:t>огда ремонт производился без за</w:t>
      </w:r>
      <w:r w:rsidRPr="004500ED">
        <w:rPr>
          <w:rFonts w:ascii="Arial" w:eastAsia="Times New Roman" w:hAnsi="Arial" w:cs="Arial"/>
          <w:sz w:val="24"/>
          <w:szCs w:val="24"/>
          <w:lang w:eastAsia="ru-RU"/>
        </w:rPr>
        <w:t>крытия движения).</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3.5.7. Председатель приемочной комиссии в трехдневный срок направляет заказчику акт о приемке объекта или мотивированное заключение о невозможности приемки объекта ремонта в эксплуатацию.</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4. Организация работы комиссии</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4.1. Вопросы, относящиеся к компетенции комиссии, рассматриваются</w:t>
      </w:r>
      <w:r w:rsidR="004F5B6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на ее заседаниях, которые проводятся по мере необходимости, но не реже 2-х</w:t>
      </w:r>
      <w:r w:rsidR="004F5B6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раз в год.</w:t>
      </w:r>
    </w:p>
    <w:p w:rsidR="004F5B60"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4.2. Заседание комиссии считается правомочным, если в ее работе</w:t>
      </w:r>
      <w:r w:rsidR="004F5B6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принимает не менее половины членов комиссии. Решение принимается</w:t>
      </w:r>
      <w:r w:rsidR="004F5B60" w:rsidRPr="004500ED">
        <w:rPr>
          <w:rFonts w:ascii="Arial" w:eastAsia="Times New Roman" w:hAnsi="Arial" w:cs="Arial"/>
          <w:sz w:val="24"/>
          <w:szCs w:val="24"/>
          <w:lang w:eastAsia="ru-RU"/>
        </w:rPr>
        <w:t xml:space="preserve"> </w:t>
      </w:r>
      <w:r w:rsidRPr="004500ED">
        <w:rPr>
          <w:rFonts w:ascii="Arial" w:eastAsia="Times New Roman" w:hAnsi="Arial" w:cs="Arial"/>
          <w:sz w:val="24"/>
          <w:szCs w:val="24"/>
          <w:lang w:eastAsia="ru-RU"/>
        </w:rPr>
        <w:t>большинством голосов.</w:t>
      </w:r>
      <w:r w:rsidR="004F5B60" w:rsidRPr="004500ED">
        <w:rPr>
          <w:rFonts w:ascii="Arial" w:eastAsia="Times New Roman" w:hAnsi="Arial" w:cs="Arial"/>
          <w:sz w:val="24"/>
          <w:szCs w:val="24"/>
          <w:lang w:eastAsia="ru-RU"/>
        </w:rPr>
        <w:t xml:space="preserve"> </w:t>
      </w:r>
    </w:p>
    <w:p w:rsidR="00590082" w:rsidRPr="004500ED" w:rsidRDefault="00590082" w:rsidP="004500ED">
      <w:pPr>
        <w:spacing w:after="0" w:line="240" w:lineRule="auto"/>
        <w:ind w:firstLine="709"/>
        <w:jc w:val="both"/>
        <w:rPr>
          <w:rFonts w:ascii="Arial" w:eastAsia="Times New Roman" w:hAnsi="Arial" w:cs="Arial"/>
          <w:sz w:val="24"/>
          <w:szCs w:val="24"/>
          <w:lang w:eastAsia="ru-RU"/>
        </w:rPr>
      </w:pPr>
      <w:r w:rsidRPr="004500ED">
        <w:rPr>
          <w:rFonts w:ascii="Arial" w:eastAsia="Times New Roman" w:hAnsi="Arial" w:cs="Arial"/>
          <w:sz w:val="24"/>
          <w:szCs w:val="24"/>
          <w:lang w:eastAsia="ru-RU"/>
        </w:rPr>
        <w:t>4.3. По всем вопросам</w:t>
      </w:r>
      <w:r w:rsidR="004F5B60" w:rsidRPr="004500ED">
        <w:rPr>
          <w:rFonts w:ascii="Arial" w:eastAsia="Times New Roman" w:hAnsi="Arial" w:cs="Arial"/>
          <w:sz w:val="24"/>
          <w:szCs w:val="24"/>
          <w:lang w:eastAsia="ru-RU"/>
        </w:rPr>
        <w:t>,</w:t>
      </w:r>
      <w:r w:rsidRPr="004500ED">
        <w:rPr>
          <w:rFonts w:ascii="Arial" w:eastAsia="Times New Roman" w:hAnsi="Arial" w:cs="Arial"/>
          <w:sz w:val="24"/>
          <w:szCs w:val="24"/>
          <w:lang w:eastAsia="ru-RU"/>
        </w:rPr>
        <w:t xml:space="preserve"> не урегулированным в данном Положении комиссия руководствуется Порядком ремонта и </w:t>
      </w:r>
      <w:proofErr w:type="gramStart"/>
      <w:r w:rsidRPr="004500ED">
        <w:rPr>
          <w:rFonts w:ascii="Arial" w:eastAsia="Times New Roman" w:hAnsi="Arial" w:cs="Arial"/>
          <w:sz w:val="24"/>
          <w:szCs w:val="24"/>
          <w:lang w:eastAsia="ru-RU"/>
        </w:rPr>
        <w:t>содержа</w:t>
      </w:r>
      <w:r w:rsidR="004F5B60" w:rsidRPr="004500ED">
        <w:rPr>
          <w:rFonts w:ascii="Arial" w:eastAsia="Times New Roman" w:hAnsi="Arial" w:cs="Arial"/>
          <w:sz w:val="24"/>
          <w:szCs w:val="24"/>
          <w:lang w:eastAsia="ru-RU"/>
        </w:rPr>
        <w:t>ния</w:t>
      </w:r>
      <w:proofErr w:type="gramEnd"/>
      <w:r w:rsidR="004F5B60" w:rsidRPr="004500ED">
        <w:rPr>
          <w:rFonts w:ascii="Arial" w:eastAsia="Times New Roman" w:hAnsi="Arial" w:cs="Arial"/>
          <w:sz w:val="24"/>
          <w:szCs w:val="24"/>
          <w:lang w:eastAsia="ru-RU"/>
        </w:rPr>
        <w:t xml:space="preserve"> автомобильных дорог в грани</w:t>
      </w:r>
      <w:r w:rsidRPr="004500ED">
        <w:rPr>
          <w:rFonts w:ascii="Arial" w:eastAsia="Times New Roman" w:hAnsi="Arial" w:cs="Arial"/>
          <w:sz w:val="24"/>
          <w:szCs w:val="24"/>
          <w:lang w:eastAsia="ru-RU"/>
        </w:rPr>
        <w:t>цах</w:t>
      </w:r>
      <w:r w:rsidR="004F5B60" w:rsidRPr="004500ED">
        <w:rPr>
          <w:rFonts w:ascii="Arial" w:eastAsia="Times New Roman" w:hAnsi="Arial" w:cs="Arial"/>
          <w:sz w:val="24"/>
          <w:szCs w:val="24"/>
          <w:lang w:eastAsia="ru-RU"/>
        </w:rPr>
        <w:t xml:space="preserve"> муниципального образования «</w:t>
      </w:r>
      <w:r w:rsidR="00712020">
        <w:rPr>
          <w:rFonts w:ascii="Arial" w:eastAsia="Times New Roman" w:hAnsi="Arial" w:cs="Arial"/>
          <w:sz w:val="24"/>
          <w:szCs w:val="24"/>
          <w:lang w:eastAsia="ru-RU"/>
        </w:rPr>
        <w:t>Буреть</w:t>
      </w:r>
      <w:r w:rsidR="004F5B60" w:rsidRPr="004500ED">
        <w:rPr>
          <w:rFonts w:ascii="Arial" w:eastAsia="Times New Roman" w:hAnsi="Arial" w:cs="Arial"/>
          <w:sz w:val="24"/>
          <w:szCs w:val="24"/>
          <w:lang w:eastAsia="ru-RU"/>
        </w:rPr>
        <w:t>»</w:t>
      </w:r>
      <w:r w:rsidRPr="004500ED">
        <w:rPr>
          <w:rFonts w:ascii="Arial" w:eastAsia="Times New Roman" w:hAnsi="Arial" w:cs="Arial"/>
          <w:sz w:val="24"/>
          <w:szCs w:val="24"/>
          <w:lang w:eastAsia="ru-RU"/>
        </w:rPr>
        <w:t>, их участков и сооружений на них.</w:t>
      </w:r>
    </w:p>
    <w:p w:rsidR="00430081" w:rsidRDefault="00430081" w:rsidP="004F5B60">
      <w:pPr>
        <w:spacing w:before="120" w:after="216" w:line="240" w:lineRule="auto"/>
        <w:jc w:val="center"/>
        <w:rPr>
          <w:rFonts w:ascii="Courier New" w:eastAsia="Times New Roman" w:hAnsi="Courier New" w:cs="Courier New"/>
          <w:lang w:eastAsia="ru-RU"/>
        </w:rPr>
      </w:pPr>
    </w:p>
    <w:p w:rsidR="00430081" w:rsidRDefault="00430081" w:rsidP="004F5B60">
      <w:pPr>
        <w:spacing w:before="120" w:after="216" w:line="240" w:lineRule="auto"/>
        <w:jc w:val="center"/>
        <w:rPr>
          <w:rFonts w:ascii="Courier New" w:eastAsia="Times New Roman" w:hAnsi="Courier New" w:cs="Courier New"/>
          <w:lang w:eastAsia="ru-RU"/>
        </w:rPr>
      </w:pPr>
    </w:p>
    <w:p w:rsidR="00430081" w:rsidRDefault="00430081" w:rsidP="004F5B60">
      <w:pPr>
        <w:spacing w:before="120" w:after="216" w:line="240" w:lineRule="auto"/>
        <w:jc w:val="center"/>
        <w:rPr>
          <w:rFonts w:ascii="Courier New" w:eastAsia="Times New Roman" w:hAnsi="Courier New" w:cs="Courier New"/>
          <w:lang w:eastAsia="ru-RU"/>
        </w:rPr>
      </w:pPr>
    </w:p>
    <w:p w:rsidR="00430081" w:rsidRDefault="00430081" w:rsidP="004F5B60">
      <w:pPr>
        <w:spacing w:before="120" w:after="216" w:line="240" w:lineRule="auto"/>
        <w:jc w:val="center"/>
        <w:rPr>
          <w:rFonts w:ascii="Courier New" w:eastAsia="Times New Roman" w:hAnsi="Courier New" w:cs="Courier New"/>
          <w:lang w:eastAsia="ru-RU"/>
        </w:rPr>
      </w:pPr>
    </w:p>
    <w:p w:rsidR="00430081" w:rsidRDefault="00430081" w:rsidP="004F5B60">
      <w:pPr>
        <w:spacing w:before="120" w:after="216" w:line="240" w:lineRule="auto"/>
        <w:jc w:val="center"/>
        <w:rPr>
          <w:rFonts w:ascii="Courier New" w:eastAsia="Times New Roman" w:hAnsi="Courier New" w:cs="Courier New"/>
          <w:lang w:eastAsia="ru-RU"/>
        </w:rPr>
      </w:pPr>
    </w:p>
    <w:p w:rsidR="00430081" w:rsidRDefault="00430081" w:rsidP="004F5B60">
      <w:pPr>
        <w:spacing w:before="120" w:after="216" w:line="240" w:lineRule="auto"/>
        <w:jc w:val="center"/>
        <w:rPr>
          <w:rFonts w:ascii="Courier New" w:eastAsia="Times New Roman" w:hAnsi="Courier New" w:cs="Courier New"/>
          <w:lang w:eastAsia="ru-RU"/>
        </w:rPr>
      </w:pPr>
    </w:p>
    <w:p w:rsidR="00430081" w:rsidRDefault="00430081" w:rsidP="004F5B60">
      <w:pPr>
        <w:spacing w:before="120" w:after="216" w:line="240" w:lineRule="auto"/>
        <w:jc w:val="center"/>
        <w:rPr>
          <w:rFonts w:ascii="Courier New" w:eastAsia="Times New Roman" w:hAnsi="Courier New" w:cs="Courier New"/>
          <w:lang w:eastAsia="ru-RU"/>
        </w:rPr>
      </w:pPr>
    </w:p>
    <w:p w:rsidR="00430081" w:rsidRDefault="00430081" w:rsidP="004F5B60">
      <w:pPr>
        <w:spacing w:before="120" w:after="216" w:line="240" w:lineRule="auto"/>
        <w:jc w:val="center"/>
        <w:rPr>
          <w:rFonts w:ascii="Courier New" w:eastAsia="Times New Roman" w:hAnsi="Courier New" w:cs="Courier New"/>
          <w:lang w:eastAsia="ru-RU"/>
        </w:rPr>
      </w:pPr>
    </w:p>
    <w:p w:rsidR="00712020" w:rsidRDefault="00712020" w:rsidP="004F5B60">
      <w:pPr>
        <w:spacing w:before="120" w:after="216" w:line="240" w:lineRule="auto"/>
        <w:jc w:val="center"/>
        <w:rPr>
          <w:rFonts w:ascii="Courier New" w:eastAsia="Times New Roman" w:hAnsi="Courier New" w:cs="Courier New"/>
          <w:lang w:eastAsia="ru-RU"/>
        </w:rPr>
      </w:pPr>
    </w:p>
    <w:p w:rsidR="00712020" w:rsidRDefault="00712020" w:rsidP="004F5B60">
      <w:pPr>
        <w:spacing w:before="120" w:after="216" w:line="240" w:lineRule="auto"/>
        <w:jc w:val="center"/>
        <w:rPr>
          <w:rFonts w:ascii="Courier New" w:eastAsia="Times New Roman" w:hAnsi="Courier New" w:cs="Courier New"/>
          <w:lang w:eastAsia="ru-RU"/>
        </w:rPr>
      </w:pPr>
    </w:p>
    <w:p w:rsidR="00712020" w:rsidRDefault="00712020" w:rsidP="004F5B60">
      <w:pPr>
        <w:spacing w:before="120" w:after="216" w:line="240" w:lineRule="auto"/>
        <w:jc w:val="center"/>
        <w:rPr>
          <w:rFonts w:ascii="Courier New" w:eastAsia="Times New Roman" w:hAnsi="Courier New" w:cs="Courier New"/>
          <w:lang w:eastAsia="ru-RU"/>
        </w:rPr>
      </w:pPr>
    </w:p>
    <w:p w:rsidR="00712020" w:rsidRDefault="00712020" w:rsidP="004F5B60">
      <w:pPr>
        <w:spacing w:before="120" w:after="216" w:line="240" w:lineRule="auto"/>
        <w:jc w:val="center"/>
        <w:rPr>
          <w:rFonts w:ascii="Courier New" w:eastAsia="Times New Roman" w:hAnsi="Courier New" w:cs="Courier New"/>
          <w:lang w:eastAsia="ru-RU"/>
        </w:rPr>
      </w:pPr>
    </w:p>
    <w:p w:rsidR="00712020" w:rsidRDefault="00712020" w:rsidP="004F5B60">
      <w:pPr>
        <w:spacing w:before="120" w:after="216" w:line="240" w:lineRule="auto"/>
        <w:jc w:val="center"/>
        <w:rPr>
          <w:rFonts w:ascii="Courier New" w:eastAsia="Times New Roman" w:hAnsi="Courier New" w:cs="Courier New"/>
          <w:lang w:eastAsia="ru-RU"/>
        </w:rPr>
      </w:pPr>
    </w:p>
    <w:p w:rsidR="00712020" w:rsidRDefault="00712020" w:rsidP="004F5B60">
      <w:pPr>
        <w:spacing w:before="120" w:after="216" w:line="240" w:lineRule="auto"/>
        <w:jc w:val="center"/>
        <w:rPr>
          <w:rFonts w:ascii="Courier New" w:eastAsia="Times New Roman" w:hAnsi="Courier New" w:cs="Courier New"/>
          <w:lang w:eastAsia="ru-RU"/>
        </w:rPr>
      </w:pPr>
    </w:p>
    <w:p w:rsidR="00430081" w:rsidRDefault="00430081" w:rsidP="004F5B60">
      <w:pPr>
        <w:spacing w:before="120" w:after="216" w:line="240" w:lineRule="auto"/>
        <w:jc w:val="center"/>
        <w:rPr>
          <w:rFonts w:ascii="Courier New" w:eastAsia="Times New Roman" w:hAnsi="Courier New" w:cs="Courier New"/>
          <w:lang w:eastAsia="ru-RU"/>
        </w:rPr>
      </w:pPr>
    </w:p>
    <w:p w:rsidR="00430081" w:rsidRDefault="00430081" w:rsidP="004F5B60">
      <w:pPr>
        <w:spacing w:before="120" w:after="216" w:line="240" w:lineRule="auto"/>
        <w:jc w:val="center"/>
        <w:rPr>
          <w:rFonts w:ascii="Courier New" w:eastAsia="Times New Roman" w:hAnsi="Courier New" w:cs="Courier New"/>
          <w:lang w:eastAsia="ru-RU"/>
        </w:rPr>
      </w:pPr>
    </w:p>
    <w:p w:rsidR="00590082" w:rsidRPr="004500ED" w:rsidRDefault="00590082" w:rsidP="00430081">
      <w:pPr>
        <w:spacing w:before="120" w:after="216" w:line="240" w:lineRule="auto"/>
        <w:jc w:val="right"/>
        <w:rPr>
          <w:rFonts w:ascii="Courier New" w:eastAsia="Times New Roman" w:hAnsi="Courier New" w:cs="Courier New"/>
          <w:lang w:eastAsia="ru-RU"/>
        </w:rPr>
      </w:pPr>
      <w:r w:rsidRPr="004500ED">
        <w:rPr>
          <w:rFonts w:ascii="Courier New" w:eastAsia="Times New Roman" w:hAnsi="Courier New" w:cs="Courier New"/>
          <w:lang w:eastAsia="ru-RU"/>
        </w:rPr>
        <w:lastRenderedPageBreak/>
        <w:t>Приложение № 1</w:t>
      </w:r>
    </w:p>
    <w:p w:rsidR="004F5B60" w:rsidRPr="00F00B0A" w:rsidRDefault="00590082" w:rsidP="004F5B60">
      <w:pPr>
        <w:spacing w:before="120" w:after="216" w:line="240" w:lineRule="auto"/>
        <w:jc w:val="center"/>
        <w:rPr>
          <w:rFonts w:ascii="Courier New" w:eastAsia="Times New Roman" w:hAnsi="Courier New" w:cs="Courier New"/>
          <w:b/>
          <w:lang w:eastAsia="ru-RU"/>
        </w:rPr>
      </w:pPr>
      <w:r w:rsidRPr="00F00B0A">
        <w:rPr>
          <w:rFonts w:ascii="Courier New" w:eastAsia="Times New Roman" w:hAnsi="Courier New" w:cs="Courier New"/>
          <w:b/>
          <w:lang w:eastAsia="ru-RU"/>
        </w:rPr>
        <w:t>АКТ</w:t>
      </w:r>
    </w:p>
    <w:p w:rsidR="004F5B60" w:rsidRPr="00F00B0A" w:rsidRDefault="00590082" w:rsidP="004F5B60">
      <w:pPr>
        <w:spacing w:before="120" w:after="216" w:line="240" w:lineRule="auto"/>
        <w:jc w:val="center"/>
        <w:rPr>
          <w:rFonts w:ascii="Courier New" w:eastAsia="Times New Roman" w:hAnsi="Courier New" w:cs="Courier New"/>
          <w:b/>
          <w:lang w:eastAsia="ru-RU"/>
        </w:rPr>
      </w:pPr>
      <w:r w:rsidRPr="00F00B0A">
        <w:rPr>
          <w:rFonts w:ascii="Courier New" w:eastAsia="Times New Roman" w:hAnsi="Courier New" w:cs="Courier New"/>
          <w:b/>
          <w:lang w:eastAsia="ru-RU"/>
        </w:rPr>
        <w:t>ПРИЕМКИ ЗАКОНЧЕННЫХ РАБОТ ПО РЕМОНТУ</w:t>
      </w:r>
    </w:p>
    <w:p w:rsidR="00590082" w:rsidRPr="00F00B0A" w:rsidRDefault="00590082" w:rsidP="004F5B60">
      <w:pPr>
        <w:pBdr>
          <w:bottom w:val="single" w:sz="12" w:space="1" w:color="auto"/>
        </w:pBdr>
        <w:spacing w:before="120" w:after="216" w:line="240" w:lineRule="auto"/>
        <w:jc w:val="center"/>
        <w:rPr>
          <w:rFonts w:ascii="Courier New" w:eastAsia="Times New Roman" w:hAnsi="Courier New" w:cs="Courier New"/>
          <w:b/>
          <w:lang w:eastAsia="ru-RU"/>
        </w:rPr>
      </w:pPr>
      <w:r w:rsidRPr="00F00B0A">
        <w:rPr>
          <w:rFonts w:ascii="Courier New" w:eastAsia="Times New Roman" w:hAnsi="Courier New" w:cs="Courier New"/>
          <w:b/>
          <w:lang w:eastAsia="ru-RU"/>
        </w:rPr>
        <w:t>УЧАСТКА АВТОМОБИЛЬНОЙ ДОРОГИ</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(наименование участка, с какого по какой километр, значение, техническая категория)</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_____________________ «__» _________ 201__г</w:t>
      </w:r>
    </w:p>
    <w:p w:rsidR="004F5B60"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 xml:space="preserve">Комиссия, действующая на основании постановления администрации </w:t>
      </w:r>
      <w:r w:rsidR="004F5B60" w:rsidRPr="004500ED">
        <w:rPr>
          <w:rFonts w:ascii="Courier New" w:eastAsia="Times New Roman" w:hAnsi="Courier New" w:cs="Courier New"/>
          <w:lang w:eastAsia="ru-RU"/>
        </w:rPr>
        <w:t>муниципального образования «</w:t>
      </w:r>
      <w:r w:rsidR="00712020">
        <w:rPr>
          <w:rFonts w:ascii="Courier New" w:eastAsia="Times New Roman" w:hAnsi="Courier New" w:cs="Courier New"/>
          <w:lang w:eastAsia="ru-RU"/>
        </w:rPr>
        <w:t>Буреть</w:t>
      </w:r>
      <w:r w:rsidR="004F5B60" w:rsidRPr="004500ED">
        <w:rPr>
          <w:rFonts w:ascii="Courier New" w:eastAsia="Times New Roman" w:hAnsi="Courier New" w:cs="Courier New"/>
          <w:lang w:eastAsia="ru-RU"/>
        </w:rPr>
        <w:t xml:space="preserve">» </w:t>
      </w:r>
      <w:r w:rsidRPr="004500ED">
        <w:rPr>
          <w:rFonts w:ascii="Courier New" w:eastAsia="Times New Roman" w:hAnsi="Courier New" w:cs="Courier New"/>
          <w:lang w:eastAsia="ru-RU"/>
        </w:rPr>
        <w:t>в составе:</w:t>
      </w:r>
    </w:p>
    <w:p w:rsidR="004F5B60"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Члены комиссии:</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Представитель исполнителя работ ____________________________.</w:t>
      </w:r>
    </w:p>
    <w:p w:rsidR="004F5B60"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произвела приемку работ, выполненных ____________________________________</w:t>
      </w:r>
    </w:p>
    <w:p w:rsidR="004F5B60"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(указать организацию, выполнявшую работы)</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В период с "___" ___________ 201__ г. по "___" __________ 201___ г. по ремонту</w:t>
      </w:r>
    </w:p>
    <w:p w:rsidR="004F5B60"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участка автомобильной дороги ___________________________________________</w:t>
      </w:r>
    </w:p>
    <w:p w:rsidR="004F5B60"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(наименование дороги, технической категории)</w:t>
      </w:r>
    </w:p>
    <w:p w:rsidR="004F5B60"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с ______ км по ______ км, находящейся на балансе ___________________________</w:t>
      </w:r>
    </w:p>
    <w:p w:rsidR="004F5B60"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(наименование организации)</w:t>
      </w:r>
    </w:p>
    <w:p w:rsidR="004F5B60" w:rsidRPr="004500ED" w:rsidRDefault="00590082" w:rsidP="00590082">
      <w:pPr>
        <w:pBdr>
          <w:bottom w:val="single" w:sz="12" w:space="1" w:color="auto"/>
        </w:pBd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Комиссии представлены и ею ра</w:t>
      </w:r>
      <w:r w:rsidR="004F5B60" w:rsidRPr="004500ED">
        <w:rPr>
          <w:rFonts w:ascii="Courier New" w:eastAsia="Times New Roman" w:hAnsi="Courier New" w:cs="Courier New"/>
          <w:lang w:eastAsia="ru-RU"/>
        </w:rPr>
        <w:t>ссмотрены нижеследующие докумен</w:t>
      </w:r>
      <w:r w:rsidRPr="004500ED">
        <w:rPr>
          <w:rFonts w:ascii="Courier New" w:eastAsia="Times New Roman" w:hAnsi="Courier New" w:cs="Courier New"/>
          <w:lang w:eastAsia="ru-RU"/>
        </w:rPr>
        <w:t>ты, относящиеся к производству работ по ремонту участка:</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_______________________________________</w:t>
      </w:r>
      <w:r w:rsidR="004500ED">
        <w:rPr>
          <w:rFonts w:ascii="Courier New" w:eastAsia="Times New Roman" w:hAnsi="Courier New" w:cs="Courier New"/>
          <w:lang w:eastAsia="ru-RU"/>
        </w:rPr>
        <w:t>_______________________________</w:t>
      </w:r>
    </w:p>
    <w:p w:rsidR="004F5B60"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На основании рассмотрения предъявленной документации и осмотра</w:t>
      </w:r>
      <w:r w:rsidR="004F5B60" w:rsidRPr="004500ED">
        <w:rPr>
          <w:rFonts w:ascii="Courier New" w:eastAsia="Times New Roman" w:hAnsi="Courier New" w:cs="Courier New"/>
          <w:lang w:eastAsia="ru-RU"/>
        </w:rPr>
        <w:t xml:space="preserve"> </w:t>
      </w:r>
      <w:r w:rsidRPr="004500ED">
        <w:rPr>
          <w:rFonts w:ascii="Courier New" w:eastAsia="Times New Roman" w:hAnsi="Courier New" w:cs="Courier New"/>
          <w:lang w:eastAsia="ru-RU"/>
        </w:rPr>
        <w:t>участка в натуре, контрольных измерений и испытаний комиссия установила</w:t>
      </w:r>
      <w:r w:rsidR="004F5B60" w:rsidRPr="004500ED">
        <w:rPr>
          <w:rFonts w:ascii="Courier New" w:eastAsia="Times New Roman" w:hAnsi="Courier New" w:cs="Courier New"/>
          <w:lang w:eastAsia="ru-RU"/>
        </w:rPr>
        <w:t xml:space="preserve"> </w:t>
      </w:r>
      <w:r w:rsidRPr="004500ED">
        <w:rPr>
          <w:rFonts w:ascii="Courier New" w:eastAsia="Times New Roman" w:hAnsi="Courier New" w:cs="Courier New"/>
          <w:lang w:eastAsia="ru-RU"/>
        </w:rPr>
        <w:t>следующее:</w:t>
      </w:r>
    </w:p>
    <w:p w:rsidR="004F5B60"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1. В процессе ремонта имелись следующие отступления от</w:t>
      </w:r>
      <w:r w:rsidR="004F5B60" w:rsidRPr="004500ED">
        <w:rPr>
          <w:rFonts w:ascii="Courier New" w:eastAsia="Times New Roman" w:hAnsi="Courier New" w:cs="Courier New"/>
          <w:lang w:eastAsia="ru-RU"/>
        </w:rPr>
        <w:t xml:space="preserve"> </w:t>
      </w:r>
      <w:r w:rsidRPr="004500ED">
        <w:rPr>
          <w:rFonts w:ascii="Courier New" w:eastAsia="Times New Roman" w:hAnsi="Courier New" w:cs="Courier New"/>
          <w:lang w:eastAsia="ru-RU"/>
        </w:rPr>
        <w:t>утвержденного проекта (рабочих чертежей), технических правил по ремонту</w:t>
      </w:r>
      <w:r w:rsidR="004F5B60" w:rsidRPr="004500ED">
        <w:rPr>
          <w:rFonts w:ascii="Courier New" w:eastAsia="Times New Roman" w:hAnsi="Courier New" w:cs="Courier New"/>
          <w:lang w:eastAsia="ru-RU"/>
        </w:rPr>
        <w:t xml:space="preserve"> </w:t>
      </w:r>
      <w:r w:rsidRPr="004500ED">
        <w:rPr>
          <w:rFonts w:ascii="Courier New" w:eastAsia="Times New Roman" w:hAnsi="Courier New" w:cs="Courier New"/>
          <w:lang w:eastAsia="ru-RU"/>
        </w:rPr>
        <w:t>автомобильных дорог, согласованные с заказчиком</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____________________________________________________________</w:t>
      </w:r>
      <w:r w:rsidR="004500ED">
        <w:rPr>
          <w:rFonts w:ascii="Courier New" w:eastAsia="Times New Roman" w:hAnsi="Courier New" w:cs="Courier New"/>
          <w:lang w:eastAsia="ru-RU"/>
        </w:rPr>
        <w:t>__________</w:t>
      </w:r>
      <w:r w:rsidRPr="004500ED">
        <w:rPr>
          <w:rFonts w:ascii="Courier New" w:eastAsia="Times New Roman" w:hAnsi="Courier New" w:cs="Courier New"/>
          <w:lang w:eastAsia="ru-RU"/>
        </w:rPr>
        <w:t xml:space="preserve"> (перечислить все выявленные отступления, указать, по какой причине эти отступления произошли, с кем и когда согласованы)</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_______________________________________</w:t>
      </w:r>
      <w:r w:rsidR="004500ED">
        <w:rPr>
          <w:rFonts w:ascii="Courier New" w:eastAsia="Times New Roman" w:hAnsi="Courier New" w:cs="Courier New"/>
          <w:lang w:eastAsia="ru-RU"/>
        </w:rPr>
        <w:t>_______________________________</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______________________________________________________________________</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2. Полная сметная стоимость ремонта (по утвержденной сметной</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документации) ___________ (________________________________________) руб.</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lastRenderedPageBreak/>
        <w:t>3. Фактическая стоимость ремонта _________ (__________________________________________________________) тыс. руб.</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4. Заключение:</w:t>
      </w:r>
    </w:p>
    <w:p w:rsidR="004500ED" w:rsidRPr="004500ED" w:rsidRDefault="00590082" w:rsidP="00590082">
      <w:pPr>
        <w:pBdr>
          <w:bottom w:val="single" w:sz="12" w:space="1" w:color="auto"/>
        </w:pBd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Работы по ремонту автодороги</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(наименование участка дороги)</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выполнены в полном объеме в соответствии с проектно-сметной документацией, строительными нормами и правилами, техн</w:t>
      </w:r>
      <w:r w:rsidR="004500ED" w:rsidRPr="004500ED">
        <w:rPr>
          <w:rFonts w:ascii="Courier New" w:eastAsia="Times New Roman" w:hAnsi="Courier New" w:cs="Courier New"/>
          <w:lang w:eastAsia="ru-RU"/>
        </w:rPr>
        <w:t xml:space="preserve">ическими правилами ремонта и </w:t>
      </w:r>
      <w:proofErr w:type="gramStart"/>
      <w:r w:rsidR="004500ED" w:rsidRPr="004500ED">
        <w:rPr>
          <w:rFonts w:ascii="Courier New" w:eastAsia="Times New Roman" w:hAnsi="Courier New" w:cs="Courier New"/>
          <w:lang w:eastAsia="ru-RU"/>
        </w:rPr>
        <w:t>со</w:t>
      </w:r>
      <w:r w:rsidRPr="004500ED">
        <w:rPr>
          <w:rFonts w:ascii="Courier New" w:eastAsia="Times New Roman" w:hAnsi="Courier New" w:cs="Courier New"/>
          <w:lang w:eastAsia="ru-RU"/>
        </w:rPr>
        <w:t>держания</w:t>
      </w:r>
      <w:proofErr w:type="gramEnd"/>
      <w:r w:rsidRPr="004500ED">
        <w:rPr>
          <w:rFonts w:ascii="Courier New" w:eastAsia="Times New Roman" w:hAnsi="Courier New" w:cs="Courier New"/>
          <w:lang w:eastAsia="ru-RU"/>
        </w:rPr>
        <w:t xml:space="preserve"> автомобильных дорог и отвечают требованиям положения приемки работ, утвержденных постановлением Администрации </w:t>
      </w:r>
      <w:r w:rsidR="004500ED" w:rsidRPr="004500ED">
        <w:rPr>
          <w:rFonts w:ascii="Courier New" w:eastAsia="Times New Roman" w:hAnsi="Courier New" w:cs="Courier New"/>
          <w:lang w:eastAsia="ru-RU"/>
        </w:rPr>
        <w:t>муниципального образования «</w:t>
      </w:r>
      <w:r w:rsidR="00712020">
        <w:rPr>
          <w:rFonts w:ascii="Courier New" w:eastAsia="Times New Roman" w:hAnsi="Courier New" w:cs="Courier New"/>
          <w:lang w:eastAsia="ru-RU"/>
        </w:rPr>
        <w:t>Буреть</w:t>
      </w:r>
      <w:r w:rsidR="004500ED" w:rsidRPr="004500ED">
        <w:rPr>
          <w:rFonts w:ascii="Courier New" w:eastAsia="Times New Roman" w:hAnsi="Courier New" w:cs="Courier New"/>
          <w:lang w:eastAsia="ru-RU"/>
        </w:rPr>
        <w:t>»</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Решение комиссии:</w:t>
      </w:r>
    </w:p>
    <w:p w:rsidR="004500ED" w:rsidRPr="004500ED" w:rsidRDefault="00590082" w:rsidP="00590082">
      <w:pPr>
        <w:pBdr>
          <w:bottom w:val="single" w:sz="12" w:space="1" w:color="auto"/>
        </w:pBd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Предъявленный к приемке отремонтированный участок</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(наименование участка дороги и его протяжение, с какого по какой километр, значение и категория)</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__________________________________________________________________</w:t>
      </w:r>
      <w:r w:rsidR="004500ED">
        <w:rPr>
          <w:rFonts w:ascii="Courier New" w:eastAsia="Times New Roman" w:hAnsi="Courier New" w:cs="Courier New"/>
          <w:lang w:eastAsia="ru-RU"/>
        </w:rPr>
        <w:t>____</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принять в эксплуатацию.</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Установить общую оценку качества ремонта участка автомобильной дороги _________________________________________________________________</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Акт составлен в трех экземплярах, котор</w:t>
      </w:r>
      <w:r w:rsidR="004500ED" w:rsidRPr="004500ED">
        <w:rPr>
          <w:rFonts w:ascii="Courier New" w:eastAsia="Times New Roman" w:hAnsi="Courier New" w:cs="Courier New"/>
          <w:lang w:eastAsia="ru-RU"/>
        </w:rPr>
        <w:t>ые вручены или разосланы следую</w:t>
      </w:r>
      <w:r w:rsidRPr="004500ED">
        <w:rPr>
          <w:rFonts w:ascii="Courier New" w:eastAsia="Times New Roman" w:hAnsi="Courier New" w:cs="Courier New"/>
          <w:lang w:eastAsia="ru-RU"/>
        </w:rPr>
        <w:t>щим организациям:</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_______________________________________</w:t>
      </w:r>
      <w:r w:rsidR="004500ED">
        <w:rPr>
          <w:rFonts w:ascii="Courier New" w:eastAsia="Times New Roman" w:hAnsi="Courier New" w:cs="Courier New"/>
          <w:lang w:eastAsia="ru-RU"/>
        </w:rPr>
        <w:t>_______________________________</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_______________________________________</w:t>
      </w:r>
      <w:r w:rsidR="004500ED">
        <w:rPr>
          <w:rFonts w:ascii="Courier New" w:eastAsia="Times New Roman" w:hAnsi="Courier New" w:cs="Courier New"/>
          <w:lang w:eastAsia="ru-RU"/>
        </w:rPr>
        <w:t>_______________________________</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Передать на хранение рассмотренные комиссией документы __________________________________________________________</w:t>
      </w:r>
      <w:r w:rsidR="004500ED">
        <w:rPr>
          <w:rFonts w:ascii="Courier New" w:eastAsia="Times New Roman" w:hAnsi="Courier New" w:cs="Courier New"/>
          <w:lang w:eastAsia="ru-RU"/>
        </w:rPr>
        <w:t>____________</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(какие, число экземпляров и организаций)</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Приложения к акту</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1. Ведомость выполненных работ</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2. Ведомость контрольных измерений и испытаний</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3. Графическая схема дороги с указанием принятых работ</w:t>
      </w:r>
    </w:p>
    <w:p w:rsidR="004500ED" w:rsidRPr="004500ED" w:rsidRDefault="00590082" w:rsidP="00590082">
      <w:pPr>
        <w:pBdr>
          <w:bottom w:val="single" w:sz="12" w:space="1" w:color="auto"/>
        </w:pBd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Председатель комиссии:</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(подпись, фамилия, и., о.)</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Члены комиссии</w:t>
      </w:r>
    </w:p>
    <w:p w:rsidR="00590082" w:rsidRPr="004500ED" w:rsidRDefault="00590082" w:rsidP="00590082">
      <w:pPr>
        <w:pBdr>
          <w:top w:val="single" w:sz="12" w:space="1" w:color="auto"/>
          <w:bottom w:val="single" w:sz="12" w:space="1" w:color="auto"/>
        </w:pBd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(подписи, фамилии, и., о.)</w:t>
      </w:r>
    </w:p>
    <w:p w:rsidR="004500ED" w:rsidRPr="004500ED" w:rsidRDefault="00590082" w:rsidP="00590082">
      <w:pPr>
        <w:pBdr>
          <w:bottom w:val="single" w:sz="12" w:space="1" w:color="auto"/>
          <w:between w:val="single" w:sz="12" w:space="1" w:color="auto"/>
        </w:pBd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(подписи, фамилии, и., о.)</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(подписи, фамилии, и., о.)</w:t>
      </w:r>
    </w:p>
    <w:p w:rsidR="00590082" w:rsidRPr="004500ED" w:rsidRDefault="00590082" w:rsidP="00430081">
      <w:pPr>
        <w:spacing w:before="120" w:after="216" w:line="240" w:lineRule="auto"/>
        <w:jc w:val="right"/>
        <w:rPr>
          <w:rFonts w:ascii="Courier New" w:eastAsia="Times New Roman" w:hAnsi="Courier New" w:cs="Courier New"/>
          <w:lang w:eastAsia="ru-RU"/>
        </w:rPr>
      </w:pPr>
      <w:r w:rsidRPr="004500ED">
        <w:rPr>
          <w:rFonts w:ascii="Courier New" w:eastAsia="Times New Roman" w:hAnsi="Courier New" w:cs="Courier New"/>
          <w:lang w:eastAsia="ru-RU"/>
        </w:rPr>
        <w:lastRenderedPageBreak/>
        <w:t>Приложение № 2</w:t>
      </w:r>
    </w:p>
    <w:p w:rsidR="004500ED" w:rsidRPr="00F00B0A" w:rsidRDefault="00590082" w:rsidP="004500ED">
      <w:pPr>
        <w:spacing w:before="120" w:after="216" w:line="240" w:lineRule="auto"/>
        <w:jc w:val="center"/>
        <w:rPr>
          <w:rFonts w:ascii="Courier New" w:eastAsia="Times New Roman" w:hAnsi="Courier New" w:cs="Courier New"/>
          <w:b/>
          <w:lang w:eastAsia="ru-RU"/>
        </w:rPr>
      </w:pPr>
      <w:r w:rsidRPr="00F00B0A">
        <w:rPr>
          <w:rFonts w:ascii="Courier New" w:eastAsia="Times New Roman" w:hAnsi="Courier New" w:cs="Courier New"/>
          <w:b/>
          <w:lang w:eastAsia="ru-RU"/>
        </w:rPr>
        <w:t>АКТ</w:t>
      </w:r>
    </w:p>
    <w:p w:rsidR="004500ED" w:rsidRPr="00F00B0A" w:rsidRDefault="00590082" w:rsidP="004500ED">
      <w:pPr>
        <w:spacing w:before="120" w:after="216" w:line="240" w:lineRule="auto"/>
        <w:jc w:val="center"/>
        <w:rPr>
          <w:rFonts w:ascii="Courier New" w:eastAsia="Times New Roman" w:hAnsi="Courier New" w:cs="Courier New"/>
          <w:b/>
          <w:lang w:eastAsia="ru-RU"/>
        </w:rPr>
      </w:pPr>
      <w:r w:rsidRPr="00F00B0A">
        <w:rPr>
          <w:rFonts w:ascii="Courier New" w:eastAsia="Times New Roman" w:hAnsi="Courier New" w:cs="Courier New"/>
          <w:b/>
          <w:lang w:eastAsia="ru-RU"/>
        </w:rPr>
        <w:t>промежуточной приемки</w:t>
      </w:r>
    </w:p>
    <w:p w:rsidR="00590082" w:rsidRPr="00F00B0A" w:rsidRDefault="00590082" w:rsidP="004500ED">
      <w:pPr>
        <w:pBdr>
          <w:bottom w:val="single" w:sz="12" w:space="1" w:color="auto"/>
        </w:pBdr>
        <w:spacing w:before="120" w:after="216" w:line="240" w:lineRule="auto"/>
        <w:jc w:val="center"/>
        <w:rPr>
          <w:rFonts w:ascii="Courier New" w:eastAsia="Times New Roman" w:hAnsi="Courier New" w:cs="Courier New"/>
          <w:b/>
          <w:lang w:eastAsia="ru-RU"/>
        </w:rPr>
      </w:pPr>
      <w:r w:rsidRPr="00F00B0A">
        <w:rPr>
          <w:rFonts w:ascii="Courier New" w:eastAsia="Times New Roman" w:hAnsi="Courier New" w:cs="Courier New"/>
          <w:b/>
          <w:lang w:eastAsia="ru-RU"/>
        </w:rPr>
        <w:t>дорожно-строительных работ и сооружений</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(наименование принимаемого элемента или вида работ)</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____</w:t>
      </w:r>
      <w:r w:rsidR="00F00B0A">
        <w:rPr>
          <w:rFonts w:ascii="Courier New" w:eastAsia="Times New Roman" w:hAnsi="Courier New" w:cs="Courier New"/>
          <w:lang w:eastAsia="ru-RU"/>
        </w:rPr>
        <w:t>____________ «___» _________ 20</w:t>
      </w:r>
      <w:r w:rsidRPr="004500ED">
        <w:rPr>
          <w:rFonts w:ascii="Courier New" w:eastAsia="Times New Roman" w:hAnsi="Courier New" w:cs="Courier New"/>
          <w:lang w:eastAsia="ru-RU"/>
        </w:rPr>
        <w:t>___г.</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Комиссия в составе:</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Члены комиссии:</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Представитель исполнителя работ ____________________________.</w:t>
      </w:r>
    </w:p>
    <w:p w:rsidR="004500ED" w:rsidRPr="004500ED" w:rsidRDefault="00590082" w:rsidP="00590082">
      <w:pPr>
        <w:pBdr>
          <w:bottom w:val="single" w:sz="12" w:space="1" w:color="auto"/>
        </w:pBd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произвела промежуточную приемку работ по</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(наименование принимаемого элемента или вида работ)</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и составила настоящий акт о нижеследующем:</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1. Работы по ______________________________________________________</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(наименование вида работ)</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выполнены ____________________________________________________________</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(организация или подразделение, бригада)</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в период с «___» ____________ 201___г. по «___» _____________ 201___г.</w:t>
      </w:r>
    </w:p>
    <w:p w:rsidR="004500ED" w:rsidRPr="004500ED" w:rsidRDefault="00590082" w:rsidP="00590082">
      <w:pPr>
        <w:pBdr>
          <w:bottom w:val="single" w:sz="12" w:space="1" w:color="auto"/>
        </w:pBd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2. Комиссии предъявлена и ею рассмотрена следующая документация:</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3. Комиссией пр</w:t>
      </w:r>
      <w:r w:rsidR="00F00B0A">
        <w:rPr>
          <w:rFonts w:ascii="Courier New" w:eastAsia="Times New Roman" w:hAnsi="Courier New" w:cs="Courier New"/>
          <w:lang w:eastAsia="ru-RU"/>
        </w:rPr>
        <w:t xml:space="preserve">оизведены следующие измерения и </w:t>
      </w:r>
      <w:r w:rsidRPr="004500ED">
        <w:rPr>
          <w:rFonts w:ascii="Courier New" w:eastAsia="Times New Roman" w:hAnsi="Courier New" w:cs="Courier New"/>
          <w:lang w:eastAsia="ru-RU"/>
        </w:rPr>
        <w:t>испытания:</w:t>
      </w:r>
      <w:r w:rsidR="00F00B0A">
        <w:rPr>
          <w:rFonts w:ascii="Courier New" w:eastAsia="Times New Roman" w:hAnsi="Courier New" w:cs="Courier New"/>
          <w:lang w:eastAsia="ru-RU"/>
        </w:rPr>
        <w:t xml:space="preserve"> </w:t>
      </w:r>
      <w:r w:rsidRPr="004500ED">
        <w:rPr>
          <w:rFonts w:ascii="Courier New" w:eastAsia="Times New Roman" w:hAnsi="Courier New" w:cs="Courier New"/>
          <w:lang w:eastAsia="ru-RU"/>
        </w:rPr>
        <w:t>______________________________________________________________________________________________________</w:t>
      </w:r>
      <w:r w:rsidR="00F00B0A">
        <w:rPr>
          <w:rFonts w:ascii="Courier New" w:eastAsia="Times New Roman" w:hAnsi="Courier New" w:cs="Courier New"/>
          <w:lang w:eastAsia="ru-RU"/>
        </w:rPr>
        <w:t>______________________________________</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4. Комиссия, ознакомившись с предъявле</w:t>
      </w:r>
      <w:r w:rsidR="004500ED" w:rsidRPr="004500ED">
        <w:rPr>
          <w:rFonts w:ascii="Courier New" w:eastAsia="Times New Roman" w:hAnsi="Courier New" w:cs="Courier New"/>
          <w:lang w:eastAsia="ru-RU"/>
        </w:rPr>
        <w:t>нными документами, проверив объ</w:t>
      </w:r>
      <w:r w:rsidRPr="004500ED">
        <w:rPr>
          <w:rFonts w:ascii="Courier New" w:eastAsia="Times New Roman" w:hAnsi="Courier New" w:cs="Courier New"/>
          <w:lang w:eastAsia="ru-RU"/>
        </w:rPr>
        <w:t>ем и качество работ в натуре, установила:</w:t>
      </w:r>
    </w:p>
    <w:p w:rsidR="004500ED" w:rsidRPr="004500ED" w:rsidRDefault="004500ED" w:rsidP="00590082">
      <w:pPr>
        <w:pBdr>
          <w:top w:val="single" w:sz="12" w:space="1" w:color="auto"/>
          <w:bottom w:val="single" w:sz="12" w:space="1" w:color="auto"/>
        </w:pBdr>
        <w:spacing w:before="120" w:after="216" w:line="240" w:lineRule="auto"/>
        <w:rPr>
          <w:rFonts w:ascii="Courier New" w:eastAsia="Times New Roman" w:hAnsi="Courier New" w:cs="Courier New"/>
          <w:lang w:eastAsia="ru-RU"/>
        </w:rPr>
      </w:pPr>
    </w:p>
    <w:p w:rsidR="004500ED" w:rsidRPr="004500ED" w:rsidRDefault="00590082" w:rsidP="00590082">
      <w:pPr>
        <w:pBdr>
          <w:bottom w:val="single" w:sz="12" w:space="1" w:color="auto"/>
        </w:pBd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(краткое описание выполненных работ, местоположение, объем выполненных</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работ, отклонения от проекта, ТУ, СНиП и правил производства работ)</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5. Комиссия постановила:</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а) предъявленные к приемке работы __________________________________________________________________ (наименование элемента или вида работ)</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выполнены и приняты в объеме: ______________________________________________________________________</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б) качество работ признать с оценкой: _______________________________________</w:t>
      </w:r>
      <w:r w:rsidR="004500ED">
        <w:rPr>
          <w:rFonts w:ascii="Courier New" w:eastAsia="Times New Roman" w:hAnsi="Courier New" w:cs="Courier New"/>
          <w:lang w:eastAsia="ru-RU"/>
        </w:rPr>
        <w:t>_______________________________</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lastRenderedPageBreak/>
        <w:t>(«хорошо», «отлично»,</w:t>
      </w:r>
      <w:r w:rsidR="004500ED" w:rsidRPr="004500ED">
        <w:rPr>
          <w:rFonts w:ascii="Courier New" w:eastAsia="Times New Roman" w:hAnsi="Courier New" w:cs="Courier New"/>
          <w:lang w:eastAsia="ru-RU"/>
        </w:rPr>
        <w:t xml:space="preserve"> </w:t>
      </w:r>
      <w:r w:rsidRPr="004500ED">
        <w:rPr>
          <w:rFonts w:ascii="Courier New" w:eastAsia="Times New Roman" w:hAnsi="Courier New" w:cs="Courier New"/>
          <w:lang w:eastAsia="ru-RU"/>
        </w:rPr>
        <w:t>«удовлетворительно»)</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в) разрешить дальнейшее производство работ:</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________________________________________</w:t>
      </w:r>
      <w:r w:rsidR="004500ED">
        <w:rPr>
          <w:rFonts w:ascii="Courier New" w:eastAsia="Times New Roman" w:hAnsi="Courier New" w:cs="Courier New"/>
          <w:lang w:eastAsia="ru-RU"/>
        </w:rPr>
        <w:t>______________________________</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(указать последующий вид работ)</w:t>
      </w:r>
    </w:p>
    <w:p w:rsidR="004500ED" w:rsidRPr="004500ED" w:rsidRDefault="00590082" w:rsidP="00590082">
      <w:pPr>
        <w:pBdr>
          <w:bottom w:val="single" w:sz="12" w:space="1" w:color="auto"/>
        </w:pBd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Председатель комиссии:</w:t>
      </w:r>
    </w:p>
    <w:p w:rsidR="00590082"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(подпись, фамилия, и., о.)</w:t>
      </w:r>
    </w:p>
    <w:p w:rsidR="004500ED" w:rsidRPr="004500ED" w:rsidRDefault="00590082" w:rsidP="00590082">
      <w:pP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Члены комиссии</w:t>
      </w:r>
    </w:p>
    <w:p w:rsidR="00590082" w:rsidRPr="004500ED" w:rsidRDefault="00590082" w:rsidP="00590082">
      <w:pPr>
        <w:pBdr>
          <w:top w:val="single" w:sz="12" w:space="1" w:color="auto"/>
          <w:bottom w:val="single" w:sz="12" w:space="1" w:color="auto"/>
        </w:pBd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(подписи, фамилии, и., о.)</w:t>
      </w:r>
    </w:p>
    <w:p w:rsidR="00590082" w:rsidRPr="004500ED" w:rsidRDefault="00590082" w:rsidP="00590082">
      <w:pPr>
        <w:pBdr>
          <w:bottom w:val="single" w:sz="12" w:space="1" w:color="auto"/>
          <w:between w:val="single" w:sz="12" w:space="1" w:color="auto"/>
        </w:pBdr>
        <w:spacing w:before="120" w:after="216"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(подписи, фамилии, и., о.)</w:t>
      </w:r>
    </w:p>
    <w:p w:rsidR="00590082" w:rsidRPr="004500ED" w:rsidRDefault="00590082" w:rsidP="00590082">
      <w:pPr>
        <w:spacing w:before="120" w:line="240" w:lineRule="auto"/>
        <w:rPr>
          <w:rFonts w:ascii="Courier New" w:eastAsia="Times New Roman" w:hAnsi="Courier New" w:cs="Courier New"/>
          <w:lang w:eastAsia="ru-RU"/>
        </w:rPr>
      </w:pPr>
      <w:r w:rsidRPr="004500ED">
        <w:rPr>
          <w:rFonts w:ascii="Courier New" w:eastAsia="Times New Roman" w:hAnsi="Courier New" w:cs="Courier New"/>
          <w:lang w:eastAsia="ru-RU"/>
        </w:rPr>
        <w:t>(подписи, фамилии, и., о.)</w:t>
      </w:r>
    </w:p>
    <w:p w:rsidR="00F47967" w:rsidRPr="004500ED" w:rsidRDefault="00F47967">
      <w:pPr>
        <w:rPr>
          <w:rFonts w:ascii="Courier New" w:hAnsi="Courier New" w:cs="Courier New"/>
        </w:rPr>
      </w:pPr>
    </w:p>
    <w:sectPr w:rsidR="00F47967" w:rsidRPr="004500ED" w:rsidSect="006D2DD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FEF"/>
    <w:rsid w:val="00430081"/>
    <w:rsid w:val="004500ED"/>
    <w:rsid w:val="00467FA0"/>
    <w:rsid w:val="004F5B60"/>
    <w:rsid w:val="00590082"/>
    <w:rsid w:val="005F0673"/>
    <w:rsid w:val="00667304"/>
    <w:rsid w:val="006D2DD3"/>
    <w:rsid w:val="00712020"/>
    <w:rsid w:val="009264C8"/>
    <w:rsid w:val="009D21FD"/>
    <w:rsid w:val="00BE0FEF"/>
    <w:rsid w:val="00C74C91"/>
    <w:rsid w:val="00EF1069"/>
    <w:rsid w:val="00F00B0A"/>
    <w:rsid w:val="00F47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C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4C91"/>
    <w:rPr>
      <w:i/>
      <w:iCs/>
    </w:rPr>
  </w:style>
  <w:style w:type="paragraph" w:styleId="a5">
    <w:name w:val="Balloon Text"/>
    <w:basedOn w:val="a"/>
    <w:link w:val="a6"/>
    <w:uiPriority w:val="99"/>
    <w:semiHidden/>
    <w:unhideWhenUsed/>
    <w:rsid w:val="009D21F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D21F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C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4C91"/>
    <w:rPr>
      <w:i/>
      <w:iCs/>
    </w:rPr>
  </w:style>
  <w:style w:type="paragraph" w:styleId="a5">
    <w:name w:val="Balloon Text"/>
    <w:basedOn w:val="a"/>
    <w:link w:val="a6"/>
    <w:uiPriority w:val="99"/>
    <w:semiHidden/>
    <w:unhideWhenUsed/>
    <w:rsid w:val="009D21F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D2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796774">
      <w:bodyDiv w:val="1"/>
      <w:marLeft w:val="0"/>
      <w:marRight w:val="0"/>
      <w:marTop w:val="0"/>
      <w:marBottom w:val="0"/>
      <w:divBdr>
        <w:top w:val="none" w:sz="0" w:space="0" w:color="auto"/>
        <w:left w:val="none" w:sz="0" w:space="0" w:color="auto"/>
        <w:bottom w:val="none" w:sz="0" w:space="0" w:color="auto"/>
        <w:right w:val="none" w:sz="0" w:space="0" w:color="auto"/>
      </w:divBdr>
      <w:divsChild>
        <w:div w:id="1816137829">
          <w:marLeft w:val="0"/>
          <w:marRight w:val="0"/>
          <w:marTop w:val="0"/>
          <w:marBottom w:val="0"/>
          <w:divBdr>
            <w:top w:val="none" w:sz="0" w:space="0" w:color="auto"/>
            <w:left w:val="none" w:sz="0" w:space="0" w:color="auto"/>
            <w:bottom w:val="none" w:sz="0" w:space="0" w:color="auto"/>
            <w:right w:val="none" w:sz="0" w:space="0" w:color="auto"/>
          </w:divBdr>
          <w:divsChild>
            <w:div w:id="1077019114">
              <w:marLeft w:val="0"/>
              <w:marRight w:val="0"/>
              <w:marTop w:val="0"/>
              <w:marBottom w:val="0"/>
              <w:divBdr>
                <w:top w:val="none" w:sz="0" w:space="0" w:color="auto"/>
                <w:left w:val="none" w:sz="0" w:space="0" w:color="auto"/>
                <w:bottom w:val="none" w:sz="0" w:space="0" w:color="auto"/>
                <w:right w:val="none" w:sz="0" w:space="0" w:color="auto"/>
              </w:divBdr>
              <w:divsChild>
                <w:div w:id="1900556626">
                  <w:marLeft w:val="0"/>
                  <w:marRight w:val="0"/>
                  <w:marTop w:val="0"/>
                  <w:marBottom w:val="120"/>
                  <w:divBdr>
                    <w:top w:val="none" w:sz="0" w:space="0" w:color="auto"/>
                    <w:left w:val="none" w:sz="0" w:space="0" w:color="auto"/>
                    <w:bottom w:val="none" w:sz="0" w:space="0" w:color="auto"/>
                    <w:right w:val="none" w:sz="0" w:space="0" w:color="auto"/>
                  </w:divBdr>
                  <w:divsChild>
                    <w:div w:id="1013415014">
                      <w:marLeft w:val="0"/>
                      <w:marRight w:val="0"/>
                      <w:marTop w:val="0"/>
                      <w:marBottom w:val="0"/>
                      <w:divBdr>
                        <w:top w:val="none" w:sz="0" w:space="0" w:color="auto"/>
                        <w:left w:val="none" w:sz="0" w:space="0" w:color="auto"/>
                        <w:bottom w:val="none" w:sz="0" w:space="0" w:color="auto"/>
                        <w:right w:val="none" w:sz="0" w:space="0" w:color="auto"/>
                      </w:divBdr>
                      <w:divsChild>
                        <w:div w:id="522283851">
                          <w:marLeft w:val="0"/>
                          <w:marRight w:val="0"/>
                          <w:marTop w:val="120"/>
                          <w:marBottom w:val="480"/>
                          <w:divBdr>
                            <w:top w:val="none" w:sz="0" w:space="0" w:color="auto"/>
                            <w:left w:val="none" w:sz="0" w:space="0" w:color="auto"/>
                            <w:bottom w:val="none" w:sz="0" w:space="0" w:color="auto"/>
                            <w:right w:val="none" w:sz="0" w:space="0" w:color="auto"/>
                          </w:divBdr>
                          <w:divsChild>
                            <w:div w:id="1468208976">
                              <w:marLeft w:val="0"/>
                              <w:marRight w:val="0"/>
                              <w:marTop w:val="0"/>
                              <w:marBottom w:val="0"/>
                              <w:divBdr>
                                <w:top w:val="none" w:sz="0" w:space="0" w:color="auto"/>
                                <w:left w:val="none" w:sz="0" w:space="0" w:color="auto"/>
                                <w:bottom w:val="none" w:sz="0" w:space="0" w:color="auto"/>
                                <w:right w:val="none" w:sz="0" w:space="0" w:color="auto"/>
                              </w:divBdr>
                            </w:div>
                            <w:div w:id="1493837457">
                              <w:marLeft w:val="0"/>
                              <w:marRight w:val="0"/>
                              <w:marTop w:val="120"/>
                              <w:marBottom w:val="120"/>
                              <w:divBdr>
                                <w:top w:val="none" w:sz="0" w:space="0" w:color="auto"/>
                                <w:left w:val="none" w:sz="0" w:space="0" w:color="auto"/>
                                <w:bottom w:val="none" w:sz="0" w:space="0" w:color="auto"/>
                                <w:right w:val="none" w:sz="0" w:space="0" w:color="auto"/>
                              </w:divBdr>
                              <w:divsChild>
                                <w:div w:id="1452629878">
                                  <w:marLeft w:val="0"/>
                                  <w:marRight w:val="0"/>
                                  <w:marTop w:val="0"/>
                                  <w:marBottom w:val="0"/>
                                  <w:divBdr>
                                    <w:top w:val="none" w:sz="0" w:space="0" w:color="auto"/>
                                    <w:left w:val="none" w:sz="0" w:space="0" w:color="auto"/>
                                    <w:bottom w:val="none" w:sz="0" w:space="0" w:color="auto"/>
                                    <w:right w:val="none" w:sz="0" w:space="0" w:color="auto"/>
                                  </w:divBdr>
                                  <w:divsChild>
                                    <w:div w:id="344283224">
                                      <w:marLeft w:val="0"/>
                                      <w:marRight w:val="0"/>
                                      <w:marTop w:val="0"/>
                                      <w:marBottom w:val="0"/>
                                      <w:divBdr>
                                        <w:top w:val="none" w:sz="0" w:space="0" w:color="auto"/>
                                        <w:left w:val="none" w:sz="0" w:space="0" w:color="auto"/>
                                        <w:bottom w:val="none" w:sz="0" w:space="0" w:color="auto"/>
                                        <w:right w:val="none" w:sz="0" w:space="0" w:color="auto"/>
                                      </w:divBdr>
                                      <w:divsChild>
                                        <w:div w:id="18795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3160</Words>
  <Characters>18012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ИринаЮрьевна</cp:lastModifiedBy>
  <cp:revision>2</cp:revision>
  <cp:lastPrinted>2018-10-16T07:40:00Z</cp:lastPrinted>
  <dcterms:created xsi:type="dcterms:W3CDTF">2020-02-13T04:31:00Z</dcterms:created>
  <dcterms:modified xsi:type="dcterms:W3CDTF">2020-02-13T04:31:00Z</dcterms:modified>
</cp:coreProperties>
</file>