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21" w:rsidRPr="004F4130" w:rsidRDefault="002166C0" w:rsidP="00404AF0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2166C0">
        <w:rPr>
          <w:rFonts w:ascii="Arial" w:eastAsia="Calibri" w:hAnsi="Arial" w:cs="Arial"/>
          <w:b/>
          <w:bCs/>
          <w:sz w:val="32"/>
          <w:szCs w:val="32"/>
          <w:lang w:eastAsia="en-US"/>
        </w:rPr>
        <w:t>25</w:t>
      </w:r>
      <w:r w:rsidR="00682787" w:rsidRPr="002166C0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664D35" w:rsidRPr="002166C0">
        <w:rPr>
          <w:rFonts w:ascii="Arial" w:eastAsia="Calibri" w:hAnsi="Arial" w:cs="Arial"/>
          <w:b/>
          <w:bCs/>
          <w:sz w:val="32"/>
          <w:szCs w:val="32"/>
          <w:lang w:eastAsia="en-US"/>
        </w:rPr>
        <w:t>0</w:t>
      </w:r>
      <w:r w:rsidRPr="002166C0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="00682787" w:rsidRPr="002166C0">
        <w:rPr>
          <w:rFonts w:ascii="Arial" w:eastAsia="Calibri" w:hAnsi="Arial" w:cs="Arial"/>
          <w:b/>
          <w:bCs/>
          <w:sz w:val="32"/>
          <w:szCs w:val="32"/>
          <w:lang w:eastAsia="en-US"/>
        </w:rPr>
        <w:t>.201</w:t>
      </w:r>
      <w:r w:rsidR="00664D35" w:rsidRPr="002166C0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="00682787" w:rsidRPr="002166C0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№</w:t>
      </w:r>
      <w:r w:rsidRPr="002166C0">
        <w:rPr>
          <w:rFonts w:ascii="Arial" w:eastAsia="Calibri" w:hAnsi="Arial" w:cs="Arial"/>
          <w:b/>
          <w:bCs/>
          <w:sz w:val="32"/>
          <w:szCs w:val="32"/>
          <w:lang w:eastAsia="en-US"/>
        </w:rPr>
        <w:t>52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621221" w:rsidRPr="004F4130" w:rsidRDefault="00621221" w:rsidP="003017BD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621221" w:rsidRPr="004F4130" w:rsidRDefault="00621221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621221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4F4130">
        <w:rPr>
          <w:rFonts w:ascii="Arial" w:hAnsi="Arial" w:cs="Arial"/>
          <w:b/>
          <w:sz w:val="32"/>
          <w:szCs w:val="32"/>
          <w:lang w:eastAsia="en-US"/>
        </w:rPr>
        <w:t>РЕШЕНИЕ</w:t>
      </w:r>
    </w:p>
    <w:p w:rsidR="00621221" w:rsidRPr="004F4130" w:rsidRDefault="00621221" w:rsidP="00194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ED5C79" w:rsidRPr="00AC6CC1" w:rsidRDefault="00274AFE" w:rsidP="0019446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630680">
        <w:rPr>
          <w:rFonts w:ascii="Arial" w:hAnsi="Arial" w:cs="Arial"/>
          <w:b/>
          <w:sz w:val="32"/>
          <w:szCs w:val="32"/>
        </w:rPr>
        <w:t xml:space="preserve">О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ВНЕСЕНИИ ИЗМЕНЕНИЙ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В РЕШЕНИЕ ДУМЫ № 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19</w:t>
      </w:r>
      <w:r w:rsidR="003017B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="00530B3D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ОТ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7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ДЕКАБРЯ 201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8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Г.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«О БЮДЖЕТЕ МУНИЦИПАЛЬНОГО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ОБРАЗОВАНИЯ «БУРЕТЬ» НА 201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ГОД И ПЛАНОВЫЙ ПЕРИОД 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2020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>-20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E439E6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Pr="00ED5C79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Г</w:t>
      </w:r>
      <w:r w:rsidR="00AC6CC1">
        <w:rPr>
          <w:rFonts w:ascii="Arial" w:eastAsia="Calibri" w:hAnsi="Arial" w:cs="Arial"/>
          <w:b/>
          <w:bCs/>
          <w:sz w:val="32"/>
          <w:szCs w:val="32"/>
          <w:lang w:eastAsia="en-US"/>
        </w:rPr>
        <w:t>Г</w:t>
      </w:r>
      <w:r w:rsidR="002A4783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Pr="00630680">
        <w:rPr>
          <w:rFonts w:ascii="Arial" w:hAnsi="Arial" w:cs="Arial"/>
          <w:b/>
          <w:sz w:val="32"/>
          <w:szCs w:val="32"/>
        </w:rPr>
        <w:t>»</w:t>
      </w:r>
    </w:p>
    <w:p w:rsidR="00E439E6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39E6" w:rsidRDefault="00E439E6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Федеральным законом от 06.10.2003 г. № 131-ФЗ «Об общих принципах организации органов местного самоуправления Российской Федерации», Бюджетным кодексом Российской Федерации, Уставом МО «Буреть»</w:t>
      </w:r>
      <w:r w:rsidR="009E2DBB">
        <w:rPr>
          <w:rFonts w:ascii="Arial" w:hAnsi="Arial" w:cs="Arial"/>
          <w:sz w:val="24"/>
          <w:szCs w:val="24"/>
        </w:rPr>
        <w:t>, Дума муниципального образования «Буреть»</w:t>
      </w:r>
    </w:p>
    <w:p w:rsidR="009E2DBB" w:rsidRDefault="009E2DBB" w:rsidP="0019446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439E6" w:rsidRDefault="009E2DBB" w:rsidP="009E2DBB">
      <w:pPr>
        <w:tabs>
          <w:tab w:val="left" w:pos="4245"/>
        </w:tabs>
        <w:spacing w:after="0" w:line="240" w:lineRule="auto"/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9E2DBB">
        <w:rPr>
          <w:rFonts w:ascii="Arial" w:hAnsi="Arial" w:cs="Arial"/>
          <w:b/>
          <w:sz w:val="30"/>
          <w:szCs w:val="30"/>
        </w:rPr>
        <w:t>РЕШИЛА:</w:t>
      </w:r>
    </w:p>
    <w:p w:rsidR="009E2DBB" w:rsidRPr="009E2DBB" w:rsidRDefault="009E2DBB" w:rsidP="009E2DBB">
      <w:pPr>
        <w:tabs>
          <w:tab w:val="left" w:pos="4245"/>
        </w:tabs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ED5C79" w:rsidRPr="00ED5C79" w:rsidRDefault="00E439E6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AC6CC1">
        <w:rPr>
          <w:rFonts w:ascii="Arial" w:hAnsi="Arial" w:cs="Arial"/>
          <w:sz w:val="24"/>
          <w:szCs w:val="24"/>
        </w:rPr>
        <w:t xml:space="preserve">Внести в решение думы № </w:t>
      </w:r>
      <w:r>
        <w:rPr>
          <w:rFonts w:ascii="Arial" w:hAnsi="Arial" w:cs="Arial"/>
          <w:sz w:val="24"/>
          <w:szCs w:val="24"/>
        </w:rPr>
        <w:t>19</w:t>
      </w:r>
      <w:r w:rsidR="00ED5C79" w:rsidRPr="00ED5C79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27</w:t>
      </w:r>
      <w:r w:rsidR="00ED5C79" w:rsidRPr="00ED5C79">
        <w:rPr>
          <w:rFonts w:ascii="Arial" w:hAnsi="Arial" w:cs="Arial"/>
          <w:sz w:val="24"/>
          <w:szCs w:val="24"/>
        </w:rPr>
        <w:t xml:space="preserve"> декабря 201</w:t>
      </w:r>
      <w:r>
        <w:rPr>
          <w:rFonts w:ascii="Arial" w:hAnsi="Arial" w:cs="Arial"/>
          <w:sz w:val="24"/>
          <w:szCs w:val="24"/>
        </w:rPr>
        <w:t>8</w:t>
      </w:r>
      <w:r w:rsidR="00ED5C79" w:rsidRPr="00ED5C79">
        <w:rPr>
          <w:rFonts w:ascii="Arial" w:hAnsi="Arial" w:cs="Arial"/>
          <w:sz w:val="24"/>
          <w:szCs w:val="24"/>
        </w:rPr>
        <w:t xml:space="preserve"> г. «О бюджете муниципального образования «Буреть» на 201</w:t>
      </w:r>
      <w:r>
        <w:rPr>
          <w:rFonts w:ascii="Arial" w:hAnsi="Arial" w:cs="Arial"/>
          <w:sz w:val="24"/>
          <w:szCs w:val="24"/>
        </w:rPr>
        <w:t>9</w:t>
      </w:r>
      <w:r w:rsidR="00ED5C79" w:rsidRPr="00ED5C79">
        <w:rPr>
          <w:rFonts w:ascii="Arial" w:hAnsi="Arial" w:cs="Arial"/>
          <w:sz w:val="24"/>
          <w:szCs w:val="24"/>
        </w:rPr>
        <w:t xml:space="preserve"> г</w:t>
      </w:r>
      <w:r w:rsidR="00ED5C79">
        <w:rPr>
          <w:rFonts w:ascii="Arial" w:hAnsi="Arial" w:cs="Arial"/>
          <w:sz w:val="24"/>
          <w:szCs w:val="24"/>
        </w:rPr>
        <w:t>од и плановый период 20</w:t>
      </w:r>
      <w:r>
        <w:rPr>
          <w:rFonts w:ascii="Arial" w:hAnsi="Arial" w:cs="Arial"/>
          <w:sz w:val="24"/>
          <w:szCs w:val="24"/>
        </w:rPr>
        <w:t>20</w:t>
      </w:r>
      <w:r w:rsidR="00ED5C79">
        <w:rPr>
          <w:rFonts w:ascii="Arial" w:hAnsi="Arial" w:cs="Arial"/>
          <w:sz w:val="24"/>
          <w:szCs w:val="24"/>
        </w:rPr>
        <w:t>-20</w:t>
      </w:r>
      <w:r w:rsidR="00AC6CC1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="00ED5C79">
        <w:rPr>
          <w:rFonts w:ascii="Arial" w:hAnsi="Arial" w:cs="Arial"/>
          <w:sz w:val="24"/>
          <w:szCs w:val="24"/>
        </w:rPr>
        <w:t xml:space="preserve"> г</w:t>
      </w:r>
      <w:r w:rsidR="00AC6CC1">
        <w:rPr>
          <w:rFonts w:ascii="Arial" w:hAnsi="Arial" w:cs="Arial"/>
          <w:sz w:val="24"/>
          <w:szCs w:val="24"/>
        </w:rPr>
        <w:t>г.</w:t>
      </w:r>
      <w:r w:rsidR="00ED5C79" w:rsidRPr="00ED5C79">
        <w:rPr>
          <w:rFonts w:ascii="Arial" w:hAnsi="Arial" w:cs="Arial"/>
          <w:sz w:val="24"/>
          <w:szCs w:val="24"/>
        </w:rPr>
        <w:t>», следующие изменения:</w:t>
      </w:r>
    </w:p>
    <w:p w:rsidR="00ED5C79" w:rsidRPr="00ED5C79" w:rsidRDefault="00ED5C79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>1. Пункт 1 статьи 1 изложить в следующей редакции:</w:t>
      </w:r>
    </w:p>
    <w:p w:rsidR="00ED5C79" w:rsidRPr="00621221" w:rsidRDefault="00ED5C79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>«</w:t>
      </w:r>
      <w:r w:rsidRPr="00621221">
        <w:rPr>
          <w:rFonts w:ascii="Arial" w:hAnsi="Arial" w:cs="Arial"/>
          <w:sz w:val="24"/>
          <w:szCs w:val="24"/>
        </w:rPr>
        <w:t xml:space="preserve">Утвердить основные характеристики бюджета муниципального образования «Буреть» на </w:t>
      </w:r>
      <w:r w:rsidRPr="00621221">
        <w:rPr>
          <w:rFonts w:ascii="Arial" w:hAnsi="Arial" w:cs="Arial"/>
          <w:sz w:val="24"/>
          <w:szCs w:val="24"/>
          <w:u w:val="single"/>
        </w:rPr>
        <w:t>201</w:t>
      </w:r>
      <w:r w:rsidR="00FC6AAF">
        <w:rPr>
          <w:rFonts w:ascii="Arial" w:hAnsi="Arial" w:cs="Arial"/>
          <w:sz w:val="24"/>
          <w:szCs w:val="24"/>
          <w:u w:val="single"/>
        </w:rPr>
        <w:t>9</w:t>
      </w:r>
      <w:r w:rsidRPr="00621221">
        <w:rPr>
          <w:rFonts w:ascii="Arial" w:hAnsi="Arial" w:cs="Arial"/>
          <w:sz w:val="24"/>
          <w:szCs w:val="24"/>
          <w:u w:val="single"/>
        </w:rPr>
        <w:t xml:space="preserve"> год</w:t>
      </w:r>
      <w:r w:rsidRPr="00621221">
        <w:rPr>
          <w:rFonts w:ascii="Arial" w:hAnsi="Arial" w:cs="Arial"/>
          <w:sz w:val="24"/>
          <w:szCs w:val="24"/>
        </w:rPr>
        <w:t>:</w:t>
      </w:r>
    </w:p>
    <w:p w:rsidR="00AC6CC1" w:rsidRDefault="00ED5C79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1221">
        <w:rPr>
          <w:rFonts w:ascii="Arial" w:hAnsi="Arial" w:cs="Arial"/>
          <w:sz w:val="24"/>
          <w:szCs w:val="24"/>
        </w:rPr>
        <w:t xml:space="preserve">прогнозируемый </w:t>
      </w:r>
      <w:r w:rsidRPr="00621221">
        <w:rPr>
          <w:rFonts w:ascii="Arial" w:hAnsi="Arial" w:cs="Arial"/>
          <w:sz w:val="24"/>
          <w:szCs w:val="24"/>
          <w:u w:val="single"/>
        </w:rPr>
        <w:t>общий</w:t>
      </w:r>
      <w:r w:rsidRPr="00EC59E6">
        <w:rPr>
          <w:rFonts w:ascii="Arial" w:hAnsi="Arial" w:cs="Arial"/>
          <w:sz w:val="24"/>
          <w:szCs w:val="24"/>
        </w:rPr>
        <w:t xml:space="preserve"> </w:t>
      </w:r>
      <w:r w:rsidRPr="00621221">
        <w:rPr>
          <w:rFonts w:ascii="Arial" w:hAnsi="Arial" w:cs="Arial"/>
          <w:sz w:val="24"/>
          <w:szCs w:val="24"/>
          <w:u w:val="single"/>
        </w:rPr>
        <w:t>объем</w:t>
      </w:r>
      <w:r w:rsidRPr="00EC59E6">
        <w:rPr>
          <w:rFonts w:ascii="Arial" w:hAnsi="Arial" w:cs="Arial"/>
          <w:sz w:val="24"/>
          <w:szCs w:val="24"/>
        </w:rPr>
        <w:t xml:space="preserve"> </w:t>
      </w:r>
      <w:r w:rsidRPr="00621221">
        <w:rPr>
          <w:rFonts w:ascii="Arial" w:hAnsi="Arial" w:cs="Arial"/>
          <w:sz w:val="24"/>
          <w:szCs w:val="24"/>
          <w:u w:val="single"/>
        </w:rPr>
        <w:t>доходов</w:t>
      </w:r>
      <w:r w:rsidRPr="00621221">
        <w:rPr>
          <w:rFonts w:ascii="Arial" w:hAnsi="Arial" w:cs="Arial"/>
          <w:sz w:val="24"/>
          <w:szCs w:val="24"/>
        </w:rPr>
        <w:t xml:space="preserve"> бюджета в сумме </w:t>
      </w:r>
      <w:r w:rsidR="00931C14">
        <w:rPr>
          <w:rFonts w:ascii="Arial" w:hAnsi="Arial" w:cs="Arial"/>
          <w:sz w:val="24"/>
          <w:szCs w:val="24"/>
          <w:u w:val="single"/>
        </w:rPr>
        <w:t>12 </w:t>
      </w:r>
      <w:r w:rsidR="00A917AB">
        <w:rPr>
          <w:rFonts w:ascii="Arial" w:hAnsi="Arial" w:cs="Arial"/>
          <w:sz w:val="24"/>
          <w:szCs w:val="24"/>
          <w:u w:val="single"/>
        </w:rPr>
        <w:t>893</w:t>
      </w:r>
      <w:r w:rsidR="00931C14">
        <w:rPr>
          <w:rFonts w:ascii="Arial" w:hAnsi="Arial" w:cs="Arial"/>
          <w:sz w:val="24"/>
          <w:szCs w:val="24"/>
          <w:u w:val="single"/>
        </w:rPr>
        <w:t> </w:t>
      </w:r>
      <w:r w:rsidR="00A917AB">
        <w:rPr>
          <w:rFonts w:ascii="Arial" w:hAnsi="Arial" w:cs="Arial"/>
          <w:sz w:val="24"/>
          <w:szCs w:val="24"/>
          <w:u w:val="single"/>
        </w:rPr>
        <w:t>6</w:t>
      </w:r>
      <w:r w:rsidR="00931C14">
        <w:rPr>
          <w:rFonts w:ascii="Arial" w:hAnsi="Arial" w:cs="Arial"/>
          <w:sz w:val="24"/>
          <w:szCs w:val="24"/>
          <w:u w:val="single"/>
        </w:rPr>
        <w:t xml:space="preserve">90,00 </w:t>
      </w:r>
      <w:r w:rsidRPr="00621221">
        <w:rPr>
          <w:rFonts w:ascii="Arial" w:hAnsi="Arial" w:cs="Arial"/>
          <w:sz w:val="24"/>
          <w:szCs w:val="24"/>
          <w:u w:val="single"/>
        </w:rPr>
        <w:t>рублей</w:t>
      </w:r>
      <w:r w:rsidRPr="00621221">
        <w:rPr>
          <w:rFonts w:ascii="Arial" w:hAnsi="Arial" w:cs="Arial"/>
          <w:sz w:val="24"/>
          <w:szCs w:val="24"/>
        </w:rPr>
        <w:t xml:space="preserve">, из них объем </w:t>
      </w:r>
      <w:r w:rsidR="00634233">
        <w:rPr>
          <w:rFonts w:ascii="Arial" w:hAnsi="Arial" w:cs="Arial"/>
          <w:sz w:val="24"/>
          <w:szCs w:val="24"/>
        </w:rPr>
        <w:t>безвозмездных поступлений</w:t>
      </w:r>
      <w:r w:rsidRPr="00621221">
        <w:rPr>
          <w:rFonts w:ascii="Arial" w:hAnsi="Arial" w:cs="Arial"/>
          <w:sz w:val="24"/>
          <w:szCs w:val="24"/>
        </w:rPr>
        <w:t xml:space="preserve">, получаемых из других бюджетов бюджетной системы Российской Федерации, в сумме </w:t>
      </w:r>
      <w:r w:rsidR="00931C14">
        <w:rPr>
          <w:rFonts w:ascii="Arial" w:hAnsi="Arial" w:cs="Arial"/>
          <w:sz w:val="24"/>
          <w:szCs w:val="24"/>
        </w:rPr>
        <w:t>10 </w:t>
      </w:r>
      <w:r w:rsidR="00A917AB">
        <w:rPr>
          <w:rFonts w:ascii="Arial" w:hAnsi="Arial" w:cs="Arial"/>
          <w:sz w:val="24"/>
          <w:szCs w:val="24"/>
        </w:rPr>
        <w:t>726</w:t>
      </w:r>
      <w:r w:rsidR="00931C14">
        <w:rPr>
          <w:rFonts w:ascii="Arial" w:hAnsi="Arial" w:cs="Arial"/>
          <w:sz w:val="24"/>
          <w:szCs w:val="24"/>
        </w:rPr>
        <w:t xml:space="preserve"> </w:t>
      </w:r>
      <w:r w:rsidR="00A917AB">
        <w:rPr>
          <w:rFonts w:ascii="Arial" w:hAnsi="Arial" w:cs="Arial"/>
          <w:sz w:val="24"/>
          <w:szCs w:val="24"/>
        </w:rPr>
        <w:t>9</w:t>
      </w:r>
      <w:r w:rsidR="00931C14">
        <w:rPr>
          <w:rFonts w:ascii="Arial" w:hAnsi="Arial" w:cs="Arial"/>
          <w:sz w:val="24"/>
          <w:szCs w:val="24"/>
        </w:rPr>
        <w:t>00</w:t>
      </w:r>
      <w:r w:rsidR="00012A30">
        <w:rPr>
          <w:rFonts w:ascii="Arial" w:hAnsi="Arial" w:cs="Arial"/>
          <w:sz w:val="24"/>
          <w:szCs w:val="24"/>
        </w:rPr>
        <w:t>,00</w:t>
      </w:r>
      <w:r w:rsidRPr="00621221">
        <w:rPr>
          <w:rFonts w:ascii="Arial" w:hAnsi="Arial" w:cs="Arial"/>
          <w:sz w:val="24"/>
          <w:szCs w:val="24"/>
        </w:rPr>
        <w:t xml:space="preserve"> рублей</w:t>
      </w:r>
    </w:p>
    <w:p w:rsidR="00ED5C79" w:rsidRDefault="00ED5C79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21221">
        <w:rPr>
          <w:rFonts w:ascii="Arial" w:hAnsi="Arial" w:cs="Arial"/>
          <w:sz w:val="24"/>
          <w:szCs w:val="24"/>
          <w:u w:val="single"/>
        </w:rPr>
        <w:t>общий</w:t>
      </w:r>
      <w:r w:rsidRPr="00EC59E6">
        <w:rPr>
          <w:rFonts w:ascii="Arial" w:hAnsi="Arial" w:cs="Arial"/>
          <w:sz w:val="24"/>
          <w:szCs w:val="24"/>
        </w:rPr>
        <w:t xml:space="preserve"> </w:t>
      </w:r>
      <w:r w:rsidRPr="00621221">
        <w:rPr>
          <w:rFonts w:ascii="Arial" w:hAnsi="Arial" w:cs="Arial"/>
          <w:sz w:val="24"/>
          <w:szCs w:val="24"/>
          <w:u w:val="single"/>
        </w:rPr>
        <w:t>объем</w:t>
      </w:r>
      <w:r w:rsidRPr="00EC59E6">
        <w:rPr>
          <w:rFonts w:ascii="Arial" w:hAnsi="Arial" w:cs="Arial"/>
          <w:sz w:val="24"/>
          <w:szCs w:val="24"/>
        </w:rPr>
        <w:t xml:space="preserve"> </w:t>
      </w:r>
      <w:r w:rsidRPr="00621221">
        <w:rPr>
          <w:rFonts w:ascii="Arial" w:hAnsi="Arial" w:cs="Arial"/>
          <w:sz w:val="24"/>
          <w:szCs w:val="24"/>
          <w:u w:val="single"/>
        </w:rPr>
        <w:t>расходов</w:t>
      </w:r>
      <w:r w:rsidRPr="00621221">
        <w:rPr>
          <w:rFonts w:ascii="Arial" w:hAnsi="Arial" w:cs="Arial"/>
          <w:sz w:val="24"/>
          <w:szCs w:val="24"/>
        </w:rPr>
        <w:t xml:space="preserve"> бюджета </w:t>
      </w:r>
      <w:r w:rsidRPr="00621221">
        <w:rPr>
          <w:rFonts w:ascii="Arial" w:hAnsi="Arial" w:cs="Arial"/>
          <w:sz w:val="24"/>
          <w:szCs w:val="24"/>
          <w:u w:val="single"/>
        </w:rPr>
        <w:t>в</w:t>
      </w:r>
      <w:r w:rsidR="00274AFE">
        <w:rPr>
          <w:rFonts w:ascii="Arial" w:hAnsi="Arial" w:cs="Arial"/>
          <w:sz w:val="24"/>
          <w:szCs w:val="24"/>
          <w:u w:val="single"/>
        </w:rPr>
        <w:t xml:space="preserve"> </w:t>
      </w:r>
      <w:r w:rsidRPr="00621221">
        <w:rPr>
          <w:rFonts w:ascii="Arial" w:hAnsi="Arial" w:cs="Arial"/>
          <w:sz w:val="24"/>
          <w:szCs w:val="24"/>
          <w:u w:val="single"/>
        </w:rPr>
        <w:t>201</w:t>
      </w:r>
      <w:r w:rsidR="00FC6AAF">
        <w:rPr>
          <w:rFonts w:ascii="Arial" w:hAnsi="Arial" w:cs="Arial"/>
          <w:sz w:val="24"/>
          <w:szCs w:val="24"/>
          <w:u w:val="single"/>
        </w:rPr>
        <w:t>9</w:t>
      </w:r>
      <w:r w:rsidRPr="00621221">
        <w:rPr>
          <w:rFonts w:ascii="Arial" w:hAnsi="Arial" w:cs="Arial"/>
          <w:sz w:val="24"/>
          <w:szCs w:val="24"/>
        </w:rPr>
        <w:t xml:space="preserve"> году составит </w:t>
      </w:r>
      <w:r w:rsidR="00A917AB">
        <w:rPr>
          <w:rFonts w:ascii="Arial" w:hAnsi="Arial" w:cs="Arial"/>
          <w:sz w:val="24"/>
          <w:szCs w:val="24"/>
        </w:rPr>
        <w:t>14 416 884,64</w:t>
      </w:r>
      <w:r w:rsidR="001F57E1">
        <w:rPr>
          <w:rFonts w:ascii="Arial" w:hAnsi="Arial" w:cs="Arial"/>
          <w:sz w:val="24"/>
          <w:szCs w:val="24"/>
        </w:rPr>
        <w:t xml:space="preserve"> </w:t>
      </w:r>
      <w:r w:rsidRPr="00621221">
        <w:rPr>
          <w:rFonts w:ascii="Arial" w:hAnsi="Arial" w:cs="Arial"/>
          <w:sz w:val="24"/>
          <w:szCs w:val="24"/>
          <w:u w:val="single"/>
        </w:rPr>
        <w:t>рублей</w:t>
      </w:r>
      <w:r w:rsidRPr="00621221">
        <w:rPr>
          <w:rFonts w:ascii="Arial" w:hAnsi="Arial" w:cs="Arial"/>
          <w:sz w:val="24"/>
          <w:szCs w:val="24"/>
        </w:rPr>
        <w:t>;</w:t>
      </w:r>
    </w:p>
    <w:p w:rsidR="00766452" w:rsidRDefault="00D90F89" w:rsidP="009E2DBB">
      <w:pPr>
        <w:pStyle w:val="ConsPlusNormal"/>
        <w:ind w:firstLine="709"/>
        <w:jc w:val="both"/>
        <w:rPr>
          <w:sz w:val="24"/>
          <w:szCs w:val="24"/>
        </w:rPr>
      </w:pPr>
      <w:r w:rsidRPr="00D90F89">
        <w:rPr>
          <w:sz w:val="24"/>
          <w:szCs w:val="24"/>
          <w:u w:val="single"/>
        </w:rPr>
        <w:t>размер дефицита</w:t>
      </w:r>
      <w:r w:rsidRPr="003D2F34">
        <w:rPr>
          <w:sz w:val="24"/>
          <w:szCs w:val="24"/>
        </w:rPr>
        <w:t xml:space="preserve"> местного бюджета в сумме </w:t>
      </w:r>
      <w:r w:rsidR="00766452">
        <w:rPr>
          <w:sz w:val="24"/>
          <w:szCs w:val="24"/>
        </w:rPr>
        <w:t>1 523 194,64</w:t>
      </w:r>
      <w:r w:rsidRPr="003D2F34">
        <w:rPr>
          <w:sz w:val="24"/>
          <w:szCs w:val="24"/>
        </w:rPr>
        <w:t xml:space="preserve"> тыс. руб.</w:t>
      </w:r>
    </w:p>
    <w:p w:rsidR="00D90F89" w:rsidRPr="003D2F34" w:rsidRDefault="00D90F89" w:rsidP="009E2DBB">
      <w:pPr>
        <w:pStyle w:val="ConsPlusNormal"/>
        <w:ind w:firstLine="709"/>
        <w:jc w:val="both"/>
        <w:rPr>
          <w:sz w:val="24"/>
          <w:szCs w:val="24"/>
        </w:rPr>
      </w:pPr>
      <w:r w:rsidRPr="003D2F34">
        <w:rPr>
          <w:sz w:val="24"/>
          <w:szCs w:val="24"/>
        </w:rPr>
        <w:t xml:space="preserve">Установить, что превышение дефицита над ограничениями, установленными статьей 92.1 Бюджетного кодекса РФ, осуществлено в пределах сумм снижения остатка средств на счетах по учету средств местного бюджета в объеме </w:t>
      </w:r>
      <w:r w:rsidR="00766452">
        <w:rPr>
          <w:sz w:val="24"/>
          <w:szCs w:val="24"/>
        </w:rPr>
        <w:t>1 415 194,64</w:t>
      </w:r>
      <w:r>
        <w:rPr>
          <w:sz w:val="24"/>
          <w:szCs w:val="24"/>
        </w:rPr>
        <w:t xml:space="preserve"> </w:t>
      </w:r>
      <w:r w:rsidRPr="003D2F34">
        <w:rPr>
          <w:sz w:val="24"/>
          <w:szCs w:val="24"/>
        </w:rPr>
        <w:t>руб.;</w:t>
      </w:r>
    </w:p>
    <w:p w:rsidR="00D90F89" w:rsidRDefault="00D90F89" w:rsidP="009E2DB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D90F89">
        <w:rPr>
          <w:rFonts w:ascii="Arial" w:hAnsi="Arial" w:cs="Arial"/>
          <w:sz w:val="24"/>
          <w:szCs w:val="24"/>
        </w:rPr>
        <w:t>дефицит местного бюджета</w:t>
      </w:r>
      <w:r w:rsidRPr="003D2F34">
        <w:rPr>
          <w:rFonts w:ascii="Arial" w:hAnsi="Arial" w:cs="Arial"/>
          <w:sz w:val="24"/>
          <w:szCs w:val="24"/>
        </w:rPr>
        <w:t xml:space="preserve"> составляет </w:t>
      </w:r>
      <w:r>
        <w:rPr>
          <w:rFonts w:ascii="Arial" w:hAnsi="Arial" w:cs="Arial"/>
          <w:sz w:val="24"/>
          <w:szCs w:val="24"/>
        </w:rPr>
        <w:t>5</w:t>
      </w:r>
      <w:r w:rsidRPr="003D2F34">
        <w:rPr>
          <w:rFonts w:ascii="Arial" w:hAnsi="Arial" w:cs="Arial"/>
          <w:sz w:val="24"/>
          <w:szCs w:val="24"/>
        </w:rPr>
        <w:t xml:space="preserve"> %  утвержденного общего годового объема доходов бюджета МО «</w:t>
      </w:r>
      <w:r>
        <w:rPr>
          <w:rFonts w:ascii="Arial" w:hAnsi="Arial" w:cs="Arial"/>
          <w:sz w:val="24"/>
          <w:szCs w:val="24"/>
        </w:rPr>
        <w:t>Буреть</w:t>
      </w:r>
      <w:r w:rsidRPr="003D2F34">
        <w:rPr>
          <w:rFonts w:ascii="Arial" w:hAnsi="Arial" w:cs="Arial"/>
          <w:sz w:val="24"/>
          <w:szCs w:val="24"/>
        </w:rPr>
        <w:t xml:space="preserve">» с учетом остатков средств на счетах по учету средств бюджета и утвержденного объема безвозмездных поступлений» </w:t>
      </w:r>
    </w:p>
    <w:p w:rsidR="00ED5C79" w:rsidRPr="00ED5C79" w:rsidRDefault="00ED5C79" w:rsidP="009E2DBB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 xml:space="preserve">2. Приложение </w:t>
      </w:r>
      <w:r w:rsidR="00804AD8">
        <w:rPr>
          <w:rFonts w:ascii="Arial" w:hAnsi="Arial" w:cs="Arial"/>
          <w:sz w:val="24"/>
          <w:szCs w:val="24"/>
        </w:rPr>
        <w:t>2,</w:t>
      </w:r>
      <w:r>
        <w:rPr>
          <w:rFonts w:ascii="Arial" w:hAnsi="Arial" w:cs="Arial"/>
          <w:sz w:val="24"/>
          <w:szCs w:val="24"/>
        </w:rPr>
        <w:t>5</w:t>
      </w:r>
      <w:r w:rsidRPr="00ED5C7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6</w:t>
      </w:r>
      <w:r w:rsidRPr="00ED5C7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7</w:t>
      </w:r>
      <w:r w:rsidRPr="00ED5C79">
        <w:rPr>
          <w:rFonts w:ascii="Arial" w:hAnsi="Arial" w:cs="Arial"/>
          <w:sz w:val="24"/>
          <w:szCs w:val="24"/>
        </w:rPr>
        <w:t xml:space="preserve"> изложить в новой редакции.</w:t>
      </w:r>
    </w:p>
    <w:p w:rsidR="00ED5C79" w:rsidRPr="00ED5C79" w:rsidRDefault="00ED5C79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ED5C79" w:rsidRPr="00ED5C79" w:rsidRDefault="00ED5C79" w:rsidP="009E2DB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>4. Опубликовать настоящее Решение в вестнике МО «Буреть».</w:t>
      </w:r>
    </w:p>
    <w:p w:rsidR="00ED5C79" w:rsidRPr="00ED5C79" w:rsidRDefault="00ED5C79" w:rsidP="00D90F8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D5C79" w:rsidRPr="00ED5C79" w:rsidRDefault="00ED5C79" w:rsidP="00D90F89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ED5C79" w:rsidRPr="00ED5C79" w:rsidRDefault="00ED5C79" w:rsidP="001944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>Председатель Думы</w:t>
      </w:r>
    </w:p>
    <w:p w:rsidR="00ED5C79" w:rsidRPr="00ED5C79" w:rsidRDefault="00ED5C79" w:rsidP="001944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>Глава администрации муниципального образования «Буреть»</w:t>
      </w:r>
    </w:p>
    <w:p w:rsidR="00ED5C79" w:rsidRDefault="00ED5C79" w:rsidP="001944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5C79">
        <w:rPr>
          <w:rFonts w:ascii="Arial" w:hAnsi="Arial" w:cs="Arial"/>
          <w:sz w:val="24"/>
          <w:szCs w:val="24"/>
        </w:rPr>
        <w:t>А.С. Ткач</w:t>
      </w:r>
    </w:p>
    <w:p w:rsidR="009E2DBB" w:rsidRPr="00ED5C79" w:rsidRDefault="009E2DBB" w:rsidP="0019446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247"/>
        <w:tblOverlap w:val="never"/>
        <w:tblW w:w="10781" w:type="dxa"/>
        <w:tblLayout w:type="fixed"/>
        <w:tblLook w:val="04A0" w:firstRow="1" w:lastRow="0" w:firstColumn="1" w:lastColumn="0" w:noHBand="0" w:noVBand="1"/>
      </w:tblPr>
      <w:tblGrid>
        <w:gridCol w:w="10781"/>
      </w:tblGrid>
      <w:tr w:rsidR="00012A30" w:rsidRPr="00404AF0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177" w:rsidRPr="001C71D4" w:rsidRDefault="00B35177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</w:p>
          <w:p w:rsidR="00012A30" w:rsidRPr="001C71D4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Приложение №1</w:t>
            </w:r>
          </w:p>
        </w:tc>
      </w:tr>
      <w:tr w:rsidR="00012A30" w:rsidRPr="00682787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C71D4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012A30" w:rsidRPr="009E2DBB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C71D4" w:rsidRDefault="00012A30" w:rsidP="002166C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 xml:space="preserve"> №</w:t>
            </w:r>
            <w:r w:rsidR="002166C0" w:rsidRPr="001C71D4">
              <w:rPr>
                <w:rFonts w:ascii="Courier New" w:eastAsia="Times New Roman" w:hAnsi="Courier New" w:cs="Courier New"/>
              </w:rPr>
              <w:t xml:space="preserve">52 </w:t>
            </w:r>
            <w:r w:rsidRPr="001C71D4">
              <w:rPr>
                <w:rFonts w:ascii="Courier New" w:eastAsia="Times New Roman" w:hAnsi="Courier New" w:cs="Courier New"/>
              </w:rPr>
              <w:t xml:space="preserve">от </w:t>
            </w:r>
            <w:r w:rsidR="002166C0" w:rsidRPr="001C71D4">
              <w:rPr>
                <w:rFonts w:ascii="Courier New" w:eastAsia="Times New Roman" w:hAnsi="Courier New" w:cs="Courier New"/>
              </w:rPr>
              <w:t>25</w:t>
            </w:r>
            <w:r w:rsidRPr="001C71D4">
              <w:rPr>
                <w:rFonts w:ascii="Courier New" w:eastAsia="Times New Roman" w:hAnsi="Courier New" w:cs="Courier New"/>
              </w:rPr>
              <w:t>.0</w:t>
            </w:r>
            <w:r w:rsidR="002166C0" w:rsidRPr="001C71D4">
              <w:rPr>
                <w:rFonts w:ascii="Courier New" w:eastAsia="Times New Roman" w:hAnsi="Courier New" w:cs="Courier New"/>
              </w:rPr>
              <w:t>9</w:t>
            </w:r>
            <w:r w:rsidRPr="001C71D4">
              <w:rPr>
                <w:rFonts w:ascii="Courier New" w:eastAsia="Times New Roman" w:hAnsi="Courier New" w:cs="Courier New"/>
              </w:rPr>
              <w:t>.2019</w:t>
            </w:r>
          </w:p>
        </w:tc>
      </w:tr>
      <w:tr w:rsidR="00012A30" w:rsidRPr="00404AF0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C71D4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012A30" w:rsidRPr="00404AF0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C71D4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 xml:space="preserve"> № 19 от 27.12.2018 г</w:t>
            </w:r>
          </w:p>
        </w:tc>
      </w:tr>
      <w:tr w:rsidR="00012A30" w:rsidRPr="00404AF0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C71D4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"О бюджете МО "Буреть" на 2019 год</w:t>
            </w:r>
          </w:p>
        </w:tc>
      </w:tr>
      <w:tr w:rsidR="00012A30" w:rsidRPr="00404AF0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C71D4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и плановый период 2020-2021 гг."</w:t>
            </w:r>
          </w:p>
        </w:tc>
      </w:tr>
      <w:tr w:rsidR="00012A30" w:rsidRPr="00404AF0" w:rsidTr="00012A30">
        <w:trPr>
          <w:trHeight w:val="31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C71D4" w:rsidRDefault="00012A30" w:rsidP="00012A30">
            <w:pPr>
              <w:spacing w:after="0" w:line="240" w:lineRule="auto"/>
              <w:ind w:right="-108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012A30" w:rsidRPr="00404AF0" w:rsidTr="00012A30">
        <w:trPr>
          <w:trHeight w:val="31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C71D4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Приложение №2</w:t>
            </w:r>
          </w:p>
        </w:tc>
      </w:tr>
      <w:tr w:rsidR="00012A30" w:rsidRPr="00404AF0" w:rsidTr="00012A30">
        <w:trPr>
          <w:trHeight w:val="31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C71D4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012A30" w:rsidRPr="00404AF0" w:rsidTr="00012A30">
        <w:trPr>
          <w:trHeight w:val="31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C71D4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№19 от 27.12.2018</w:t>
            </w:r>
          </w:p>
        </w:tc>
      </w:tr>
      <w:tr w:rsidR="00012A30" w:rsidRPr="00404AF0" w:rsidTr="00012A30">
        <w:trPr>
          <w:trHeight w:val="31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C71D4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"О бюджете МО "Буреть" на 2019 год</w:t>
            </w:r>
          </w:p>
        </w:tc>
      </w:tr>
      <w:tr w:rsidR="00012A30" w:rsidRPr="00404AF0" w:rsidTr="00012A30">
        <w:trPr>
          <w:trHeight w:val="255"/>
        </w:trPr>
        <w:tc>
          <w:tcPr>
            <w:tcW w:w="10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1C71D4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и плановый период 2020-2021 гг."</w:t>
            </w:r>
          </w:p>
          <w:p w:rsidR="00012A30" w:rsidRPr="001C71D4" w:rsidRDefault="00012A3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</w:p>
        </w:tc>
      </w:tr>
    </w:tbl>
    <w:tbl>
      <w:tblPr>
        <w:tblW w:w="10613" w:type="dxa"/>
        <w:tblInd w:w="93" w:type="dxa"/>
        <w:tblLook w:val="04A0" w:firstRow="1" w:lastRow="0" w:firstColumn="1" w:lastColumn="0" w:noHBand="0" w:noVBand="1"/>
      </w:tblPr>
      <w:tblGrid>
        <w:gridCol w:w="3160"/>
        <w:gridCol w:w="4793"/>
        <w:gridCol w:w="2660"/>
      </w:tblGrid>
      <w:tr w:rsidR="00D12986" w:rsidRPr="00D12986" w:rsidTr="00D12986">
        <w:trPr>
          <w:trHeight w:val="315"/>
        </w:trPr>
        <w:tc>
          <w:tcPr>
            <w:tcW w:w="10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86" w:rsidRPr="001C71D4" w:rsidRDefault="001C71D4" w:rsidP="00D129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1C71D4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 xml:space="preserve">ПРОГНОЗИРУЕМЫЕ ДОХОДЫ </w:t>
            </w:r>
          </w:p>
        </w:tc>
      </w:tr>
      <w:tr w:rsidR="00D12986" w:rsidRPr="00D12986" w:rsidTr="00D12986">
        <w:trPr>
          <w:trHeight w:val="315"/>
        </w:trPr>
        <w:tc>
          <w:tcPr>
            <w:tcW w:w="10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86" w:rsidRPr="001C71D4" w:rsidRDefault="001C71D4" w:rsidP="001C71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1C71D4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БЮДЖЕТА МО "БУРЕТЬ" НА 2019 ГОД И ПЛАНОВЫЙ ПЕРИОД.</w:t>
            </w:r>
          </w:p>
        </w:tc>
      </w:tr>
      <w:tr w:rsidR="00D12986" w:rsidRPr="00D12986" w:rsidTr="00D12986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86" w:rsidRPr="00D12986" w:rsidRDefault="00D12986" w:rsidP="00D1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86" w:rsidRPr="00D12986" w:rsidRDefault="00D12986" w:rsidP="00D12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12986" w:rsidRPr="00D12986" w:rsidRDefault="00D12986" w:rsidP="00D129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12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рублей</w:t>
            </w:r>
          </w:p>
        </w:tc>
      </w:tr>
      <w:tr w:rsidR="00D12986" w:rsidRPr="00D12986" w:rsidTr="00D12986">
        <w:trPr>
          <w:trHeight w:val="270"/>
        </w:trPr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 xml:space="preserve">код </w:t>
            </w:r>
            <w:proofErr w:type="gramStart"/>
            <w:r w:rsidRPr="001C71D4">
              <w:rPr>
                <w:rFonts w:ascii="Courier New" w:eastAsia="Times New Roman" w:hAnsi="Courier New" w:cs="Courier New"/>
                <w:b/>
                <w:bCs/>
              </w:rPr>
              <w:t>бюджетной</w:t>
            </w:r>
            <w:proofErr w:type="gramEnd"/>
          </w:p>
        </w:tc>
        <w:tc>
          <w:tcPr>
            <w:tcW w:w="4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доходы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1C71D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 xml:space="preserve">план </w:t>
            </w:r>
          </w:p>
        </w:tc>
      </w:tr>
      <w:tr w:rsidR="00D12986" w:rsidRPr="00D12986" w:rsidTr="00D12986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классификации РФ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2019</w:t>
            </w:r>
          </w:p>
        </w:tc>
      </w:tr>
      <w:tr w:rsidR="00D12986" w:rsidRPr="00D12986" w:rsidTr="00D12986">
        <w:trPr>
          <w:trHeight w:val="330"/>
        </w:trPr>
        <w:tc>
          <w:tcPr>
            <w:tcW w:w="3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1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2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3</w:t>
            </w:r>
          </w:p>
        </w:tc>
      </w:tr>
      <w:tr w:rsidR="00D12986" w:rsidRPr="00D12986" w:rsidTr="00D12986">
        <w:trPr>
          <w:trHeight w:val="330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000 0 00 00000 00 0000 000</w:t>
            </w:r>
          </w:p>
        </w:tc>
        <w:tc>
          <w:tcPr>
            <w:tcW w:w="47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ИТОГО ДОХОДОВ</w:t>
            </w:r>
          </w:p>
        </w:tc>
        <w:tc>
          <w:tcPr>
            <w:tcW w:w="2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12 893 690,0</w:t>
            </w:r>
          </w:p>
        </w:tc>
      </w:tr>
      <w:tr w:rsidR="00D12986" w:rsidRPr="00D12986" w:rsidTr="00D12986">
        <w:trPr>
          <w:trHeight w:val="33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000 1 00 00000 00 0000 000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Налоговые и неналоговые доходы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2 166 790,0</w:t>
            </w:r>
          </w:p>
        </w:tc>
      </w:tr>
      <w:tr w:rsidR="00D12986" w:rsidRPr="00D12986" w:rsidTr="00D12986">
        <w:trPr>
          <w:trHeight w:val="33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182 1 00 00000 00 0000 000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Налоговые доходы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1 871 790,0</w:t>
            </w:r>
          </w:p>
        </w:tc>
      </w:tr>
      <w:tr w:rsidR="00D12986" w:rsidRPr="00D12986" w:rsidTr="00D12986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182 1 01 02000 01 0000 110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Налог на доходы физических лиц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240 000,0</w:t>
            </w:r>
          </w:p>
        </w:tc>
      </w:tr>
      <w:tr w:rsidR="00D12986" w:rsidRPr="00D12986" w:rsidTr="00D12986">
        <w:trPr>
          <w:trHeight w:val="126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182 1 01 02010 01 0000 110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ст.227,227.1 и 228 НК РФ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240 000,0</w:t>
            </w:r>
          </w:p>
        </w:tc>
      </w:tr>
      <w:tr w:rsidR="00D12986" w:rsidRPr="00D12986" w:rsidTr="00D12986">
        <w:trPr>
          <w:trHeight w:val="34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100 1 03 02000 01 0000 110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Доходы от уплаты акцизов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1 309 590,0</w:t>
            </w:r>
          </w:p>
        </w:tc>
      </w:tr>
      <w:tr w:rsidR="00D12986" w:rsidRPr="00D12986" w:rsidTr="00D12986">
        <w:trPr>
          <w:trHeight w:val="66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100 1 03 02230 01 0000 110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Доходы от уплаты акцизов на дизельное топливо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474 892,0</w:t>
            </w:r>
          </w:p>
        </w:tc>
      </w:tr>
      <w:tr w:rsidR="00D12986" w:rsidRPr="00D12986" w:rsidTr="00D12986">
        <w:trPr>
          <w:trHeight w:val="54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100 1 03 02240 01 0000 110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C71D4">
              <w:rPr>
                <w:rFonts w:ascii="Courier New" w:eastAsia="Times New Roman" w:hAnsi="Courier New" w:cs="Courier New"/>
              </w:rPr>
              <w:t>инжекторных</w:t>
            </w:r>
            <w:proofErr w:type="spellEnd"/>
            <w:r w:rsidRPr="001C71D4">
              <w:rPr>
                <w:rFonts w:ascii="Courier New" w:eastAsia="Times New Roman" w:hAnsi="Courier New" w:cs="Courier New"/>
              </w:rPr>
              <w:t>) двигателей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3 327,0</w:t>
            </w:r>
          </w:p>
        </w:tc>
      </w:tr>
      <w:tr w:rsidR="00D12986" w:rsidRPr="00D12986" w:rsidTr="00D12986">
        <w:trPr>
          <w:trHeight w:val="60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100 1 03 02250 01 0000 110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Доходы от уплаты акцизов на автомобильный бензин, производимый на территории РФ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919 678,0</w:t>
            </w:r>
          </w:p>
        </w:tc>
      </w:tr>
      <w:tr w:rsidR="00D12986" w:rsidRPr="00D12986" w:rsidTr="00D12986">
        <w:trPr>
          <w:trHeight w:val="58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100 1 03 02260 01 0000 110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Доходы от акцизов на прямогонный бензин, производимый на территории РФ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-88 307,0</w:t>
            </w:r>
          </w:p>
        </w:tc>
      </w:tr>
      <w:tr w:rsidR="00D12986" w:rsidRPr="00D12986" w:rsidTr="00D12986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 xml:space="preserve">182 1 05 00000 00 0000 </w:t>
            </w:r>
            <w:r w:rsidRPr="001C71D4">
              <w:rPr>
                <w:rFonts w:ascii="Courier New" w:eastAsia="Times New Roman" w:hAnsi="Courier New" w:cs="Courier New"/>
                <w:b/>
                <w:bCs/>
              </w:rPr>
              <w:lastRenderedPageBreak/>
              <w:t>000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lastRenderedPageBreak/>
              <w:t>Налоги на совокупный доход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25 200,0</w:t>
            </w:r>
          </w:p>
        </w:tc>
      </w:tr>
      <w:tr w:rsidR="00D12986" w:rsidRPr="00D12986" w:rsidTr="00D12986">
        <w:trPr>
          <w:trHeight w:val="33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lastRenderedPageBreak/>
              <w:t>182 1 05 03010 01 0000 110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Единый сельскохозяйственный налог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25 200,0</w:t>
            </w:r>
          </w:p>
        </w:tc>
      </w:tr>
      <w:tr w:rsidR="00D12986" w:rsidRPr="00D12986" w:rsidTr="00D12986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182 1 06 00000 00 0000 000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Налоги на имущество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297 000,0</w:t>
            </w:r>
          </w:p>
        </w:tc>
      </w:tr>
      <w:tr w:rsidR="00D12986" w:rsidRPr="00D12986" w:rsidTr="00D12986">
        <w:trPr>
          <w:trHeight w:val="37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182 1 06 01000 00 0000 110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Налог на имущество физических лиц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2 000,0</w:t>
            </w:r>
          </w:p>
        </w:tc>
      </w:tr>
      <w:tr w:rsidR="00D12986" w:rsidRPr="00D12986" w:rsidTr="00D12986">
        <w:trPr>
          <w:trHeight w:val="416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1C71D4">
              <w:rPr>
                <w:rFonts w:ascii="Courier New" w:eastAsia="Times New Roman" w:hAnsi="Courier New" w:cs="Courier New"/>
                <w:i/>
                <w:iCs/>
              </w:rPr>
              <w:t>182 1 06 01030 10 0000 110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1C71D4">
              <w:rPr>
                <w:rFonts w:ascii="Courier New" w:eastAsia="Times New Roman" w:hAnsi="Courier New" w:cs="Courier New"/>
                <w:i/>
                <w:iCs/>
              </w:rPr>
              <w:t xml:space="preserve">Налог на имущество физических лиц, взимаемый по ставкам, применяемым к объектам </w:t>
            </w:r>
            <w:proofErr w:type="spellStart"/>
            <w:r w:rsidRPr="001C71D4">
              <w:rPr>
                <w:rFonts w:ascii="Courier New" w:eastAsia="Times New Roman" w:hAnsi="Courier New" w:cs="Courier New"/>
                <w:i/>
                <w:iCs/>
              </w:rPr>
              <w:t>налогооблажения</w:t>
            </w:r>
            <w:proofErr w:type="spellEnd"/>
            <w:r w:rsidRPr="001C71D4">
              <w:rPr>
                <w:rFonts w:ascii="Courier New" w:eastAsia="Times New Roman" w:hAnsi="Courier New" w:cs="Courier New"/>
                <w:i/>
                <w:iCs/>
              </w:rPr>
              <w:t>, расположенным в границах поселений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1C71D4">
              <w:rPr>
                <w:rFonts w:ascii="Courier New" w:eastAsia="Times New Roman" w:hAnsi="Courier New" w:cs="Courier New"/>
                <w:i/>
                <w:iCs/>
              </w:rPr>
              <w:t>2 000,0</w:t>
            </w:r>
          </w:p>
        </w:tc>
      </w:tr>
      <w:tr w:rsidR="00D12986" w:rsidRPr="00D12986" w:rsidTr="00D12986">
        <w:trPr>
          <w:trHeight w:val="37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182 1 06 06000 00 0000 110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Земельный налог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295 000,0</w:t>
            </w:r>
          </w:p>
        </w:tc>
      </w:tr>
      <w:tr w:rsidR="00D12986" w:rsidRPr="00D12986" w:rsidTr="00D12986">
        <w:trPr>
          <w:trHeight w:val="897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1C71D4">
              <w:rPr>
                <w:rFonts w:ascii="Courier New" w:eastAsia="Times New Roman" w:hAnsi="Courier New" w:cs="Courier New"/>
                <w:i/>
                <w:iCs/>
              </w:rPr>
              <w:t>182 1 06 06033 10 1000 110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1C71D4">
              <w:rPr>
                <w:rFonts w:ascii="Courier New" w:eastAsia="Times New Roman" w:hAnsi="Courier New" w:cs="Courier New"/>
                <w:i/>
                <w:iCs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1C71D4">
              <w:rPr>
                <w:rFonts w:ascii="Courier New" w:eastAsia="Times New Roman" w:hAnsi="Courier New" w:cs="Courier New"/>
                <w:i/>
                <w:iCs/>
              </w:rPr>
              <w:t>250 000,0</w:t>
            </w:r>
          </w:p>
        </w:tc>
      </w:tr>
      <w:tr w:rsidR="00D12986" w:rsidRPr="00D12986" w:rsidTr="00D12986">
        <w:trPr>
          <w:trHeight w:val="1013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1C71D4">
              <w:rPr>
                <w:rFonts w:ascii="Courier New" w:eastAsia="Times New Roman" w:hAnsi="Courier New" w:cs="Courier New"/>
                <w:i/>
                <w:iCs/>
              </w:rPr>
              <w:t>182 1 06 06043 10 1000 110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1C71D4">
              <w:rPr>
                <w:rFonts w:ascii="Courier New" w:eastAsia="Times New Roman" w:hAnsi="Courier New" w:cs="Courier New"/>
                <w:i/>
                <w:iCs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1C71D4">
              <w:rPr>
                <w:rFonts w:ascii="Courier New" w:eastAsia="Times New Roman" w:hAnsi="Courier New" w:cs="Courier New"/>
                <w:i/>
                <w:iCs/>
              </w:rPr>
              <w:t>45 000,0</w:t>
            </w:r>
          </w:p>
        </w:tc>
      </w:tr>
      <w:tr w:rsidR="00D12986" w:rsidRPr="00D12986" w:rsidTr="00D12986">
        <w:trPr>
          <w:trHeight w:val="28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015 1 00 00000 00 0000 000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Государственная пошлина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2 000,0</w:t>
            </w:r>
          </w:p>
        </w:tc>
      </w:tr>
      <w:tr w:rsidR="00D12986" w:rsidRPr="00D12986" w:rsidTr="00D12986">
        <w:trPr>
          <w:trHeight w:val="159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015 1 08 04020 01 1000 110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2 000,0</w:t>
            </w:r>
          </w:p>
        </w:tc>
      </w:tr>
      <w:tr w:rsidR="00D12986" w:rsidRPr="00D12986" w:rsidTr="00D12986">
        <w:trPr>
          <w:trHeight w:val="72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015 1 11 00000 00 0000 000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263 000,0</w:t>
            </w:r>
          </w:p>
        </w:tc>
      </w:tr>
      <w:tr w:rsidR="00D12986" w:rsidRPr="00D12986" w:rsidTr="00D12986">
        <w:trPr>
          <w:trHeight w:val="193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015 1 11 05000 00 0000 120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1C71D4">
              <w:rPr>
                <w:rFonts w:ascii="Courier New" w:eastAsia="Times New Roman" w:hAnsi="Courier New" w:cs="Courier New"/>
                <w:i/>
                <w:iCs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1C71D4">
              <w:rPr>
                <w:rFonts w:ascii="Courier New" w:eastAsia="Times New Roman" w:hAnsi="Courier New" w:cs="Courier New"/>
                <w:i/>
                <w:iCs/>
              </w:rPr>
              <w:t>263 000,0</w:t>
            </w:r>
          </w:p>
        </w:tc>
      </w:tr>
      <w:tr w:rsidR="00D12986" w:rsidRPr="00D12986" w:rsidTr="00D12986">
        <w:trPr>
          <w:trHeight w:val="181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015 1 11 05025 10 0000 120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proofErr w:type="gramStart"/>
            <w:r w:rsidRPr="001C71D4">
              <w:rPr>
                <w:rFonts w:ascii="Courier New" w:eastAsia="Times New Roman" w:hAnsi="Courier New" w:cs="Courier New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263 000,0</w:t>
            </w:r>
          </w:p>
        </w:tc>
      </w:tr>
      <w:tr w:rsidR="00D12986" w:rsidRPr="00D12986" w:rsidTr="00D12986">
        <w:trPr>
          <w:trHeight w:val="52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015 1 16 00000 00 0000 000</w:t>
            </w:r>
          </w:p>
        </w:tc>
        <w:tc>
          <w:tcPr>
            <w:tcW w:w="479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Штрафы, санкции, возмещение ущерба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0,0</w:t>
            </w:r>
          </w:p>
        </w:tc>
      </w:tr>
      <w:tr w:rsidR="00D12986" w:rsidRPr="00D12986" w:rsidTr="00D12986">
        <w:trPr>
          <w:trHeight w:val="33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015 1 16 90050 10 0000 140</w:t>
            </w:r>
          </w:p>
        </w:tc>
        <w:tc>
          <w:tcPr>
            <w:tcW w:w="4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D12986" w:rsidRPr="00D12986" w:rsidTr="00D12986">
        <w:trPr>
          <w:trHeight w:val="315"/>
        </w:trPr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 xml:space="preserve">015 1 17 00000 00 0000 </w:t>
            </w:r>
            <w:r w:rsidRPr="001C71D4">
              <w:rPr>
                <w:rFonts w:ascii="Courier New" w:eastAsia="Times New Roman" w:hAnsi="Courier New" w:cs="Courier New"/>
                <w:b/>
                <w:bCs/>
              </w:rPr>
              <w:lastRenderedPageBreak/>
              <w:t>000</w:t>
            </w:r>
          </w:p>
        </w:tc>
        <w:tc>
          <w:tcPr>
            <w:tcW w:w="4793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lastRenderedPageBreak/>
              <w:t>Прочие неналоговые доходы</w:t>
            </w:r>
          </w:p>
        </w:tc>
        <w:tc>
          <w:tcPr>
            <w:tcW w:w="26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30 000,0</w:t>
            </w:r>
          </w:p>
        </w:tc>
      </w:tr>
      <w:tr w:rsidR="00D12986" w:rsidRPr="00D12986" w:rsidTr="00D12986">
        <w:trPr>
          <w:trHeight w:val="33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lastRenderedPageBreak/>
              <w:t>015 1 17 05050 10 0000 180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Прочие неналоговые доходы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30 000,0</w:t>
            </w:r>
          </w:p>
        </w:tc>
      </w:tr>
      <w:tr w:rsidR="00D12986" w:rsidRPr="00D12986" w:rsidTr="00D12986">
        <w:trPr>
          <w:trHeight w:val="63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156 2 02 00000 00 0000 130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10 726 900,0</w:t>
            </w:r>
          </w:p>
        </w:tc>
      </w:tr>
      <w:tr w:rsidR="00D12986" w:rsidRPr="00D12986" w:rsidTr="00D12986">
        <w:trPr>
          <w:trHeight w:val="60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156 2 02 15001 10 0000 150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 xml:space="preserve">Дотации бюджетам поселений на выравнивание бюджетной обеспеченности, в </w:t>
            </w:r>
            <w:proofErr w:type="spellStart"/>
            <w:r w:rsidRPr="001C71D4">
              <w:rPr>
                <w:rFonts w:ascii="Courier New" w:eastAsia="Times New Roman" w:hAnsi="Courier New" w:cs="Courier New"/>
              </w:rPr>
              <w:t>т.ч</w:t>
            </w:r>
            <w:proofErr w:type="spellEnd"/>
            <w:r w:rsidRPr="001C71D4">
              <w:rPr>
                <w:rFonts w:ascii="Courier New" w:eastAsia="Times New Roman" w:hAnsi="Courier New" w:cs="Courier New"/>
              </w:rPr>
              <w:t>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10 080 400,0</w:t>
            </w:r>
          </w:p>
        </w:tc>
      </w:tr>
      <w:tr w:rsidR="00D12986" w:rsidRPr="00D12986" w:rsidTr="00D12986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1C71D4">
              <w:rPr>
                <w:rFonts w:ascii="Courier New" w:eastAsia="Times New Roman" w:hAnsi="Courier New" w:cs="Courier New"/>
                <w:i/>
                <w:iCs/>
              </w:rPr>
              <w:t>156 2 02 15001 10 0000 150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1C71D4">
              <w:rPr>
                <w:rFonts w:ascii="Courier New" w:eastAsia="Times New Roman" w:hAnsi="Courier New" w:cs="Courier New"/>
                <w:i/>
                <w:iCs/>
              </w:rPr>
              <w:t>Областной бюджет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1C71D4">
              <w:rPr>
                <w:rFonts w:ascii="Courier New" w:eastAsia="Times New Roman" w:hAnsi="Courier New" w:cs="Courier New"/>
                <w:i/>
                <w:iCs/>
              </w:rPr>
              <w:t>384 700,0</w:t>
            </w:r>
          </w:p>
        </w:tc>
      </w:tr>
      <w:tr w:rsidR="00D12986" w:rsidRPr="00D12986" w:rsidTr="00D12986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1C71D4">
              <w:rPr>
                <w:rFonts w:ascii="Courier New" w:eastAsia="Times New Roman" w:hAnsi="Courier New" w:cs="Courier New"/>
                <w:i/>
                <w:iCs/>
              </w:rPr>
              <w:t>156 2 02 15001 10 0000 150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1C71D4">
              <w:rPr>
                <w:rFonts w:ascii="Courier New" w:eastAsia="Times New Roman" w:hAnsi="Courier New" w:cs="Courier New"/>
                <w:i/>
                <w:iCs/>
              </w:rPr>
              <w:t>РФФП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1C71D4">
              <w:rPr>
                <w:rFonts w:ascii="Courier New" w:eastAsia="Times New Roman" w:hAnsi="Courier New" w:cs="Courier New"/>
                <w:i/>
                <w:iCs/>
              </w:rPr>
              <w:t>9 695 700,0</w:t>
            </w:r>
          </w:p>
        </w:tc>
      </w:tr>
      <w:tr w:rsidR="00D12986" w:rsidRPr="00D12986" w:rsidTr="00D12986">
        <w:trPr>
          <w:trHeight w:val="60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156 2 02 15002 10 0000 150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0,0</w:t>
            </w:r>
          </w:p>
        </w:tc>
      </w:tr>
      <w:tr w:rsidR="00D12986" w:rsidRPr="00D12986" w:rsidTr="00D12986">
        <w:trPr>
          <w:trHeight w:val="34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156 2 02 02999 10 0000 150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Прочие субсидии бюджетам поселений</w:t>
            </w:r>
            <w:proofErr w:type="gramStart"/>
            <w:r w:rsidRPr="001C71D4">
              <w:rPr>
                <w:rFonts w:ascii="Courier New" w:eastAsia="Times New Roman" w:hAnsi="Courier New" w:cs="Courier New"/>
              </w:rPr>
              <w:t xml:space="preserve"> ,</w:t>
            </w:r>
            <w:proofErr w:type="gramEnd"/>
            <w:r w:rsidRPr="001C71D4">
              <w:rPr>
                <w:rFonts w:ascii="Courier New" w:eastAsia="Times New Roman" w:hAnsi="Courier New" w:cs="Courier New"/>
              </w:rPr>
              <w:t xml:space="preserve"> в </w:t>
            </w:r>
            <w:proofErr w:type="spellStart"/>
            <w:r w:rsidRPr="001C71D4">
              <w:rPr>
                <w:rFonts w:ascii="Courier New" w:eastAsia="Times New Roman" w:hAnsi="Courier New" w:cs="Courier New"/>
              </w:rPr>
              <w:t>т.ч</w:t>
            </w:r>
            <w:proofErr w:type="spellEnd"/>
            <w:r w:rsidRPr="001C71D4">
              <w:rPr>
                <w:rFonts w:ascii="Courier New" w:eastAsia="Times New Roman" w:hAnsi="Courier New" w:cs="Courier New"/>
              </w:rPr>
              <w:t>.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496 100,0</w:t>
            </w:r>
          </w:p>
        </w:tc>
      </w:tr>
      <w:tr w:rsidR="00D12986" w:rsidRPr="00D12986" w:rsidTr="00D12986">
        <w:trPr>
          <w:trHeight w:val="171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1C71D4">
              <w:rPr>
                <w:rFonts w:ascii="Courier New" w:eastAsia="Times New Roman" w:hAnsi="Courier New" w:cs="Courier New"/>
                <w:i/>
                <w:iCs/>
              </w:rPr>
              <w:t>156 2 02 02999 10 0000 150</w:t>
            </w: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Субсидии из областного бюджета местным бюджетам  в целях софинансирования расходных обязательств  муниципальных образований Иркутской области на проведение работ в отношении постановки на кадастровый учет границ населенных пунктов Иркутской области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1C71D4">
              <w:rPr>
                <w:rFonts w:ascii="Courier New" w:eastAsia="Times New Roman" w:hAnsi="Courier New" w:cs="Courier New"/>
                <w:i/>
                <w:iCs/>
              </w:rPr>
              <w:t>110 100,0</w:t>
            </w:r>
          </w:p>
        </w:tc>
      </w:tr>
      <w:tr w:rsidR="00D12986" w:rsidRPr="00D12986" w:rsidTr="00D12986">
        <w:trPr>
          <w:trHeight w:val="315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</w:rPr>
            </w:pPr>
            <w:r w:rsidRPr="001C71D4">
              <w:rPr>
                <w:rFonts w:ascii="Courier New" w:eastAsia="Times New Roman" w:hAnsi="Courier New" w:cs="Courier New"/>
                <w:i/>
                <w:iCs/>
              </w:rPr>
              <w:t>156 2 02 02999 10 0000 150</w:t>
            </w:r>
          </w:p>
        </w:tc>
        <w:tc>
          <w:tcPr>
            <w:tcW w:w="47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Народные инициативы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i/>
                <w:iCs/>
              </w:rPr>
            </w:pPr>
            <w:r w:rsidRPr="001C71D4">
              <w:rPr>
                <w:rFonts w:ascii="Courier New" w:eastAsia="Times New Roman" w:hAnsi="Courier New" w:cs="Courier New"/>
                <w:i/>
                <w:iCs/>
              </w:rPr>
              <w:t>386 000,0</w:t>
            </w:r>
          </w:p>
        </w:tc>
      </w:tr>
      <w:tr w:rsidR="00D12986" w:rsidRPr="00D12986" w:rsidTr="00D12986">
        <w:trPr>
          <w:trHeight w:val="102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156 2 02 35118 10 0000 150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115 100,0</w:t>
            </w:r>
          </w:p>
        </w:tc>
      </w:tr>
      <w:tr w:rsidR="00D12986" w:rsidRPr="00D12986" w:rsidTr="00D12986">
        <w:trPr>
          <w:trHeight w:val="600"/>
        </w:trPr>
        <w:tc>
          <w:tcPr>
            <w:tcW w:w="31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156 2 02 30024 10 0000 150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986" w:rsidRPr="001C71D4" w:rsidRDefault="00D12986" w:rsidP="00D12986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C71D4">
              <w:rPr>
                <w:rFonts w:ascii="Courier New" w:eastAsia="Times New Roman" w:hAnsi="Courier New" w:cs="Courier New"/>
                <w:b/>
                <w:bCs/>
              </w:rPr>
              <w:t>35 300,0</w:t>
            </w:r>
          </w:p>
        </w:tc>
      </w:tr>
    </w:tbl>
    <w:p w:rsidR="00012A30" w:rsidRDefault="00012A30" w:rsidP="00012A30">
      <w:pPr>
        <w:tabs>
          <w:tab w:val="left" w:pos="184"/>
          <w:tab w:val="left" w:pos="6237"/>
          <w:tab w:val="left" w:pos="9432"/>
        </w:tabs>
        <w:spacing w:after="0" w:line="240" w:lineRule="auto"/>
        <w:ind w:right="62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</w:tblGrid>
      <w:tr w:rsidR="001B3DB6" w:rsidRPr="001C71D4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C71D4" w:rsidRDefault="00404AF0" w:rsidP="00012A3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П</w:t>
            </w:r>
            <w:r w:rsidR="001B3DB6" w:rsidRPr="001C71D4">
              <w:rPr>
                <w:rFonts w:ascii="Courier New" w:eastAsia="Times New Roman" w:hAnsi="Courier New" w:cs="Courier New"/>
              </w:rPr>
              <w:t>риложение №</w:t>
            </w:r>
            <w:r w:rsidR="00012A30" w:rsidRPr="001C71D4">
              <w:rPr>
                <w:rFonts w:ascii="Courier New" w:eastAsia="Times New Roman" w:hAnsi="Courier New" w:cs="Courier New"/>
              </w:rPr>
              <w:t>2</w:t>
            </w:r>
          </w:p>
        </w:tc>
      </w:tr>
      <w:tr w:rsidR="001B3DB6" w:rsidRPr="001C71D4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C71D4" w:rsidRDefault="001B3DB6" w:rsidP="00E253A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к решению думы МО "Буреть"</w:t>
            </w:r>
          </w:p>
        </w:tc>
      </w:tr>
      <w:tr w:rsidR="001B3DB6" w:rsidRPr="001C71D4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C71D4" w:rsidRDefault="001B3DB6" w:rsidP="002166C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 xml:space="preserve"> №</w:t>
            </w:r>
            <w:r w:rsidR="002166C0" w:rsidRPr="001C71D4">
              <w:rPr>
                <w:rFonts w:ascii="Courier New" w:eastAsia="Times New Roman" w:hAnsi="Courier New" w:cs="Courier New"/>
              </w:rPr>
              <w:t>52</w:t>
            </w:r>
            <w:r w:rsidR="00785EC5" w:rsidRPr="001C71D4">
              <w:rPr>
                <w:rFonts w:ascii="Courier New" w:eastAsia="Times New Roman" w:hAnsi="Courier New" w:cs="Courier New"/>
              </w:rPr>
              <w:t xml:space="preserve"> </w:t>
            </w:r>
            <w:r w:rsidRPr="001C71D4">
              <w:rPr>
                <w:rFonts w:ascii="Courier New" w:eastAsia="Times New Roman" w:hAnsi="Courier New" w:cs="Courier New"/>
              </w:rPr>
              <w:t xml:space="preserve">от </w:t>
            </w:r>
            <w:r w:rsidR="009E2DBB" w:rsidRPr="001C71D4">
              <w:rPr>
                <w:rFonts w:ascii="Courier New" w:eastAsia="Times New Roman" w:hAnsi="Courier New" w:cs="Courier New"/>
              </w:rPr>
              <w:t>2</w:t>
            </w:r>
            <w:r w:rsidR="002166C0" w:rsidRPr="001C71D4">
              <w:rPr>
                <w:rFonts w:ascii="Courier New" w:eastAsia="Times New Roman" w:hAnsi="Courier New" w:cs="Courier New"/>
              </w:rPr>
              <w:t>5</w:t>
            </w:r>
            <w:r w:rsidRPr="001C71D4">
              <w:rPr>
                <w:rFonts w:ascii="Courier New" w:eastAsia="Times New Roman" w:hAnsi="Courier New" w:cs="Courier New"/>
              </w:rPr>
              <w:t>.</w:t>
            </w:r>
            <w:r w:rsidR="00664D35" w:rsidRPr="001C71D4">
              <w:rPr>
                <w:rFonts w:ascii="Courier New" w:eastAsia="Times New Roman" w:hAnsi="Courier New" w:cs="Courier New"/>
              </w:rPr>
              <w:t>0</w:t>
            </w:r>
            <w:r w:rsidR="002166C0" w:rsidRPr="001C71D4">
              <w:rPr>
                <w:rFonts w:ascii="Courier New" w:eastAsia="Times New Roman" w:hAnsi="Courier New" w:cs="Courier New"/>
              </w:rPr>
              <w:t>9</w:t>
            </w:r>
            <w:r w:rsidRPr="001C71D4">
              <w:rPr>
                <w:rFonts w:ascii="Courier New" w:eastAsia="Times New Roman" w:hAnsi="Courier New" w:cs="Courier New"/>
              </w:rPr>
              <w:t>.201</w:t>
            </w:r>
            <w:r w:rsidR="00664D35" w:rsidRPr="001C71D4">
              <w:rPr>
                <w:rFonts w:ascii="Courier New" w:eastAsia="Times New Roman" w:hAnsi="Courier New" w:cs="Courier New"/>
              </w:rPr>
              <w:t>9</w:t>
            </w:r>
          </w:p>
        </w:tc>
      </w:tr>
      <w:tr w:rsidR="001B3DB6" w:rsidRPr="001C71D4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C71D4" w:rsidRDefault="001B3DB6" w:rsidP="00E253A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"О внесении изменений в решение думы</w:t>
            </w:r>
          </w:p>
        </w:tc>
      </w:tr>
      <w:tr w:rsidR="001B3DB6" w:rsidRPr="001C71D4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C71D4" w:rsidRDefault="001B3DB6" w:rsidP="00451262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 xml:space="preserve"> № 1</w:t>
            </w:r>
            <w:r w:rsidR="00451262" w:rsidRPr="001C71D4">
              <w:rPr>
                <w:rFonts w:ascii="Courier New" w:eastAsia="Times New Roman" w:hAnsi="Courier New" w:cs="Courier New"/>
              </w:rPr>
              <w:t>9</w:t>
            </w:r>
            <w:r w:rsidRPr="001C71D4">
              <w:rPr>
                <w:rFonts w:ascii="Courier New" w:eastAsia="Times New Roman" w:hAnsi="Courier New" w:cs="Courier New"/>
              </w:rPr>
              <w:t xml:space="preserve"> от 2</w:t>
            </w:r>
            <w:r w:rsidR="00451262" w:rsidRPr="001C71D4">
              <w:rPr>
                <w:rFonts w:ascii="Courier New" w:eastAsia="Times New Roman" w:hAnsi="Courier New" w:cs="Courier New"/>
              </w:rPr>
              <w:t>7</w:t>
            </w:r>
            <w:r w:rsidRPr="001C71D4">
              <w:rPr>
                <w:rFonts w:ascii="Courier New" w:eastAsia="Times New Roman" w:hAnsi="Courier New" w:cs="Courier New"/>
              </w:rPr>
              <w:t>.12.201</w:t>
            </w:r>
            <w:r w:rsidR="00451262" w:rsidRPr="001C71D4">
              <w:rPr>
                <w:rFonts w:ascii="Courier New" w:eastAsia="Times New Roman" w:hAnsi="Courier New" w:cs="Courier New"/>
              </w:rPr>
              <w:t>8</w:t>
            </w:r>
            <w:r w:rsidRPr="001C71D4">
              <w:rPr>
                <w:rFonts w:ascii="Courier New" w:eastAsia="Times New Roman" w:hAnsi="Courier New" w:cs="Courier New"/>
              </w:rPr>
              <w:t xml:space="preserve"> г</w:t>
            </w:r>
          </w:p>
        </w:tc>
      </w:tr>
      <w:tr w:rsidR="001B3DB6" w:rsidRPr="001C71D4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C71D4" w:rsidRDefault="001B3DB6" w:rsidP="00451262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"О бюджете МО "Буреть" на 201</w:t>
            </w:r>
            <w:r w:rsidR="00451262" w:rsidRPr="001C71D4">
              <w:rPr>
                <w:rFonts w:ascii="Courier New" w:eastAsia="Times New Roman" w:hAnsi="Courier New" w:cs="Courier New"/>
              </w:rPr>
              <w:t>9</w:t>
            </w:r>
            <w:r w:rsidRPr="001C71D4">
              <w:rPr>
                <w:rFonts w:ascii="Courier New" w:eastAsia="Times New Roman" w:hAnsi="Courier New" w:cs="Courier New"/>
              </w:rPr>
              <w:t xml:space="preserve"> год</w:t>
            </w:r>
          </w:p>
        </w:tc>
      </w:tr>
      <w:tr w:rsidR="001B3DB6" w:rsidRPr="001C71D4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C71D4" w:rsidRDefault="001B3DB6" w:rsidP="00451262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и плановый период 20</w:t>
            </w:r>
            <w:r w:rsidR="00451262" w:rsidRPr="001C71D4">
              <w:rPr>
                <w:rFonts w:ascii="Courier New" w:eastAsia="Times New Roman" w:hAnsi="Courier New" w:cs="Courier New"/>
              </w:rPr>
              <w:t>20</w:t>
            </w:r>
            <w:r w:rsidRPr="001C71D4">
              <w:rPr>
                <w:rFonts w:ascii="Courier New" w:eastAsia="Times New Roman" w:hAnsi="Courier New" w:cs="Courier New"/>
              </w:rPr>
              <w:t>-202</w:t>
            </w:r>
            <w:r w:rsidR="00451262" w:rsidRPr="001C71D4">
              <w:rPr>
                <w:rFonts w:ascii="Courier New" w:eastAsia="Times New Roman" w:hAnsi="Courier New" w:cs="Courier New"/>
              </w:rPr>
              <w:t>1</w:t>
            </w:r>
            <w:r w:rsidRPr="001C71D4">
              <w:rPr>
                <w:rFonts w:ascii="Courier New" w:eastAsia="Times New Roman" w:hAnsi="Courier New" w:cs="Courier New"/>
              </w:rPr>
              <w:t xml:space="preserve"> гг."</w:t>
            </w:r>
          </w:p>
        </w:tc>
      </w:tr>
      <w:tr w:rsidR="001B3DB6" w:rsidRPr="001C71D4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C71D4" w:rsidRDefault="001B3DB6" w:rsidP="00E253A0">
            <w:pPr>
              <w:spacing w:after="0" w:line="240" w:lineRule="auto"/>
              <w:ind w:right="-108"/>
              <w:jc w:val="center"/>
              <w:rPr>
                <w:rFonts w:ascii="Courier New" w:eastAsia="Times New Roman" w:hAnsi="Courier New" w:cs="Courier New"/>
              </w:rPr>
            </w:pPr>
          </w:p>
        </w:tc>
      </w:tr>
      <w:tr w:rsidR="001B3DB6" w:rsidRPr="001C71D4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C71D4" w:rsidRDefault="00404AF0" w:rsidP="00E253A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П</w:t>
            </w:r>
            <w:r w:rsidR="001B3DB6" w:rsidRPr="001C71D4">
              <w:rPr>
                <w:rFonts w:ascii="Courier New" w:eastAsia="Times New Roman" w:hAnsi="Courier New" w:cs="Courier New"/>
              </w:rPr>
              <w:t>риложение №5</w:t>
            </w:r>
          </w:p>
        </w:tc>
      </w:tr>
      <w:tr w:rsidR="001B3DB6" w:rsidRPr="001C71D4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C71D4" w:rsidRDefault="001B3DB6" w:rsidP="00E253A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 xml:space="preserve">к решению думы МО "Буреть" </w:t>
            </w:r>
          </w:p>
        </w:tc>
      </w:tr>
      <w:tr w:rsidR="001B3DB6" w:rsidRPr="001C71D4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C71D4" w:rsidRDefault="001B3DB6" w:rsidP="00451262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№</w:t>
            </w:r>
            <w:r w:rsidR="00451262" w:rsidRPr="001C71D4">
              <w:rPr>
                <w:rFonts w:ascii="Courier New" w:eastAsia="Times New Roman" w:hAnsi="Courier New" w:cs="Courier New"/>
              </w:rPr>
              <w:t>19</w:t>
            </w:r>
            <w:r w:rsidRPr="001C71D4">
              <w:rPr>
                <w:rFonts w:ascii="Courier New" w:eastAsia="Times New Roman" w:hAnsi="Courier New" w:cs="Courier New"/>
              </w:rPr>
              <w:t xml:space="preserve"> от 2</w:t>
            </w:r>
            <w:r w:rsidR="00451262" w:rsidRPr="001C71D4">
              <w:rPr>
                <w:rFonts w:ascii="Courier New" w:eastAsia="Times New Roman" w:hAnsi="Courier New" w:cs="Courier New"/>
              </w:rPr>
              <w:t>7</w:t>
            </w:r>
            <w:r w:rsidRPr="001C71D4">
              <w:rPr>
                <w:rFonts w:ascii="Courier New" w:eastAsia="Times New Roman" w:hAnsi="Courier New" w:cs="Courier New"/>
              </w:rPr>
              <w:t>.12.201</w:t>
            </w:r>
            <w:r w:rsidR="00451262" w:rsidRPr="001C71D4">
              <w:rPr>
                <w:rFonts w:ascii="Courier New" w:eastAsia="Times New Roman" w:hAnsi="Courier New" w:cs="Courier New"/>
              </w:rPr>
              <w:t>8</w:t>
            </w:r>
          </w:p>
        </w:tc>
      </w:tr>
      <w:tr w:rsidR="001B3DB6" w:rsidRPr="001C71D4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C71D4" w:rsidRDefault="001B3DB6" w:rsidP="00451262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"О бюджете МО "Буреть" на 201</w:t>
            </w:r>
            <w:r w:rsidR="00451262" w:rsidRPr="001C71D4">
              <w:rPr>
                <w:rFonts w:ascii="Courier New" w:eastAsia="Times New Roman" w:hAnsi="Courier New" w:cs="Courier New"/>
              </w:rPr>
              <w:t>9</w:t>
            </w:r>
            <w:r w:rsidRPr="001C71D4">
              <w:rPr>
                <w:rFonts w:ascii="Courier New" w:eastAsia="Times New Roman" w:hAnsi="Courier New" w:cs="Courier New"/>
              </w:rPr>
              <w:t xml:space="preserve"> год</w:t>
            </w:r>
          </w:p>
        </w:tc>
      </w:tr>
      <w:tr w:rsidR="001B3DB6" w:rsidRPr="001C71D4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3DB6" w:rsidRPr="001C71D4" w:rsidRDefault="001B3DB6" w:rsidP="00E253A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  <w:r w:rsidRPr="001C71D4">
              <w:rPr>
                <w:rFonts w:ascii="Courier New" w:eastAsia="Times New Roman" w:hAnsi="Courier New" w:cs="Courier New"/>
              </w:rPr>
              <w:t>и плановый период 20</w:t>
            </w:r>
            <w:r w:rsidR="00451262" w:rsidRPr="001C71D4">
              <w:rPr>
                <w:rFonts w:ascii="Courier New" w:eastAsia="Times New Roman" w:hAnsi="Courier New" w:cs="Courier New"/>
              </w:rPr>
              <w:t>20</w:t>
            </w:r>
            <w:r w:rsidRPr="001C71D4">
              <w:rPr>
                <w:rFonts w:ascii="Courier New" w:eastAsia="Times New Roman" w:hAnsi="Courier New" w:cs="Courier New"/>
              </w:rPr>
              <w:t>-202</w:t>
            </w:r>
            <w:r w:rsidR="00451262" w:rsidRPr="001C71D4">
              <w:rPr>
                <w:rFonts w:ascii="Courier New" w:eastAsia="Times New Roman" w:hAnsi="Courier New" w:cs="Courier New"/>
              </w:rPr>
              <w:t>1</w:t>
            </w:r>
            <w:r w:rsidRPr="001C71D4">
              <w:rPr>
                <w:rFonts w:ascii="Courier New" w:eastAsia="Times New Roman" w:hAnsi="Courier New" w:cs="Courier New"/>
              </w:rPr>
              <w:t xml:space="preserve"> гг."</w:t>
            </w:r>
          </w:p>
          <w:p w:rsidR="001B3DB6" w:rsidRPr="001C71D4" w:rsidRDefault="001B3DB6" w:rsidP="00E253A0">
            <w:pPr>
              <w:spacing w:after="0" w:line="240" w:lineRule="auto"/>
              <w:ind w:right="-108"/>
              <w:jc w:val="right"/>
              <w:rPr>
                <w:rFonts w:ascii="Courier New" w:eastAsia="Times New Roman" w:hAnsi="Courier New" w:cs="Courier New"/>
              </w:rPr>
            </w:pPr>
          </w:p>
        </w:tc>
      </w:tr>
      <w:tr w:rsidR="00012A30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065" w:type="dxa"/>
              <w:tblLayout w:type="fixed"/>
              <w:tblLook w:val="04A0" w:firstRow="1" w:lastRow="0" w:firstColumn="1" w:lastColumn="0" w:noHBand="0" w:noVBand="1"/>
            </w:tblPr>
            <w:tblGrid>
              <w:gridCol w:w="3828"/>
              <w:gridCol w:w="3969"/>
              <w:gridCol w:w="2268"/>
            </w:tblGrid>
            <w:tr w:rsidR="00931C14" w:rsidRPr="00931C14" w:rsidTr="00931C14">
              <w:trPr>
                <w:trHeight w:val="720"/>
              </w:trPr>
              <w:tc>
                <w:tcPr>
                  <w:tcW w:w="1006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  <w:r w:rsidRPr="00931C14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Источники финансирования дефицита бюджета муниципального о</w:t>
                  </w:r>
                  <w:r w:rsidR="00B35177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>бразования "Буреть" на 2019 год</w:t>
                  </w:r>
                </w:p>
                <w:p w:rsidR="001C71D4" w:rsidRPr="00931C14" w:rsidRDefault="001C71D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</w:p>
              </w:tc>
            </w:tr>
            <w:tr w:rsidR="00931C14" w:rsidRPr="00931C14" w:rsidTr="00931C14">
              <w:trPr>
                <w:trHeight w:val="345"/>
              </w:trPr>
              <w:tc>
                <w:tcPr>
                  <w:tcW w:w="3828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  <w:r w:rsidRPr="00931C14">
                    <w:rPr>
                      <w:rFonts w:ascii="Calibri" w:eastAsia="Times New Roman" w:hAnsi="Calibri" w:cs="Calibri"/>
                    </w:rPr>
                    <w:lastRenderedPageBreak/>
                    <w:t> 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</w:rPr>
                    <w:t>руб.</w:t>
                  </w:r>
                </w:p>
              </w:tc>
            </w:tr>
            <w:tr w:rsidR="00931C14" w:rsidRPr="00931C14" w:rsidTr="00931C14">
              <w:trPr>
                <w:trHeight w:val="330"/>
              </w:trPr>
              <w:tc>
                <w:tcPr>
                  <w:tcW w:w="38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наименование</w:t>
                  </w:r>
                </w:p>
              </w:tc>
              <w:tc>
                <w:tcPr>
                  <w:tcW w:w="3969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КБК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план</w:t>
                  </w:r>
                </w:p>
              </w:tc>
            </w:tr>
            <w:tr w:rsidR="00931C14" w:rsidRPr="00931C14" w:rsidTr="00931C14">
              <w:trPr>
                <w:trHeight w:val="330"/>
              </w:trPr>
              <w:tc>
                <w:tcPr>
                  <w:tcW w:w="3828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 </w:t>
                  </w:r>
                </w:p>
              </w:tc>
              <w:tc>
                <w:tcPr>
                  <w:tcW w:w="3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2019</w:t>
                  </w:r>
                </w:p>
              </w:tc>
            </w:tr>
            <w:tr w:rsidR="00931C14" w:rsidRPr="00931C14" w:rsidTr="00931C14">
              <w:trPr>
                <w:trHeight w:val="900"/>
              </w:trPr>
              <w:tc>
                <w:tcPr>
                  <w:tcW w:w="3828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Источники внутреннего финансирования дефицита бюджета</w:t>
                  </w:r>
                </w:p>
              </w:tc>
              <w:tc>
                <w:tcPr>
                  <w:tcW w:w="396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000 00 00 00 00 00 0000 000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1 523 194,64</w:t>
                  </w:r>
                </w:p>
              </w:tc>
            </w:tr>
            <w:tr w:rsidR="00931C14" w:rsidRPr="00931C14" w:rsidTr="00931C14">
              <w:trPr>
                <w:trHeight w:val="555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Кредиты кредитных организаций в валюте Российской Федерации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ind w:right="176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156 01 02 00 00 00 0000 000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108 000,00</w:t>
                  </w:r>
                </w:p>
              </w:tc>
            </w:tr>
            <w:tr w:rsidR="00931C14" w:rsidRPr="00931C14" w:rsidTr="00931C14">
              <w:trPr>
                <w:trHeight w:val="855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Получение кредитов от кредитных организаций в валюте Российской Федерации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156 01 02 00 00 00 0000 700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108 000,00</w:t>
                  </w:r>
                </w:p>
              </w:tc>
            </w:tr>
            <w:tr w:rsidR="00931C14" w:rsidRPr="00931C14" w:rsidTr="00931C14">
              <w:trPr>
                <w:trHeight w:val="855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Получение кредитов от кредитных организаций бюджетами муниципальных образований в валюте Российской Федерации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156 01 02 00 00 10 0000 710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108 000,00</w:t>
                  </w:r>
                </w:p>
              </w:tc>
            </w:tr>
            <w:tr w:rsidR="00931C14" w:rsidRPr="00931C14" w:rsidTr="00931C14">
              <w:trPr>
                <w:trHeight w:val="900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Изменение остатков средств на счетах по учету средств бюджетов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000 01 05 00 00 00 0000 000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</w:rPr>
                    <w:t>1 415 194,64</w:t>
                  </w:r>
                </w:p>
              </w:tc>
            </w:tr>
            <w:tr w:rsidR="00931C14" w:rsidRPr="00931C14" w:rsidTr="00931C14">
              <w:trPr>
                <w:trHeight w:val="645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000 01 05 02 00 00 0000 500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2166C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-1</w:t>
                  </w:r>
                  <w:r w:rsidR="002166C0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3 001</w:t>
                  </w:r>
                  <w:r w:rsidR="001F57E1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 </w:t>
                  </w:r>
                  <w:r w:rsidR="002166C0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6</w:t>
                  </w:r>
                  <w:r w:rsidR="001F57E1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90,00</w:t>
                  </w:r>
                </w:p>
              </w:tc>
            </w:tr>
            <w:tr w:rsidR="00931C14" w:rsidRPr="00931C14" w:rsidTr="00931C14">
              <w:trPr>
                <w:trHeight w:val="645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000 01 05 02 01 00 0000 510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2166C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-1</w:t>
                  </w:r>
                  <w:r w:rsidR="002166C0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3 00</w:t>
                  </w:r>
                  <w:r w:rsidR="00B769C1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1</w:t>
                  </w:r>
                  <w:r w:rsidR="001F57E1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 </w:t>
                  </w:r>
                  <w:r w:rsidR="002166C0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6</w:t>
                  </w:r>
                  <w:r w:rsidR="001F57E1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90,00</w:t>
                  </w:r>
                </w:p>
              </w:tc>
            </w:tr>
            <w:tr w:rsidR="00931C14" w:rsidRPr="00931C14" w:rsidTr="00931C14">
              <w:trPr>
                <w:trHeight w:val="900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Увеличение прочих остатков денежных средств бюджетов муниципальных образований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000 01 05 02 01 10 0000 510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2166C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-1</w:t>
                  </w:r>
                  <w:r w:rsidR="002166C0">
                    <w:rPr>
                      <w:rFonts w:ascii="Courier New" w:eastAsia="Times New Roman" w:hAnsi="Courier New" w:cs="Courier New"/>
                    </w:rPr>
                    <w:t>3</w:t>
                  </w:r>
                  <w:r w:rsidRPr="00931C14">
                    <w:rPr>
                      <w:rFonts w:ascii="Courier New" w:eastAsia="Times New Roman" w:hAnsi="Courier New" w:cs="Courier New"/>
                    </w:rPr>
                    <w:t xml:space="preserve"> </w:t>
                  </w:r>
                  <w:r w:rsidR="002166C0">
                    <w:rPr>
                      <w:rFonts w:ascii="Courier New" w:eastAsia="Times New Roman" w:hAnsi="Courier New" w:cs="Courier New"/>
                    </w:rPr>
                    <w:t>001</w:t>
                  </w:r>
                  <w:r w:rsidR="001F57E1">
                    <w:rPr>
                      <w:rFonts w:ascii="Courier New" w:eastAsia="Times New Roman" w:hAnsi="Courier New" w:cs="Courier New"/>
                    </w:rPr>
                    <w:t> </w:t>
                  </w:r>
                  <w:r w:rsidR="002166C0">
                    <w:rPr>
                      <w:rFonts w:ascii="Courier New" w:eastAsia="Times New Roman" w:hAnsi="Courier New" w:cs="Courier New"/>
                    </w:rPr>
                    <w:t>6</w:t>
                  </w:r>
                  <w:r w:rsidR="001F57E1">
                    <w:rPr>
                      <w:rFonts w:ascii="Courier New" w:eastAsia="Times New Roman" w:hAnsi="Courier New" w:cs="Courier New"/>
                    </w:rPr>
                    <w:t>90,00</w:t>
                  </w:r>
                </w:p>
              </w:tc>
            </w:tr>
            <w:tr w:rsidR="00931C14" w:rsidRPr="00931C14" w:rsidTr="00931C14">
              <w:trPr>
                <w:trHeight w:val="600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000 01 05 02 00 00 0000 600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2166C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 xml:space="preserve">14 </w:t>
                  </w:r>
                  <w:r w:rsidR="002166C0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41</w:t>
                  </w:r>
                  <w:r w:rsidR="00B769C1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6</w:t>
                  </w: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 xml:space="preserve"> </w:t>
                  </w:r>
                  <w:r w:rsidR="002166C0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88</w:t>
                  </w: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4,6</w:t>
                  </w:r>
                  <w:r w:rsidR="001F57E1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4</w:t>
                  </w:r>
                </w:p>
              </w:tc>
            </w:tr>
            <w:tr w:rsidR="00931C14" w:rsidRPr="00931C14" w:rsidTr="00931C14">
              <w:trPr>
                <w:trHeight w:val="615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000 01 05 02 01 00 0000 610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2166C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</w:pP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 xml:space="preserve">14 </w:t>
                  </w:r>
                  <w:r w:rsidR="002166C0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41</w:t>
                  </w:r>
                  <w:r w:rsidR="00B769C1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6</w:t>
                  </w: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 xml:space="preserve"> </w:t>
                  </w:r>
                  <w:r w:rsidR="002166C0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8</w:t>
                  </w:r>
                  <w:r w:rsidRPr="00931C14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84,6</w:t>
                  </w:r>
                  <w:r w:rsidR="001F57E1">
                    <w:rPr>
                      <w:rFonts w:ascii="Courier New" w:eastAsia="Times New Roman" w:hAnsi="Courier New" w:cs="Courier New"/>
                      <w:b/>
                      <w:bCs/>
                      <w:i/>
                      <w:iCs/>
                    </w:rPr>
                    <w:t>4</w:t>
                  </w:r>
                </w:p>
              </w:tc>
            </w:tr>
            <w:tr w:rsidR="00931C14" w:rsidRPr="00931C14" w:rsidTr="00931C14">
              <w:trPr>
                <w:trHeight w:val="900"/>
              </w:trPr>
              <w:tc>
                <w:tcPr>
                  <w:tcW w:w="382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Уменьшение прочих остатков денежных средств бюджетов муниципальных образований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>000 01 05 02 01 10 0000 610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931C14" w:rsidRDefault="00931C14" w:rsidP="002166C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931C14">
                    <w:rPr>
                      <w:rFonts w:ascii="Courier New" w:eastAsia="Times New Roman" w:hAnsi="Courier New" w:cs="Courier New"/>
                    </w:rPr>
                    <w:t xml:space="preserve">14 </w:t>
                  </w:r>
                  <w:r w:rsidR="002166C0">
                    <w:rPr>
                      <w:rFonts w:ascii="Courier New" w:eastAsia="Times New Roman" w:hAnsi="Courier New" w:cs="Courier New"/>
                    </w:rPr>
                    <w:t>416</w:t>
                  </w:r>
                  <w:r w:rsidRPr="00931C14">
                    <w:rPr>
                      <w:rFonts w:ascii="Courier New" w:eastAsia="Times New Roman" w:hAnsi="Courier New" w:cs="Courier New"/>
                    </w:rPr>
                    <w:t xml:space="preserve"> </w:t>
                  </w:r>
                  <w:r w:rsidR="002166C0">
                    <w:rPr>
                      <w:rFonts w:ascii="Courier New" w:eastAsia="Times New Roman" w:hAnsi="Courier New" w:cs="Courier New"/>
                    </w:rPr>
                    <w:t>8</w:t>
                  </w:r>
                  <w:r w:rsidRPr="00931C14">
                    <w:rPr>
                      <w:rFonts w:ascii="Courier New" w:eastAsia="Times New Roman" w:hAnsi="Courier New" w:cs="Courier New"/>
                    </w:rPr>
                    <w:t>84,6</w:t>
                  </w:r>
                  <w:r w:rsidR="001F57E1">
                    <w:rPr>
                      <w:rFonts w:ascii="Courier New" w:eastAsia="Times New Roman" w:hAnsi="Courier New" w:cs="Courier New"/>
                    </w:rPr>
                    <w:t>4</w:t>
                  </w:r>
                </w:p>
              </w:tc>
            </w:tr>
          </w:tbl>
          <w:p w:rsidR="00931C14" w:rsidRDefault="00931C14" w:rsidP="00B3517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tbl>
            <w:tblPr>
              <w:tblW w:w="10120" w:type="dxa"/>
              <w:tblLayout w:type="fixed"/>
              <w:tblLook w:val="04A0" w:firstRow="1" w:lastRow="0" w:firstColumn="1" w:lastColumn="0" w:noHBand="0" w:noVBand="1"/>
            </w:tblPr>
            <w:tblGrid>
              <w:gridCol w:w="5860"/>
              <w:gridCol w:w="960"/>
              <w:gridCol w:w="960"/>
              <w:gridCol w:w="1960"/>
              <w:gridCol w:w="380"/>
            </w:tblGrid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C71D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C71D4">
                    <w:rPr>
                      <w:rFonts w:ascii="Courier New" w:eastAsia="Times New Roman" w:hAnsi="Courier New" w:cs="Courier New"/>
                    </w:rPr>
                    <w:t>приложение №3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C71D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C71D4">
                    <w:rPr>
                      <w:rFonts w:ascii="Courier New" w:eastAsia="Times New Roman" w:hAnsi="Courier New" w:cs="Courier New"/>
                    </w:rPr>
                    <w:t>к решению думы МО "Буреть"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C71D4" w:rsidRDefault="00931C14" w:rsidP="002166C0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C71D4">
                    <w:rPr>
                      <w:rFonts w:ascii="Courier New" w:eastAsia="Times New Roman" w:hAnsi="Courier New" w:cs="Courier New"/>
                    </w:rPr>
                    <w:t xml:space="preserve">№ </w:t>
                  </w:r>
                  <w:r w:rsidR="002166C0" w:rsidRPr="001C71D4">
                    <w:rPr>
                      <w:rFonts w:ascii="Courier New" w:eastAsia="Times New Roman" w:hAnsi="Courier New" w:cs="Courier New"/>
                    </w:rPr>
                    <w:t>52</w:t>
                  </w:r>
                  <w:r w:rsidRPr="001C71D4">
                    <w:rPr>
                      <w:rFonts w:ascii="Courier New" w:eastAsia="Times New Roman" w:hAnsi="Courier New" w:cs="Courier New"/>
                    </w:rPr>
                    <w:t xml:space="preserve"> от 2</w:t>
                  </w:r>
                  <w:r w:rsidR="002166C0" w:rsidRPr="001C71D4">
                    <w:rPr>
                      <w:rFonts w:ascii="Courier New" w:eastAsia="Times New Roman" w:hAnsi="Courier New" w:cs="Courier New"/>
                    </w:rPr>
                    <w:t>5</w:t>
                  </w:r>
                  <w:r w:rsidRPr="001C71D4">
                    <w:rPr>
                      <w:rFonts w:ascii="Courier New" w:eastAsia="Times New Roman" w:hAnsi="Courier New" w:cs="Courier New"/>
                    </w:rPr>
                    <w:t>.0</w:t>
                  </w:r>
                  <w:r w:rsidR="002166C0" w:rsidRPr="001C71D4">
                    <w:rPr>
                      <w:rFonts w:ascii="Courier New" w:eastAsia="Times New Roman" w:hAnsi="Courier New" w:cs="Courier New"/>
                    </w:rPr>
                    <w:t>9</w:t>
                  </w:r>
                  <w:r w:rsidRPr="001C71D4">
                    <w:rPr>
                      <w:rFonts w:ascii="Courier New" w:eastAsia="Times New Roman" w:hAnsi="Courier New" w:cs="Courier New"/>
                    </w:rPr>
                    <w:t>.2019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C71D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C71D4">
                    <w:rPr>
                      <w:rFonts w:ascii="Courier New" w:eastAsia="Times New Roman" w:hAnsi="Courier New" w:cs="Courier New"/>
                    </w:rPr>
                    <w:t>"О внесении изменений в решение думы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C71D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C71D4">
                    <w:rPr>
                      <w:rFonts w:ascii="Courier New" w:eastAsia="Times New Roman" w:hAnsi="Courier New" w:cs="Courier New"/>
                    </w:rPr>
                    <w:t xml:space="preserve"> № 19 от 27.12.2018 г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C71D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C71D4">
                    <w:rPr>
                      <w:rFonts w:ascii="Courier New" w:eastAsia="Times New Roman" w:hAnsi="Courier New" w:cs="Courier New"/>
                    </w:rPr>
                    <w:t>"О бюджете МО "Буреть" на 2019 год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C71D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C71D4">
                    <w:rPr>
                      <w:rFonts w:ascii="Courier New" w:eastAsia="Times New Roman" w:hAnsi="Courier New" w:cs="Courier New"/>
                    </w:rPr>
                    <w:t>и плановый период 2020-2021 гг."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C71D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</w:rPr>
                  </w:pP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C71D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C71D4">
                    <w:rPr>
                      <w:rFonts w:ascii="Courier New" w:eastAsia="Times New Roman" w:hAnsi="Courier New" w:cs="Courier New"/>
                    </w:rPr>
                    <w:t>приложение №6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C71D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C71D4">
                    <w:rPr>
                      <w:rFonts w:ascii="Courier New" w:eastAsia="Times New Roman" w:hAnsi="Courier New" w:cs="Courier New"/>
                    </w:rPr>
                    <w:t xml:space="preserve">к решению думы МО "Буреть" 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C71D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C71D4">
                    <w:rPr>
                      <w:rFonts w:ascii="Courier New" w:eastAsia="Times New Roman" w:hAnsi="Courier New" w:cs="Courier New"/>
                    </w:rPr>
                    <w:t>№19 от 27.12.2018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C71D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C71D4">
                    <w:rPr>
                      <w:rFonts w:ascii="Courier New" w:eastAsia="Times New Roman" w:hAnsi="Courier New" w:cs="Courier New"/>
                    </w:rPr>
                    <w:t>"О бюджете МО "Буреть" на 2019 год</w:t>
                  </w:r>
                </w:p>
              </w:tc>
            </w:tr>
            <w:tr w:rsidR="00931C14" w:rsidRPr="00931C14" w:rsidTr="00931C14">
              <w:trPr>
                <w:trHeight w:val="255"/>
              </w:trPr>
              <w:tc>
                <w:tcPr>
                  <w:tcW w:w="1012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31C14" w:rsidRPr="001C71D4" w:rsidRDefault="00931C14" w:rsidP="00931C14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C71D4">
                    <w:rPr>
                      <w:rFonts w:ascii="Courier New" w:eastAsia="Times New Roman" w:hAnsi="Courier New" w:cs="Courier New"/>
                    </w:rPr>
                    <w:t>и плановый период 2020-2021 гг."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390"/>
              </w:trPr>
              <w:tc>
                <w:tcPr>
                  <w:tcW w:w="97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C71D4" w:rsidRDefault="001C71D4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</w:p>
                <w:p w:rsidR="00157A32" w:rsidRPr="00157A32" w:rsidRDefault="001C71D4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  <w:r w:rsidRPr="00157A32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 xml:space="preserve">РАСПРЕДЕЛЕНИЕ РАСХОДОВ ПО РАЗДЕЛАМ И </w:t>
                  </w:r>
                  <w:r w:rsidRPr="00157A32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lastRenderedPageBreak/>
                    <w:t>ПОДРАЗДЕЛАМ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390"/>
              </w:trPr>
              <w:tc>
                <w:tcPr>
                  <w:tcW w:w="97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C71D4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  <w:r w:rsidRPr="00157A32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lastRenderedPageBreak/>
                    <w:t>ФУНКЦИОНАЛЬНОЙ КЛАССИФИКАЦИИ РАСХОДОВ БЮДЖЕТА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390"/>
              </w:trPr>
              <w:tc>
                <w:tcPr>
                  <w:tcW w:w="974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C71D4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</w:pPr>
                  <w:r w:rsidRPr="00157A32">
                    <w:rPr>
                      <w:rFonts w:ascii="Arial" w:eastAsia="Times New Roman" w:hAnsi="Arial" w:cs="Arial"/>
                      <w:b/>
                      <w:bCs/>
                      <w:sz w:val="30"/>
                      <w:szCs w:val="30"/>
                    </w:rPr>
                    <w:t xml:space="preserve">МО "БУРЕТЬ" НА 2019 ГОД И ПЛАНОВЫЙ ПЕРИОД 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255"/>
              </w:trPr>
              <w:tc>
                <w:tcPr>
                  <w:tcW w:w="77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330"/>
              </w:trPr>
              <w:tc>
                <w:tcPr>
                  <w:tcW w:w="5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</w:rPr>
                    <w:t>руб.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255"/>
              </w:trPr>
              <w:tc>
                <w:tcPr>
                  <w:tcW w:w="58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наименование статьи расходов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РЗ</w:t>
                  </w:r>
                </w:p>
              </w:tc>
              <w:tc>
                <w:tcPr>
                  <w:tcW w:w="9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ПРЗ</w:t>
                  </w:r>
                </w:p>
              </w:tc>
              <w:tc>
                <w:tcPr>
                  <w:tcW w:w="196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план 2019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270"/>
              </w:trPr>
              <w:tc>
                <w:tcPr>
                  <w:tcW w:w="58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9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</w:p>
              </w:tc>
              <w:tc>
                <w:tcPr>
                  <w:tcW w:w="196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330"/>
              </w:trPr>
              <w:tc>
                <w:tcPr>
                  <w:tcW w:w="9740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Администрация МО "Буреть"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660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Общегосударственные вопросы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6 197 199,00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61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Глава администрации муниципального образования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848 615,18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390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Функции местных администраций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04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5 337 883,82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390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Обеспечение выборов и референдумов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07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0,00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390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Резервный фонд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11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10 000,00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390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Другие общегосударственные расходы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13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700,00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390"/>
              </w:trPr>
              <w:tc>
                <w:tcPr>
                  <w:tcW w:w="5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02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115 100,00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103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Осуществление первичного воинского учета на территориях, где отсутствует воен. комиссариата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115 100,00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1035"/>
              </w:trPr>
              <w:tc>
                <w:tcPr>
                  <w:tcW w:w="5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Защита населения и территорий от чрезвычайных ситуаций природного и техногенного характера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03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342 840,00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43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Работы услуги по содержанию имущества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09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342 840,00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375"/>
              </w:trPr>
              <w:tc>
                <w:tcPr>
                  <w:tcW w:w="5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Национальная экономика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04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2 875 384,64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37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Общеэкономические вопросы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34 600,00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375"/>
              </w:trPr>
              <w:tc>
                <w:tcPr>
                  <w:tcW w:w="5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Дорожное хозяйство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04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09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2 724 784,64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660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12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116 000,00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40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Жилищно-коммунальное хозяйство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376 000,00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40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Коммунальное хозяйство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02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0,00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40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Благоустройство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376 000,00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645"/>
              </w:trPr>
              <w:tc>
                <w:tcPr>
                  <w:tcW w:w="5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Другие вопросы в области охраны окружающей среды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06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32 900,00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64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Софинансирования ТБО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05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32 900,00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405"/>
              </w:trPr>
              <w:tc>
                <w:tcPr>
                  <w:tcW w:w="5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Культура и искусство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08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4 309 899,00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40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 xml:space="preserve">Культура 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4 309 899,00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405"/>
              </w:trPr>
              <w:tc>
                <w:tcPr>
                  <w:tcW w:w="58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Пенсионное обеспечение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132 000,00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40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lastRenderedPageBreak/>
                    <w:t>Пенсионное обеспечение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01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132 000,00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405"/>
              </w:trPr>
              <w:tc>
                <w:tcPr>
                  <w:tcW w:w="58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Межбюджетные трансферты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35 562,00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615"/>
              </w:trPr>
              <w:tc>
                <w:tcPr>
                  <w:tcW w:w="58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Прочие МБТ из бюджета поселения в бюджет района (переданные полномочия)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14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03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</w:rPr>
                  </w:pPr>
                  <w:r w:rsidRPr="00157A32">
                    <w:rPr>
                      <w:rFonts w:ascii="Courier New" w:eastAsia="Times New Roman" w:hAnsi="Courier New" w:cs="Courier New"/>
                    </w:rPr>
                    <w:t>35 562,00</w:t>
                  </w:r>
                </w:p>
              </w:tc>
            </w:tr>
            <w:tr w:rsidR="00157A32" w:rsidRPr="00157A32" w:rsidTr="00157A32">
              <w:trPr>
                <w:gridAfter w:val="1"/>
                <w:wAfter w:w="380" w:type="dxa"/>
                <w:trHeight w:val="510"/>
              </w:trPr>
              <w:tc>
                <w:tcPr>
                  <w:tcW w:w="58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Итого расходов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00</w:t>
                  </w: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57A32" w:rsidRPr="00157A32" w:rsidRDefault="00157A32" w:rsidP="00157A32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right"/>
                    <w:rPr>
                      <w:rFonts w:ascii="Courier New" w:eastAsia="Times New Roman" w:hAnsi="Courier New" w:cs="Courier New"/>
                      <w:b/>
                      <w:bCs/>
                    </w:rPr>
                  </w:pPr>
                  <w:r w:rsidRPr="00157A32">
                    <w:rPr>
                      <w:rFonts w:ascii="Courier New" w:eastAsia="Times New Roman" w:hAnsi="Courier New" w:cs="Courier New"/>
                      <w:b/>
                      <w:bCs/>
                    </w:rPr>
                    <w:t>14 416 884,64</w:t>
                  </w:r>
                </w:p>
              </w:tc>
            </w:tr>
          </w:tbl>
          <w:p w:rsidR="00931C14" w:rsidRDefault="00931C14" w:rsidP="00931C1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83001" w:rsidRPr="00883001" w:rsidRDefault="00883001" w:rsidP="00012A3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883001">
              <w:rPr>
                <w:rFonts w:ascii="Arial" w:eastAsia="Times New Roman" w:hAnsi="Arial" w:cs="Arial"/>
              </w:rPr>
              <w:t>Приложение №4</w:t>
            </w:r>
          </w:p>
          <w:p w:rsidR="00012A30" w:rsidRPr="009E2DBB" w:rsidRDefault="00012A30" w:rsidP="00012A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883001">
              <w:rPr>
                <w:rFonts w:ascii="Arial" w:eastAsia="Times New Roman" w:hAnsi="Arial" w:cs="Arial"/>
              </w:rPr>
              <w:t>к решению думы МО "Буреть"</w:t>
            </w:r>
          </w:p>
        </w:tc>
      </w:tr>
      <w:tr w:rsidR="00012A30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883001" w:rsidRDefault="00012A30" w:rsidP="000D4ECA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883001">
              <w:rPr>
                <w:rFonts w:ascii="Arial" w:eastAsia="Times New Roman" w:hAnsi="Arial" w:cs="Arial"/>
              </w:rPr>
              <w:lastRenderedPageBreak/>
              <w:t xml:space="preserve"> №</w:t>
            </w:r>
            <w:r w:rsidR="000D4ECA">
              <w:rPr>
                <w:rFonts w:ascii="Arial" w:eastAsia="Times New Roman" w:hAnsi="Arial" w:cs="Arial"/>
              </w:rPr>
              <w:t>52</w:t>
            </w:r>
            <w:r w:rsidRPr="00883001">
              <w:rPr>
                <w:rFonts w:ascii="Arial" w:eastAsia="Times New Roman" w:hAnsi="Arial" w:cs="Arial"/>
              </w:rPr>
              <w:t xml:space="preserve"> от </w:t>
            </w:r>
            <w:r w:rsidR="0030046C">
              <w:rPr>
                <w:rFonts w:ascii="Arial" w:eastAsia="Times New Roman" w:hAnsi="Arial" w:cs="Arial"/>
              </w:rPr>
              <w:t>2</w:t>
            </w:r>
            <w:r w:rsidR="000D4ECA">
              <w:rPr>
                <w:rFonts w:ascii="Arial" w:eastAsia="Times New Roman" w:hAnsi="Arial" w:cs="Arial"/>
              </w:rPr>
              <w:t>5</w:t>
            </w:r>
            <w:r w:rsidRPr="00883001">
              <w:rPr>
                <w:rFonts w:ascii="Arial" w:eastAsia="Times New Roman" w:hAnsi="Arial" w:cs="Arial"/>
              </w:rPr>
              <w:t>.0</w:t>
            </w:r>
            <w:r w:rsidR="000D4ECA">
              <w:rPr>
                <w:rFonts w:ascii="Arial" w:eastAsia="Times New Roman" w:hAnsi="Arial" w:cs="Arial"/>
              </w:rPr>
              <w:t>9</w:t>
            </w:r>
            <w:r w:rsidRPr="00883001">
              <w:rPr>
                <w:rFonts w:ascii="Arial" w:eastAsia="Times New Roman" w:hAnsi="Arial" w:cs="Arial"/>
              </w:rPr>
              <w:t>.2019</w:t>
            </w:r>
          </w:p>
        </w:tc>
      </w:tr>
      <w:tr w:rsidR="00012A30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883001" w:rsidRDefault="00012A30" w:rsidP="00012A3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883001">
              <w:rPr>
                <w:rFonts w:ascii="Arial" w:eastAsia="Times New Roman" w:hAnsi="Arial" w:cs="Arial"/>
              </w:rPr>
              <w:t>"О внесении изменений в решение думы</w:t>
            </w:r>
          </w:p>
        </w:tc>
      </w:tr>
      <w:tr w:rsidR="00012A30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2A30" w:rsidRPr="00883001" w:rsidRDefault="00012A30" w:rsidP="00012A3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883001">
              <w:rPr>
                <w:rFonts w:ascii="Arial" w:eastAsia="Times New Roman" w:hAnsi="Arial" w:cs="Arial"/>
              </w:rPr>
              <w:t xml:space="preserve"> № 19 от 27.12.2018 г</w:t>
            </w:r>
          </w:p>
        </w:tc>
      </w:tr>
      <w:tr w:rsidR="00D93FE4" w:rsidRPr="00404AF0" w:rsidTr="00931C14">
        <w:trPr>
          <w:trHeight w:val="25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E4" w:rsidRPr="00404AF0" w:rsidRDefault="00D93FE4" w:rsidP="00E253A0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  <w:tr w:rsidR="00D93FE4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E4" w:rsidRPr="00404AF0" w:rsidRDefault="00404AF0" w:rsidP="00E253A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04AF0">
              <w:rPr>
                <w:rFonts w:ascii="Arial" w:eastAsia="Times New Roman" w:hAnsi="Arial" w:cs="Arial"/>
              </w:rPr>
              <w:t>П</w:t>
            </w:r>
            <w:r w:rsidR="00D93FE4" w:rsidRPr="00404AF0">
              <w:rPr>
                <w:rFonts w:ascii="Arial" w:eastAsia="Times New Roman" w:hAnsi="Arial" w:cs="Arial"/>
              </w:rPr>
              <w:t>риложение №7</w:t>
            </w:r>
          </w:p>
        </w:tc>
      </w:tr>
      <w:tr w:rsidR="00D93FE4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E4" w:rsidRPr="00404AF0" w:rsidRDefault="00D93FE4" w:rsidP="00E253A0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04AF0">
              <w:rPr>
                <w:rFonts w:ascii="Arial" w:eastAsia="Times New Roman" w:hAnsi="Arial" w:cs="Arial"/>
              </w:rPr>
              <w:t xml:space="preserve">к решению думы МО "Буреть" </w:t>
            </w:r>
          </w:p>
        </w:tc>
      </w:tr>
      <w:tr w:rsidR="00D93FE4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E4" w:rsidRPr="00404AF0" w:rsidRDefault="00D93FE4" w:rsidP="005E6BB1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04AF0">
              <w:rPr>
                <w:rFonts w:ascii="Arial" w:eastAsia="Times New Roman" w:hAnsi="Arial" w:cs="Arial"/>
              </w:rPr>
              <w:t>№</w:t>
            </w:r>
            <w:r w:rsidR="005E6BB1">
              <w:rPr>
                <w:rFonts w:ascii="Arial" w:eastAsia="Times New Roman" w:hAnsi="Arial" w:cs="Arial"/>
              </w:rPr>
              <w:t>19</w:t>
            </w:r>
            <w:r w:rsidRPr="00404AF0">
              <w:rPr>
                <w:rFonts w:ascii="Arial" w:eastAsia="Times New Roman" w:hAnsi="Arial" w:cs="Arial"/>
              </w:rPr>
              <w:t xml:space="preserve"> от 2</w:t>
            </w:r>
            <w:r w:rsidR="005E6BB1">
              <w:rPr>
                <w:rFonts w:ascii="Arial" w:eastAsia="Times New Roman" w:hAnsi="Arial" w:cs="Arial"/>
              </w:rPr>
              <w:t>7</w:t>
            </w:r>
            <w:r w:rsidRPr="00404AF0">
              <w:rPr>
                <w:rFonts w:ascii="Arial" w:eastAsia="Times New Roman" w:hAnsi="Arial" w:cs="Arial"/>
              </w:rPr>
              <w:t>.12.201</w:t>
            </w:r>
            <w:r w:rsidR="005E6BB1">
              <w:rPr>
                <w:rFonts w:ascii="Arial" w:eastAsia="Times New Roman" w:hAnsi="Arial" w:cs="Arial"/>
              </w:rPr>
              <w:t>8</w:t>
            </w:r>
          </w:p>
        </w:tc>
      </w:tr>
      <w:tr w:rsidR="00D93FE4" w:rsidRPr="00404AF0" w:rsidTr="00931C14">
        <w:trPr>
          <w:trHeight w:val="315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E4" w:rsidRPr="00404AF0" w:rsidRDefault="00D93FE4" w:rsidP="005E6BB1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04AF0">
              <w:rPr>
                <w:rFonts w:ascii="Arial" w:eastAsia="Times New Roman" w:hAnsi="Arial" w:cs="Arial"/>
              </w:rPr>
              <w:t>"О бюджете МО "Буреть" на 201</w:t>
            </w:r>
            <w:r w:rsidR="005E6BB1">
              <w:rPr>
                <w:rFonts w:ascii="Arial" w:eastAsia="Times New Roman" w:hAnsi="Arial" w:cs="Arial"/>
              </w:rPr>
              <w:t>9</w:t>
            </w:r>
            <w:r w:rsidRPr="00404AF0">
              <w:rPr>
                <w:rFonts w:ascii="Arial" w:eastAsia="Times New Roman" w:hAnsi="Arial" w:cs="Arial"/>
              </w:rPr>
              <w:t xml:space="preserve"> год</w:t>
            </w:r>
          </w:p>
        </w:tc>
      </w:tr>
      <w:tr w:rsidR="00D93FE4" w:rsidRPr="00404AF0" w:rsidTr="00931C14">
        <w:trPr>
          <w:trHeight w:val="330"/>
        </w:trPr>
        <w:tc>
          <w:tcPr>
            <w:tcW w:w="10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3FE4" w:rsidRPr="00404AF0" w:rsidRDefault="00D93FE4" w:rsidP="005E6BB1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404AF0">
              <w:rPr>
                <w:rFonts w:ascii="Arial" w:eastAsia="Times New Roman" w:hAnsi="Arial" w:cs="Arial"/>
              </w:rPr>
              <w:t>и плановый период 20</w:t>
            </w:r>
            <w:r w:rsidR="005E6BB1">
              <w:rPr>
                <w:rFonts w:ascii="Arial" w:eastAsia="Times New Roman" w:hAnsi="Arial" w:cs="Arial"/>
              </w:rPr>
              <w:t>20</w:t>
            </w:r>
            <w:r w:rsidRPr="00404AF0">
              <w:rPr>
                <w:rFonts w:ascii="Arial" w:eastAsia="Times New Roman" w:hAnsi="Arial" w:cs="Arial"/>
              </w:rPr>
              <w:t>-202</w:t>
            </w:r>
            <w:r w:rsidR="005E6BB1">
              <w:rPr>
                <w:rFonts w:ascii="Arial" w:eastAsia="Times New Roman" w:hAnsi="Arial" w:cs="Arial"/>
              </w:rPr>
              <w:t>1</w:t>
            </w:r>
            <w:r w:rsidRPr="00404AF0">
              <w:rPr>
                <w:rFonts w:ascii="Arial" w:eastAsia="Times New Roman" w:hAnsi="Arial" w:cs="Arial"/>
              </w:rPr>
              <w:t xml:space="preserve"> гг."</w:t>
            </w:r>
          </w:p>
        </w:tc>
      </w:tr>
    </w:tbl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877"/>
        <w:gridCol w:w="481"/>
        <w:gridCol w:w="920"/>
        <w:gridCol w:w="1549"/>
        <w:gridCol w:w="940"/>
        <w:gridCol w:w="2037"/>
      </w:tblGrid>
      <w:tr w:rsidR="00157A32" w:rsidRPr="00157A32" w:rsidTr="00157A32">
        <w:trPr>
          <w:trHeight w:val="900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C71D4" w:rsidP="00157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</w:pPr>
            <w:r w:rsidRPr="00157A32">
              <w:rPr>
                <w:rFonts w:ascii="Arial" w:eastAsia="Times New Roman" w:hAnsi="Arial" w:cs="Arial"/>
                <w:b/>
                <w:bCs/>
                <w:sz w:val="30"/>
                <w:szCs w:val="30"/>
              </w:rPr>
              <w:t>ВЕДОМСТВЕННАЯ СТРУКТУРА РАСХОДОВ МУНИЦИПАЛЬНОГО ОБРАЗОВАНИЯ "БУРЕТЬ" НА 2019 ГОД.</w:t>
            </w:r>
          </w:p>
        </w:tc>
      </w:tr>
      <w:tr w:rsidR="00157A32" w:rsidRPr="00157A32" w:rsidTr="00157A32">
        <w:trPr>
          <w:trHeight w:val="21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57A32" w:rsidRPr="00157A32" w:rsidTr="00157A32">
        <w:trPr>
          <w:trHeight w:val="345"/>
        </w:trPr>
        <w:tc>
          <w:tcPr>
            <w:tcW w:w="3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7A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7A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руб.</w:t>
            </w:r>
          </w:p>
        </w:tc>
      </w:tr>
      <w:tr w:rsidR="00157A32" w:rsidRPr="00157A32" w:rsidTr="00157A32">
        <w:trPr>
          <w:trHeight w:val="600"/>
        </w:trPr>
        <w:tc>
          <w:tcPr>
            <w:tcW w:w="3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7A32" w:rsidRPr="00157A32" w:rsidRDefault="00157A32" w:rsidP="00157A3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наименование расходов</w:t>
            </w:r>
          </w:p>
        </w:tc>
        <w:tc>
          <w:tcPr>
            <w:tcW w:w="47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код ведомственной классификации</w:t>
            </w:r>
          </w:p>
        </w:tc>
        <w:tc>
          <w:tcPr>
            <w:tcW w:w="20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план  2019</w:t>
            </w:r>
          </w:p>
        </w:tc>
      </w:tr>
      <w:tr w:rsidR="00157A32" w:rsidRPr="00157A32" w:rsidTr="00157A32">
        <w:trPr>
          <w:trHeight w:val="390"/>
        </w:trPr>
        <w:tc>
          <w:tcPr>
            <w:tcW w:w="3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КГРБС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РЗ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ПРЗ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КЦСР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ВР</w:t>
            </w:r>
          </w:p>
        </w:tc>
        <w:tc>
          <w:tcPr>
            <w:tcW w:w="20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</w:p>
        </w:tc>
      </w:tr>
      <w:tr w:rsidR="00157A32" w:rsidRPr="00157A32" w:rsidTr="00157A32">
        <w:trPr>
          <w:trHeight w:val="36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Администрация МО "Буреть"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 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ВСЕГО РАСХОДОВ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14 416 884,64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ОБЩЕГОСУДАРСТВЕННЫЕ ВОПРОСЫ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6 197 199,00</w:t>
            </w:r>
          </w:p>
        </w:tc>
      </w:tr>
      <w:tr w:rsidR="00157A32" w:rsidRPr="00157A32" w:rsidTr="00157A32">
        <w:trPr>
          <w:trHeight w:val="88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848 615,18</w:t>
            </w:r>
          </w:p>
        </w:tc>
      </w:tr>
      <w:tr w:rsidR="00157A32" w:rsidRPr="00157A32" w:rsidTr="00157A3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Глава муниципального образования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848 615,18</w:t>
            </w:r>
          </w:p>
        </w:tc>
      </w:tr>
      <w:tr w:rsidR="00157A32" w:rsidRPr="00157A32" w:rsidTr="00157A32">
        <w:trPr>
          <w:trHeight w:val="58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848 615,18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801 80 01 000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848 615,18</w:t>
            </w:r>
          </w:p>
        </w:tc>
      </w:tr>
      <w:tr w:rsidR="00157A32" w:rsidRPr="00157A32" w:rsidTr="00157A3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801 80 01 211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651 778,18</w:t>
            </w:r>
          </w:p>
        </w:tc>
      </w:tr>
      <w:tr w:rsidR="00157A32" w:rsidRPr="00157A32" w:rsidTr="00157A32">
        <w:trPr>
          <w:trHeight w:val="255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801 80 01 213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196 837,00</w:t>
            </w:r>
          </w:p>
        </w:tc>
      </w:tr>
      <w:tr w:rsidR="00157A32" w:rsidRPr="00157A32" w:rsidTr="00157A32">
        <w:trPr>
          <w:trHeight w:val="96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lastRenderedPageBreak/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5 337 883,82</w:t>
            </w:r>
          </w:p>
        </w:tc>
      </w:tr>
      <w:tr w:rsidR="00157A32" w:rsidRPr="00157A32" w:rsidTr="00157A32">
        <w:trPr>
          <w:trHeight w:val="96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Руководство и управление в сфере установленных органов государственной власти субъектов РФ и органов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5 337 883,82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Центральный аппарат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5 337 883,82</w:t>
            </w:r>
          </w:p>
        </w:tc>
      </w:tr>
      <w:tr w:rsidR="00157A32" w:rsidRPr="00157A32" w:rsidTr="00157A32">
        <w:trPr>
          <w:trHeight w:val="645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5 337 883,82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3 513 000,00</w:t>
            </w:r>
          </w:p>
        </w:tc>
      </w:tr>
      <w:tr w:rsidR="00157A32" w:rsidRPr="00157A32" w:rsidTr="00157A32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801 80 02 211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2 513 000,00</w:t>
            </w:r>
          </w:p>
        </w:tc>
      </w:tr>
      <w:tr w:rsidR="00157A32" w:rsidRPr="00157A32" w:rsidTr="00157A3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801 80 02 213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1 000 000,00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Приобретение услуг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240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1 231 215,82</w:t>
            </w:r>
          </w:p>
        </w:tc>
      </w:tr>
      <w:tr w:rsidR="00157A32" w:rsidRPr="00157A32" w:rsidTr="00157A3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оплата услуг связи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801 80 02 221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19 080,00</w:t>
            </w:r>
          </w:p>
        </w:tc>
      </w:tr>
      <w:tr w:rsidR="00157A32" w:rsidRPr="00157A32" w:rsidTr="00157A32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коммунальные услуги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801 80 02 223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862 135,82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Работы, услуги по содержанию имущества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26 000,00</w:t>
            </w:r>
          </w:p>
        </w:tc>
      </w:tr>
      <w:tr w:rsidR="00157A32" w:rsidRPr="00157A32" w:rsidTr="00157A3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Прочие услуги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324 000,00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Прочие расходы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801 80 02 290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295 000,00</w:t>
            </w:r>
          </w:p>
        </w:tc>
      </w:tr>
      <w:tr w:rsidR="00157A32" w:rsidRPr="00157A32" w:rsidTr="00157A3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851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260 000,00</w:t>
            </w:r>
          </w:p>
        </w:tc>
      </w:tr>
      <w:tr w:rsidR="00157A32" w:rsidRPr="00157A32" w:rsidTr="00157A32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852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5 000,00</w:t>
            </w:r>
          </w:p>
        </w:tc>
      </w:tr>
      <w:tr w:rsidR="00157A32" w:rsidRPr="00157A32" w:rsidTr="00157A3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853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30 000,00</w:t>
            </w:r>
          </w:p>
        </w:tc>
      </w:tr>
      <w:tr w:rsidR="00157A32" w:rsidRPr="00157A32" w:rsidTr="00157A32">
        <w:trPr>
          <w:trHeight w:val="31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Поступление нефинансовых активов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298 668,00</w:t>
            </w:r>
          </w:p>
        </w:tc>
      </w:tr>
      <w:tr w:rsidR="00157A32" w:rsidRPr="00157A32" w:rsidTr="00157A32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увеличение стоимости основных средств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801 80 02 310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48 000,00</w:t>
            </w:r>
          </w:p>
        </w:tc>
      </w:tr>
      <w:tr w:rsidR="00157A32" w:rsidRPr="00157A32" w:rsidTr="00157A3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801 80 02 340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250 668,00</w:t>
            </w:r>
          </w:p>
        </w:tc>
      </w:tr>
      <w:tr w:rsidR="00157A32" w:rsidRPr="00157A32" w:rsidTr="00157A32">
        <w:trPr>
          <w:trHeight w:val="37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07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801 80 02 290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0,00</w:t>
            </w:r>
          </w:p>
        </w:tc>
      </w:tr>
      <w:tr w:rsidR="00157A32" w:rsidRPr="00157A32" w:rsidTr="00157A32">
        <w:trPr>
          <w:trHeight w:val="2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801 80 02 290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880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0,00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Резервный фонд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Резервный фонд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lastRenderedPageBreak/>
              <w:t>Резервные фонды местных администраций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Прочие расходы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801 80 05 000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10 000,00</w:t>
            </w:r>
          </w:p>
        </w:tc>
      </w:tr>
      <w:tr w:rsidR="00157A32" w:rsidRPr="00157A32" w:rsidTr="00157A32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Прочие расходы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7A32">
              <w:rPr>
                <w:rFonts w:ascii="Arial" w:eastAsia="Times New Roman" w:hAnsi="Arial" w:cs="Arial"/>
                <w:sz w:val="20"/>
                <w:szCs w:val="20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7A32">
              <w:rPr>
                <w:rFonts w:ascii="Arial" w:eastAsia="Times New Roman" w:hAnsi="Arial" w:cs="Arial"/>
                <w:sz w:val="20"/>
                <w:szCs w:val="20"/>
              </w:rPr>
              <w:t>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7A32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801 80 05 290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10 000,00</w:t>
            </w:r>
          </w:p>
        </w:tc>
      </w:tr>
      <w:tr w:rsidR="00157A32" w:rsidRPr="00157A32" w:rsidTr="00157A32">
        <w:trPr>
          <w:trHeight w:val="31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Другие общегосударственные вопросы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13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700,00</w:t>
            </w:r>
          </w:p>
        </w:tc>
      </w:tr>
      <w:tr w:rsidR="00157A32" w:rsidRPr="00157A32" w:rsidTr="00157A32">
        <w:trPr>
          <w:trHeight w:val="37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7A32">
              <w:rPr>
                <w:rFonts w:ascii="Arial" w:eastAsia="Times New Roman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801 01 72 370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700,00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Национальная оборона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115 100,00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115 100,00</w:t>
            </w:r>
          </w:p>
        </w:tc>
      </w:tr>
      <w:tr w:rsidR="00157A32" w:rsidRPr="00157A32" w:rsidTr="00157A32">
        <w:trPr>
          <w:trHeight w:val="5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Руководство и управление в сфере установленных функций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115 100,00</w:t>
            </w:r>
          </w:p>
        </w:tc>
      </w:tr>
      <w:tr w:rsidR="00157A32" w:rsidRPr="00157A32" w:rsidTr="00157A32">
        <w:trPr>
          <w:trHeight w:val="97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115 100,00</w:t>
            </w:r>
          </w:p>
        </w:tc>
      </w:tr>
      <w:tr w:rsidR="00157A32" w:rsidRPr="00157A32" w:rsidTr="00157A32">
        <w:trPr>
          <w:trHeight w:val="58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Выполнение функций органами местного самоуправления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115 100,00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106 696,32</w:t>
            </w:r>
          </w:p>
        </w:tc>
      </w:tr>
      <w:tr w:rsidR="00157A32" w:rsidRPr="00157A32" w:rsidTr="00157A3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121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81 948,00</w:t>
            </w:r>
          </w:p>
        </w:tc>
      </w:tr>
      <w:tr w:rsidR="00157A32" w:rsidRPr="00157A32" w:rsidTr="00157A3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24 748,32</w:t>
            </w:r>
          </w:p>
        </w:tc>
      </w:tr>
      <w:tr w:rsidR="00157A32" w:rsidRPr="00157A32" w:rsidTr="00157A32">
        <w:trPr>
          <w:trHeight w:val="27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Поступление нефинансовых активов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02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703 02 51 180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8 403,68</w:t>
            </w:r>
          </w:p>
        </w:tc>
      </w:tr>
      <w:tr w:rsidR="00157A32" w:rsidRPr="00157A32" w:rsidTr="00157A32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57A32">
              <w:rPr>
                <w:rFonts w:ascii="Courier New" w:eastAsia="Times New Roman" w:hAnsi="Courier New" w:cs="Courier New"/>
                <w:sz w:val="20"/>
                <w:szCs w:val="20"/>
              </w:rPr>
              <w:t>Услуги связи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0,00</w:t>
            </w:r>
          </w:p>
        </w:tc>
      </w:tr>
      <w:tr w:rsidR="00157A32" w:rsidRPr="00157A32" w:rsidTr="00157A32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Транспортные услуги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7 503,68</w:t>
            </w:r>
          </w:p>
        </w:tc>
      </w:tr>
      <w:tr w:rsidR="00157A32" w:rsidRPr="00157A32" w:rsidTr="00157A3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Канцтовары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703 02 51 180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900,00</w:t>
            </w:r>
          </w:p>
        </w:tc>
      </w:tr>
      <w:tr w:rsidR="00157A32" w:rsidRPr="00157A32" w:rsidTr="00157A32">
        <w:trPr>
          <w:trHeight w:val="96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Защита населения и территорий от чрезвычайных ситуаций природного и техногенного характера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342 840,00</w:t>
            </w:r>
          </w:p>
        </w:tc>
      </w:tr>
      <w:tr w:rsidR="00157A32" w:rsidRPr="00157A32" w:rsidTr="00157A32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Работы услуги по содержанию имущества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 xml:space="preserve">801 80 02 225 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342 840,00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Национальная экономика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 xml:space="preserve">000 00 00 000 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2 875 384,64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Общеэкономические вопросы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000 0</w:t>
            </w:r>
            <w:bookmarkStart w:id="0" w:name="_GoBack"/>
            <w:bookmarkEnd w:id="0"/>
            <w:r w:rsidRPr="00157A32">
              <w:rPr>
                <w:rFonts w:ascii="Courier New" w:eastAsia="Times New Roman" w:hAnsi="Courier New" w:cs="Courier New"/>
                <w:b/>
                <w:bCs/>
              </w:rPr>
              <w:t>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34 600,00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Оплата труда и начисления на оплату труда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801 81 73 110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120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32 865,12</w:t>
            </w:r>
          </w:p>
        </w:tc>
      </w:tr>
      <w:tr w:rsidR="00157A32" w:rsidRPr="00157A32" w:rsidTr="00157A32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Заработная плата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 xml:space="preserve">801 81 73 </w:t>
            </w:r>
            <w:r w:rsidRPr="00157A32">
              <w:rPr>
                <w:rFonts w:ascii="Courier New" w:eastAsia="Times New Roman" w:hAnsi="Courier New" w:cs="Courier New"/>
              </w:rPr>
              <w:lastRenderedPageBreak/>
              <w:t>110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lastRenderedPageBreak/>
              <w:t>121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25 242,00</w:t>
            </w:r>
          </w:p>
        </w:tc>
      </w:tr>
      <w:tr w:rsidR="00157A32" w:rsidRPr="00157A32" w:rsidTr="00157A32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lastRenderedPageBreak/>
              <w:t>начисления на оплату труда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129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7 623,12</w:t>
            </w:r>
          </w:p>
        </w:tc>
      </w:tr>
      <w:tr w:rsidR="00157A32" w:rsidRPr="00157A32" w:rsidTr="00157A32">
        <w:trPr>
          <w:trHeight w:val="315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увеличение стоимости материальных запасов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801 81 73 110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1 734,88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Дорожное хозяйство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09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801 80 02 000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2 724 784,64</w:t>
            </w:r>
          </w:p>
        </w:tc>
      </w:tr>
      <w:tr w:rsidR="00157A32" w:rsidRPr="00157A32" w:rsidTr="00157A32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2 165 194,64</w:t>
            </w:r>
          </w:p>
        </w:tc>
      </w:tr>
      <w:tr w:rsidR="00157A32" w:rsidRPr="00157A32" w:rsidTr="00157A32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801 80 02 226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309 590,00</w:t>
            </w:r>
          </w:p>
        </w:tc>
      </w:tr>
      <w:tr w:rsidR="00157A32" w:rsidRPr="00157A32" w:rsidTr="00157A32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801 80 02 310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200 000,00</w:t>
            </w:r>
          </w:p>
        </w:tc>
      </w:tr>
      <w:tr w:rsidR="00157A32" w:rsidRPr="00157A32" w:rsidTr="00157A32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дорожное хозяйство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09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801 80 02 340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50 000,00</w:t>
            </w:r>
          </w:p>
        </w:tc>
      </w:tr>
      <w:tr w:rsidR="00157A32" w:rsidRPr="00157A32" w:rsidTr="00157A32">
        <w:trPr>
          <w:trHeight w:val="64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12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116 000,00</w:t>
            </w:r>
          </w:p>
        </w:tc>
      </w:tr>
      <w:tr w:rsidR="00157A32" w:rsidRPr="00157A32" w:rsidTr="00157A32">
        <w:trPr>
          <w:trHeight w:val="64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 xml:space="preserve">Проведение работ в отношении постановки на кадастровый учет границ населенных пунктов 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04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12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801 80 S2 990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116 000,00</w:t>
            </w:r>
          </w:p>
        </w:tc>
      </w:tr>
      <w:tr w:rsidR="00157A32" w:rsidRPr="00157A32" w:rsidTr="00157A32">
        <w:trPr>
          <w:trHeight w:val="900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Проведение работ в отношении постановки на кадастровый учет границ населенных пунктов (Областной бюджет)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S2 990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110 100,00</w:t>
            </w:r>
          </w:p>
        </w:tc>
      </w:tr>
      <w:tr w:rsidR="00157A32" w:rsidRPr="00157A32" w:rsidTr="00157A32">
        <w:trPr>
          <w:trHeight w:val="91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 xml:space="preserve">Проведение работ в отношении постановки на кадастровый учет границ населенных пунктов  (Местный бюджет)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12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S2 990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244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5 900,00</w:t>
            </w:r>
          </w:p>
        </w:tc>
      </w:tr>
      <w:tr w:rsidR="00157A32" w:rsidRPr="00157A32" w:rsidTr="00157A32">
        <w:trPr>
          <w:trHeight w:val="40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Жилищно-коммунальное хозяйство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376 000,00</w:t>
            </w:r>
          </w:p>
        </w:tc>
      </w:tr>
      <w:tr w:rsidR="00157A32" w:rsidRPr="00157A32" w:rsidTr="00157A32">
        <w:trPr>
          <w:trHeight w:val="25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Социальная инфраструктура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376 000,00</w:t>
            </w:r>
          </w:p>
        </w:tc>
      </w:tr>
      <w:tr w:rsidR="00157A32" w:rsidRPr="00157A32" w:rsidTr="00157A32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Благоустройство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376 000,00</w:t>
            </w:r>
          </w:p>
        </w:tc>
      </w:tr>
      <w:tr w:rsidR="00157A32" w:rsidRPr="00157A32" w:rsidTr="00157A32">
        <w:trPr>
          <w:trHeight w:val="30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Увеличение стоимости основных средств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801 80 02 310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244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376 000,00</w:t>
            </w:r>
          </w:p>
        </w:tc>
      </w:tr>
      <w:tr w:rsidR="00157A32" w:rsidRPr="00157A32" w:rsidTr="00157A32">
        <w:trPr>
          <w:trHeight w:val="55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Детская площадка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376 000,00</w:t>
            </w:r>
          </w:p>
        </w:tc>
      </w:tr>
      <w:tr w:rsidR="00157A32" w:rsidRPr="00157A32" w:rsidTr="00157A32">
        <w:trPr>
          <w:trHeight w:val="285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06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05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57A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2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32 900,0</w:t>
            </w:r>
          </w:p>
        </w:tc>
      </w:tr>
      <w:tr w:rsidR="00157A32" w:rsidRPr="00157A32" w:rsidTr="00157A32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</w:rPr>
            </w:pPr>
            <w:proofErr w:type="spellStart"/>
            <w:r w:rsidRPr="00157A32">
              <w:rPr>
                <w:rFonts w:ascii="Courier New" w:eastAsia="Times New Roman" w:hAnsi="Courier New" w:cs="Courier New"/>
                <w:sz w:val="20"/>
                <w:szCs w:val="20"/>
              </w:rPr>
              <w:t>Софинансирование</w:t>
            </w:r>
            <w:proofErr w:type="spellEnd"/>
            <w:r w:rsidRPr="00157A32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ТБО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06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05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801 80 02 225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57A32">
              <w:rPr>
                <w:rFonts w:ascii="Arial" w:eastAsia="Times New Roman" w:hAnsi="Arial" w:cs="Arial"/>
                <w:sz w:val="20"/>
                <w:szCs w:val="20"/>
              </w:rPr>
              <w:t>244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32 900,0</w:t>
            </w:r>
          </w:p>
        </w:tc>
      </w:tr>
      <w:tr w:rsidR="00157A32" w:rsidRPr="00157A32" w:rsidTr="00157A32">
        <w:trPr>
          <w:trHeight w:val="66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Культура, кинематография и средства массовой информации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808 00 00 000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 xml:space="preserve">000 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4 309 899,00</w:t>
            </w:r>
          </w:p>
        </w:tc>
      </w:tr>
      <w:tr w:rsidR="00157A32" w:rsidRPr="00157A32" w:rsidTr="00157A32">
        <w:trPr>
          <w:trHeight w:val="64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Безвозмездные перечисления государственным и муниципальным учреждениям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54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808 00 00 000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4 309 899,00</w:t>
            </w:r>
          </w:p>
        </w:tc>
      </w:tr>
      <w:tr w:rsidR="00157A32" w:rsidRPr="00157A32" w:rsidTr="00157A32">
        <w:trPr>
          <w:trHeight w:val="675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 xml:space="preserve">Субсидии бюджетным учреждениям на </w:t>
            </w:r>
            <w:r w:rsidRPr="00157A32">
              <w:rPr>
                <w:rFonts w:ascii="Courier New" w:eastAsia="Times New Roman" w:hAnsi="Courier New" w:cs="Courier New"/>
              </w:rPr>
              <w:lastRenderedPageBreak/>
              <w:t>выполнение муниципального задания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lastRenderedPageBreak/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803 80 01 241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611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2 650 000,00</w:t>
            </w:r>
          </w:p>
        </w:tc>
      </w:tr>
      <w:tr w:rsidR="00157A32" w:rsidRPr="00157A32" w:rsidTr="00157A32">
        <w:trPr>
          <w:trHeight w:val="675"/>
        </w:trPr>
        <w:tc>
          <w:tcPr>
            <w:tcW w:w="3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lastRenderedPageBreak/>
              <w:t>Субсидии бюджетным учреждениям на выполнение муниципального задания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803 80 02 241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611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820 000,00</w:t>
            </w:r>
          </w:p>
        </w:tc>
      </w:tr>
      <w:tr w:rsidR="00157A32" w:rsidRPr="00157A32" w:rsidTr="00157A32">
        <w:trPr>
          <w:trHeight w:val="87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Субсидии на реализацию мероприятий перечня проектов народных инициатив</w:t>
            </w:r>
          </w:p>
        </w:tc>
        <w:tc>
          <w:tcPr>
            <w:tcW w:w="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08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711 01 S2 370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612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389 899,00</w:t>
            </w:r>
          </w:p>
        </w:tc>
      </w:tr>
      <w:tr w:rsidR="00157A32" w:rsidRPr="00157A32" w:rsidTr="00157A32">
        <w:trPr>
          <w:trHeight w:val="48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proofErr w:type="spellStart"/>
            <w:r w:rsidRPr="00157A32">
              <w:rPr>
                <w:rFonts w:ascii="Courier New" w:eastAsia="Times New Roman" w:hAnsi="Courier New" w:cs="Courier New"/>
              </w:rPr>
              <w:t>Софинансирование</w:t>
            </w:r>
            <w:proofErr w:type="gramStart"/>
            <w:r w:rsidRPr="00157A32">
              <w:rPr>
                <w:rFonts w:ascii="Courier New" w:eastAsia="Times New Roman" w:hAnsi="Courier New" w:cs="Courier New"/>
              </w:rPr>
              <w:t>,м</w:t>
            </w:r>
            <w:proofErr w:type="gramEnd"/>
            <w:r w:rsidRPr="00157A32">
              <w:rPr>
                <w:rFonts w:ascii="Courier New" w:eastAsia="Times New Roman" w:hAnsi="Courier New" w:cs="Courier New"/>
              </w:rPr>
              <w:t>естный</w:t>
            </w:r>
            <w:proofErr w:type="spellEnd"/>
            <w:r w:rsidRPr="00157A32">
              <w:rPr>
                <w:rFonts w:ascii="Courier New" w:eastAsia="Times New Roman" w:hAnsi="Courier New" w:cs="Courier New"/>
              </w:rPr>
              <w:t xml:space="preserve"> бюджет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612</w:t>
            </w:r>
          </w:p>
        </w:tc>
        <w:tc>
          <w:tcPr>
            <w:tcW w:w="20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386 000,00</w:t>
            </w:r>
          </w:p>
        </w:tc>
      </w:tr>
      <w:tr w:rsidR="00157A32" w:rsidRPr="00157A32" w:rsidTr="00157A32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Областной бюджет</w:t>
            </w:r>
          </w:p>
        </w:tc>
        <w:tc>
          <w:tcPr>
            <w:tcW w:w="8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711 01 S2 370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612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3 899,00</w:t>
            </w:r>
          </w:p>
        </w:tc>
      </w:tr>
      <w:tr w:rsidR="00157A32" w:rsidRPr="00157A32" w:rsidTr="00157A32">
        <w:trPr>
          <w:trHeight w:val="48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Субсидии бюджетным учреждениям на иные цели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803 80 22 019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612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450 000,00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Социальная политика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14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132 000,00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Пенсионное обеспечение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801 80 03 263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312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132 000,00</w:t>
            </w:r>
          </w:p>
        </w:tc>
      </w:tr>
      <w:tr w:rsidR="00157A32" w:rsidRPr="00157A32" w:rsidTr="00157A32">
        <w:trPr>
          <w:trHeight w:val="330"/>
        </w:trPr>
        <w:tc>
          <w:tcPr>
            <w:tcW w:w="3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Межбюджетные трансферты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015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14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03</w:t>
            </w:r>
          </w:p>
        </w:tc>
        <w:tc>
          <w:tcPr>
            <w:tcW w:w="1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000 00 00 000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000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bCs/>
              </w:rPr>
            </w:pPr>
            <w:r w:rsidRPr="00157A32">
              <w:rPr>
                <w:rFonts w:ascii="Courier New" w:eastAsia="Times New Roman" w:hAnsi="Courier New" w:cs="Courier New"/>
                <w:b/>
                <w:bCs/>
              </w:rPr>
              <w:t>35 562,00</w:t>
            </w:r>
          </w:p>
        </w:tc>
      </w:tr>
      <w:tr w:rsidR="00157A32" w:rsidRPr="00157A32" w:rsidTr="00157A32">
        <w:trPr>
          <w:trHeight w:val="660"/>
        </w:trPr>
        <w:tc>
          <w:tcPr>
            <w:tcW w:w="3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Прочие МБТ из бюджета поселения в бюджет района (переданные полномочия)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015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14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03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801 80 02 251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540</w:t>
            </w:r>
          </w:p>
        </w:tc>
        <w:tc>
          <w:tcPr>
            <w:tcW w:w="20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7A32" w:rsidRPr="00157A32" w:rsidRDefault="00157A32" w:rsidP="00157A3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</w:rPr>
            </w:pPr>
            <w:r w:rsidRPr="00157A32">
              <w:rPr>
                <w:rFonts w:ascii="Courier New" w:eastAsia="Times New Roman" w:hAnsi="Courier New" w:cs="Courier New"/>
              </w:rPr>
              <w:t>35 562,00</w:t>
            </w:r>
          </w:p>
        </w:tc>
      </w:tr>
    </w:tbl>
    <w:p w:rsidR="0082521D" w:rsidRDefault="0082521D" w:rsidP="00B35177">
      <w:pPr>
        <w:tabs>
          <w:tab w:val="left" w:pos="9432"/>
        </w:tabs>
        <w:spacing w:after="0" w:line="240" w:lineRule="auto"/>
        <w:ind w:right="623"/>
        <w:rPr>
          <w:rFonts w:ascii="Arial" w:hAnsi="Arial" w:cs="Arial"/>
          <w:b/>
          <w:sz w:val="24"/>
          <w:szCs w:val="24"/>
        </w:rPr>
      </w:pPr>
    </w:p>
    <w:sectPr w:rsidR="0082521D" w:rsidSect="001C71D4">
      <w:pgSz w:w="11906" w:h="16838"/>
      <w:pgMar w:top="1134" w:right="1133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54D" w:rsidRDefault="0033054D" w:rsidP="00A34359">
      <w:pPr>
        <w:spacing w:after="0" w:line="240" w:lineRule="auto"/>
      </w:pPr>
      <w:r>
        <w:separator/>
      </w:r>
    </w:p>
  </w:endnote>
  <w:endnote w:type="continuationSeparator" w:id="0">
    <w:p w:rsidR="0033054D" w:rsidRDefault="0033054D" w:rsidP="00A3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54D" w:rsidRDefault="0033054D" w:rsidP="00A34359">
      <w:pPr>
        <w:spacing w:after="0" w:line="240" w:lineRule="auto"/>
      </w:pPr>
      <w:r>
        <w:separator/>
      </w:r>
    </w:p>
  </w:footnote>
  <w:footnote w:type="continuationSeparator" w:id="0">
    <w:p w:rsidR="0033054D" w:rsidRDefault="0033054D" w:rsidP="00A34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10F2F"/>
    <w:rsid w:val="000055A8"/>
    <w:rsid w:val="00012A30"/>
    <w:rsid w:val="0002170E"/>
    <w:rsid w:val="00025C41"/>
    <w:rsid w:val="00034681"/>
    <w:rsid w:val="00054C01"/>
    <w:rsid w:val="00065578"/>
    <w:rsid w:val="00091B41"/>
    <w:rsid w:val="000A1C00"/>
    <w:rsid w:val="000B573B"/>
    <w:rsid w:val="000C1FCE"/>
    <w:rsid w:val="000C4B08"/>
    <w:rsid w:val="000D0390"/>
    <w:rsid w:val="000D4741"/>
    <w:rsid w:val="000D4ECA"/>
    <w:rsid w:val="000F306F"/>
    <w:rsid w:val="000F7D88"/>
    <w:rsid w:val="00100384"/>
    <w:rsid w:val="0012599D"/>
    <w:rsid w:val="001402D5"/>
    <w:rsid w:val="00157A32"/>
    <w:rsid w:val="00164DDF"/>
    <w:rsid w:val="00191AF6"/>
    <w:rsid w:val="0019446C"/>
    <w:rsid w:val="001B3DB6"/>
    <w:rsid w:val="001C46D8"/>
    <w:rsid w:val="001C71D4"/>
    <w:rsid w:val="001D4110"/>
    <w:rsid w:val="001F168C"/>
    <w:rsid w:val="001F57E1"/>
    <w:rsid w:val="0021088B"/>
    <w:rsid w:val="002166C0"/>
    <w:rsid w:val="00221546"/>
    <w:rsid w:val="00221E61"/>
    <w:rsid w:val="00224380"/>
    <w:rsid w:val="00225D66"/>
    <w:rsid w:val="00242571"/>
    <w:rsid w:val="00274AFE"/>
    <w:rsid w:val="00281341"/>
    <w:rsid w:val="002A4783"/>
    <w:rsid w:val="002C10E6"/>
    <w:rsid w:val="002D48A1"/>
    <w:rsid w:val="0030046C"/>
    <w:rsid w:val="003017BD"/>
    <w:rsid w:val="0030269B"/>
    <w:rsid w:val="00310F2F"/>
    <w:rsid w:val="0033054D"/>
    <w:rsid w:val="0034195D"/>
    <w:rsid w:val="00341B80"/>
    <w:rsid w:val="00356ED7"/>
    <w:rsid w:val="00377DAF"/>
    <w:rsid w:val="0039451E"/>
    <w:rsid w:val="00395018"/>
    <w:rsid w:val="00396E52"/>
    <w:rsid w:val="003B2F34"/>
    <w:rsid w:val="003C4052"/>
    <w:rsid w:val="003E41F3"/>
    <w:rsid w:val="003F3F6D"/>
    <w:rsid w:val="003F6B33"/>
    <w:rsid w:val="003F7321"/>
    <w:rsid w:val="00404AF0"/>
    <w:rsid w:val="00410EAE"/>
    <w:rsid w:val="00420E14"/>
    <w:rsid w:val="00451262"/>
    <w:rsid w:val="004661D8"/>
    <w:rsid w:val="004B7D1D"/>
    <w:rsid w:val="004D3C6D"/>
    <w:rsid w:val="00501F1F"/>
    <w:rsid w:val="00524B9C"/>
    <w:rsid w:val="005308B5"/>
    <w:rsid w:val="00530B3D"/>
    <w:rsid w:val="00554880"/>
    <w:rsid w:val="005579BC"/>
    <w:rsid w:val="005A7001"/>
    <w:rsid w:val="005A7D6F"/>
    <w:rsid w:val="005E0E13"/>
    <w:rsid w:val="005E6BB1"/>
    <w:rsid w:val="005F0701"/>
    <w:rsid w:val="005F0759"/>
    <w:rsid w:val="005F78DE"/>
    <w:rsid w:val="00612D7D"/>
    <w:rsid w:val="00612DD2"/>
    <w:rsid w:val="00621221"/>
    <w:rsid w:val="00627F73"/>
    <w:rsid w:val="00634233"/>
    <w:rsid w:val="00644BC0"/>
    <w:rsid w:val="00653412"/>
    <w:rsid w:val="006545C7"/>
    <w:rsid w:val="00655C77"/>
    <w:rsid w:val="00655E4D"/>
    <w:rsid w:val="00661358"/>
    <w:rsid w:val="00664D35"/>
    <w:rsid w:val="00665FDC"/>
    <w:rsid w:val="006772E6"/>
    <w:rsid w:val="00682787"/>
    <w:rsid w:val="006B5B92"/>
    <w:rsid w:val="006F34C6"/>
    <w:rsid w:val="007066F7"/>
    <w:rsid w:val="007117D5"/>
    <w:rsid w:val="007178C4"/>
    <w:rsid w:val="00721D82"/>
    <w:rsid w:val="00725736"/>
    <w:rsid w:val="00733692"/>
    <w:rsid w:val="00735F6F"/>
    <w:rsid w:val="00746B1F"/>
    <w:rsid w:val="00750300"/>
    <w:rsid w:val="007627FD"/>
    <w:rsid w:val="00765444"/>
    <w:rsid w:val="00766452"/>
    <w:rsid w:val="0078279F"/>
    <w:rsid w:val="00783CDA"/>
    <w:rsid w:val="00785CBB"/>
    <w:rsid w:val="00785EC5"/>
    <w:rsid w:val="00785F6D"/>
    <w:rsid w:val="007A3290"/>
    <w:rsid w:val="007A67E2"/>
    <w:rsid w:val="007D4FD2"/>
    <w:rsid w:val="008011BC"/>
    <w:rsid w:val="00804AD8"/>
    <w:rsid w:val="00814B91"/>
    <w:rsid w:val="008237AF"/>
    <w:rsid w:val="0082521D"/>
    <w:rsid w:val="008418D3"/>
    <w:rsid w:val="00850A34"/>
    <w:rsid w:val="0086553D"/>
    <w:rsid w:val="00865D02"/>
    <w:rsid w:val="00872577"/>
    <w:rsid w:val="00883001"/>
    <w:rsid w:val="00884301"/>
    <w:rsid w:val="00895DBE"/>
    <w:rsid w:val="008C0164"/>
    <w:rsid w:val="008C3403"/>
    <w:rsid w:val="008C36BA"/>
    <w:rsid w:val="008D00DA"/>
    <w:rsid w:val="008E27A4"/>
    <w:rsid w:val="008F4A8B"/>
    <w:rsid w:val="008F6FE6"/>
    <w:rsid w:val="008F7738"/>
    <w:rsid w:val="0090270E"/>
    <w:rsid w:val="00931C14"/>
    <w:rsid w:val="009643E8"/>
    <w:rsid w:val="009930BE"/>
    <w:rsid w:val="009E2DBB"/>
    <w:rsid w:val="009E2FA8"/>
    <w:rsid w:val="009E3627"/>
    <w:rsid w:val="00A05655"/>
    <w:rsid w:val="00A17048"/>
    <w:rsid w:val="00A34359"/>
    <w:rsid w:val="00A4501D"/>
    <w:rsid w:val="00A456CD"/>
    <w:rsid w:val="00A530A5"/>
    <w:rsid w:val="00A61BBA"/>
    <w:rsid w:val="00A67F2A"/>
    <w:rsid w:val="00A76DE0"/>
    <w:rsid w:val="00A8048F"/>
    <w:rsid w:val="00A917AB"/>
    <w:rsid w:val="00A92A1C"/>
    <w:rsid w:val="00AC6CC1"/>
    <w:rsid w:val="00AE1877"/>
    <w:rsid w:val="00B02BB3"/>
    <w:rsid w:val="00B02C00"/>
    <w:rsid w:val="00B33F82"/>
    <w:rsid w:val="00B35177"/>
    <w:rsid w:val="00B4414B"/>
    <w:rsid w:val="00B44C66"/>
    <w:rsid w:val="00B63417"/>
    <w:rsid w:val="00B768D3"/>
    <w:rsid w:val="00B769C1"/>
    <w:rsid w:val="00B83554"/>
    <w:rsid w:val="00BA6E44"/>
    <w:rsid w:val="00BB6569"/>
    <w:rsid w:val="00BB76C6"/>
    <w:rsid w:val="00BC1158"/>
    <w:rsid w:val="00BD00F8"/>
    <w:rsid w:val="00BE5470"/>
    <w:rsid w:val="00BF0EA4"/>
    <w:rsid w:val="00BF16D7"/>
    <w:rsid w:val="00BF24B0"/>
    <w:rsid w:val="00C00C2F"/>
    <w:rsid w:val="00C17B49"/>
    <w:rsid w:val="00C2147A"/>
    <w:rsid w:val="00C617C9"/>
    <w:rsid w:val="00C620BD"/>
    <w:rsid w:val="00C752AF"/>
    <w:rsid w:val="00C90943"/>
    <w:rsid w:val="00C968D7"/>
    <w:rsid w:val="00CB67DA"/>
    <w:rsid w:val="00CB738D"/>
    <w:rsid w:val="00CF16D9"/>
    <w:rsid w:val="00D052DC"/>
    <w:rsid w:val="00D12986"/>
    <w:rsid w:val="00D154C8"/>
    <w:rsid w:val="00D2078D"/>
    <w:rsid w:val="00D319A3"/>
    <w:rsid w:val="00D322D3"/>
    <w:rsid w:val="00D42DCC"/>
    <w:rsid w:val="00D52018"/>
    <w:rsid w:val="00D655CF"/>
    <w:rsid w:val="00D70C43"/>
    <w:rsid w:val="00D813F4"/>
    <w:rsid w:val="00D90BBC"/>
    <w:rsid w:val="00D90F89"/>
    <w:rsid w:val="00D93FE4"/>
    <w:rsid w:val="00DA6535"/>
    <w:rsid w:val="00DB5B86"/>
    <w:rsid w:val="00DC342E"/>
    <w:rsid w:val="00DD5E74"/>
    <w:rsid w:val="00DF48C2"/>
    <w:rsid w:val="00E1661F"/>
    <w:rsid w:val="00E22FED"/>
    <w:rsid w:val="00E253A0"/>
    <w:rsid w:val="00E37C32"/>
    <w:rsid w:val="00E439E6"/>
    <w:rsid w:val="00E6423E"/>
    <w:rsid w:val="00E834DE"/>
    <w:rsid w:val="00EC59E6"/>
    <w:rsid w:val="00ED5C79"/>
    <w:rsid w:val="00EE0510"/>
    <w:rsid w:val="00EF4520"/>
    <w:rsid w:val="00F05D1F"/>
    <w:rsid w:val="00F11811"/>
    <w:rsid w:val="00F24E42"/>
    <w:rsid w:val="00F2662E"/>
    <w:rsid w:val="00F4259C"/>
    <w:rsid w:val="00F54912"/>
    <w:rsid w:val="00F8441F"/>
    <w:rsid w:val="00F918D2"/>
    <w:rsid w:val="00FB0A55"/>
    <w:rsid w:val="00FB35F2"/>
    <w:rsid w:val="00FC6AAF"/>
    <w:rsid w:val="00FD68A5"/>
    <w:rsid w:val="00FE4737"/>
    <w:rsid w:val="00FF2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10F2F"/>
    <w:rPr>
      <w:color w:val="000080"/>
      <w:u w:val="single"/>
    </w:rPr>
  </w:style>
  <w:style w:type="paragraph" w:customStyle="1" w:styleId="ConsTitle">
    <w:name w:val="ConsTitle"/>
    <w:rsid w:val="00310F2F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6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35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359"/>
  </w:style>
  <w:style w:type="paragraph" w:styleId="a8">
    <w:name w:val="footer"/>
    <w:basedOn w:val="a"/>
    <w:link w:val="a9"/>
    <w:uiPriority w:val="99"/>
    <w:unhideWhenUsed/>
    <w:rsid w:val="00A3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359"/>
  </w:style>
  <w:style w:type="paragraph" w:customStyle="1" w:styleId="ConsPlusNormal">
    <w:name w:val="ConsPlusNormal"/>
    <w:rsid w:val="00D90F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0609B-6EBD-47DB-8881-B17A9FDD1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2602</Words>
  <Characters>14834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АМОБуреть</dc:creator>
  <cp:lastModifiedBy>ИринаЮрьевна</cp:lastModifiedBy>
  <cp:revision>2</cp:revision>
  <cp:lastPrinted>2019-10-01T08:27:00Z</cp:lastPrinted>
  <dcterms:created xsi:type="dcterms:W3CDTF">2019-10-02T03:35:00Z</dcterms:created>
  <dcterms:modified xsi:type="dcterms:W3CDTF">2019-10-02T03:35:00Z</dcterms:modified>
</cp:coreProperties>
</file>